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E736C" w14:textId="77777777" w:rsidR="002E7134" w:rsidRPr="002E7134" w:rsidRDefault="002E7134" w:rsidP="009538B4">
      <w:pPr>
        <w:pStyle w:val="Title"/>
        <w:pBdr>
          <w:top w:val="single" w:sz="24" w:space="1" w:color="385623" w:themeColor="accent6" w:themeShade="80"/>
          <w:left w:val="single" w:sz="24" w:space="4" w:color="385623" w:themeColor="accent6" w:themeShade="80"/>
          <w:bottom w:val="single" w:sz="24" w:space="0" w:color="385623" w:themeColor="accent6" w:themeShade="80"/>
          <w:right w:val="single" w:sz="24" w:space="4" w:color="385623" w:themeColor="accent6" w:themeShade="80"/>
        </w:pBdr>
        <w:spacing w:before="60" w:after="60" w:line="360" w:lineRule="auto"/>
        <w:ind w:left="0" w:firstLine="0"/>
        <w:rPr>
          <w:b/>
          <w:bCs/>
          <w:color w:val="2F502A"/>
          <w:sz w:val="28"/>
          <w:szCs w:val="28"/>
          <w:lang w:eastAsia="en-US"/>
        </w:rPr>
      </w:pPr>
    </w:p>
    <w:p w14:paraId="31AE3E99" w14:textId="40D702AE" w:rsidR="008C0959" w:rsidRPr="002E7134" w:rsidRDefault="00673899" w:rsidP="009538B4">
      <w:pPr>
        <w:pStyle w:val="Title"/>
        <w:pBdr>
          <w:top w:val="single" w:sz="24" w:space="1" w:color="385623" w:themeColor="accent6" w:themeShade="80"/>
          <w:left w:val="single" w:sz="24" w:space="4" w:color="385623" w:themeColor="accent6" w:themeShade="80"/>
          <w:bottom w:val="single" w:sz="24" w:space="0" w:color="385623" w:themeColor="accent6" w:themeShade="80"/>
          <w:right w:val="single" w:sz="24" w:space="4" w:color="385623" w:themeColor="accent6" w:themeShade="80"/>
        </w:pBdr>
        <w:spacing w:before="60" w:after="60" w:line="360" w:lineRule="auto"/>
        <w:ind w:left="0" w:firstLine="0"/>
        <w:rPr>
          <w:b/>
          <w:bCs/>
          <w:color w:val="2F502A"/>
          <w:sz w:val="74"/>
          <w:szCs w:val="74"/>
          <w:lang w:eastAsia="en-US"/>
        </w:rPr>
      </w:pPr>
      <w:r>
        <w:rPr>
          <w:b/>
          <w:bCs/>
          <w:color w:val="2F502A"/>
          <w:sz w:val="74"/>
          <w:szCs w:val="74"/>
          <w:lang w:eastAsia="en-US"/>
        </w:rPr>
        <w:t>Earthquakes in GB</w:t>
      </w:r>
    </w:p>
    <w:p w14:paraId="0D6F4770" w14:textId="58CEC2FE" w:rsidR="002E7134" w:rsidRPr="002E7134" w:rsidRDefault="00673899" w:rsidP="009538B4">
      <w:pPr>
        <w:pStyle w:val="Title"/>
        <w:pBdr>
          <w:top w:val="single" w:sz="24" w:space="1" w:color="385623" w:themeColor="accent6" w:themeShade="80"/>
          <w:left w:val="single" w:sz="24" w:space="4" w:color="385623" w:themeColor="accent6" w:themeShade="80"/>
          <w:bottom w:val="single" w:sz="24" w:space="0" w:color="385623" w:themeColor="accent6" w:themeShade="80"/>
          <w:right w:val="single" w:sz="24" w:space="4" w:color="385623" w:themeColor="accent6" w:themeShade="80"/>
        </w:pBdr>
        <w:spacing w:before="60" w:after="60" w:line="360" w:lineRule="auto"/>
        <w:ind w:left="0" w:firstLine="0"/>
        <w:rPr>
          <w:b/>
          <w:bCs/>
          <w:color w:val="2F502A"/>
          <w:sz w:val="48"/>
          <w:szCs w:val="48"/>
          <w:lang w:eastAsia="en-US"/>
        </w:rPr>
      </w:pPr>
      <w:r>
        <w:rPr>
          <w:b/>
          <w:bCs/>
          <w:color w:val="2F502A"/>
          <w:sz w:val="48"/>
          <w:szCs w:val="48"/>
          <w:lang w:eastAsia="en-US"/>
        </w:rPr>
        <w:t>Prevalence of tectonic hazards in Great Britain</w:t>
      </w:r>
    </w:p>
    <w:p w14:paraId="07B6AE14" w14:textId="373A1B74" w:rsidR="002E7134" w:rsidRPr="002E7134" w:rsidRDefault="002E7134" w:rsidP="009538B4">
      <w:pPr>
        <w:pStyle w:val="Title"/>
        <w:pBdr>
          <w:top w:val="single" w:sz="24" w:space="1" w:color="385623" w:themeColor="accent6" w:themeShade="80"/>
          <w:left w:val="single" w:sz="24" w:space="4" w:color="385623" w:themeColor="accent6" w:themeShade="80"/>
          <w:bottom w:val="single" w:sz="24" w:space="0" w:color="385623" w:themeColor="accent6" w:themeShade="80"/>
          <w:right w:val="single" w:sz="24" w:space="4" w:color="385623" w:themeColor="accent6" w:themeShade="80"/>
        </w:pBdr>
        <w:spacing w:before="60" w:after="60" w:line="360" w:lineRule="auto"/>
        <w:ind w:left="0" w:firstLine="0"/>
        <w:rPr>
          <w:color w:val="2F502A"/>
          <w:sz w:val="40"/>
          <w:szCs w:val="40"/>
          <w:lang w:eastAsia="en-US"/>
        </w:rPr>
      </w:pPr>
      <w:r w:rsidRPr="002E7134">
        <w:rPr>
          <w:color w:val="2F502A"/>
          <w:sz w:val="40"/>
          <w:szCs w:val="40"/>
          <w:lang w:eastAsia="en-US"/>
        </w:rPr>
        <w:t>Alan Parkinson</w:t>
      </w:r>
    </w:p>
    <w:p w14:paraId="4B3C080F" w14:textId="65C47F74" w:rsidR="002E7134" w:rsidRPr="002E7134" w:rsidRDefault="002E7134" w:rsidP="009538B4">
      <w:pPr>
        <w:pStyle w:val="Title"/>
        <w:pBdr>
          <w:top w:val="single" w:sz="24" w:space="1" w:color="385623" w:themeColor="accent6" w:themeShade="80"/>
          <w:left w:val="single" w:sz="24" w:space="4" w:color="385623" w:themeColor="accent6" w:themeShade="80"/>
          <w:bottom w:val="single" w:sz="24" w:space="0" w:color="385623" w:themeColor="accent6" w:themeShade="80"/>
          <w:right w:val="single" w:sz="24" w:space="4" w:color="385623" w:themeColor="accent6" w:themeShade="80"/>
        </w:pBdr>
        <w:spacing w:before="60" w:after="60" w:line="360" w:lineRule="auto"/>
        <w:ind w:left="0" w:firstLine="0"/>
        <w:rPr>
          <w:b/>
          <w:bCs/>
          <w:color w:val="2F502A"/>
          <w:sz w:val="74"/>
          <w:szCs w:val="74"/>
          <w:lang w:eastAsia="en-US"/>
        </w:rPr>
      </w:pPr>
      <w:r w:rsidRPr="002E7134">
        <w:rPr>
          <w:b/>
          <w:bCs/>
          <w:color w:val="2F502A"/>
          <w:sz w:val="74"/>
          <w:szCs w:val="74"/>
          <w:lang w:eastAsia="en-US"/>
        </w:rPr>
        <w:t>Geography Teaching Resource</w:t>
      </w:r>
    </w:p>
    <w:p w14:paraId="3E5A6A98" w14:textId="19CBEE3C" w:rsidR="002E7134" w:rsidRDefault="002E7134" w:rsidP="009538B4">
      <w:pPr>
        <w:pStyle w:val="Title"/>
        <w:pBdr>
          <w:top w:val="single" w:sz="24" w:space="1" w:color="385623" w:themeColor="accent6" w:themeShade="80"/>
          <w:left w:val="single" w:sz="24" w:space="4" w:color="385623" w:themeColor="accent6" w:themeShade="80"/>
          <w:bottom w:val="single" w:sz="24" w:space="0" w:color="385623" w:themeColor="accent6" w:themeShade="80"/>
          <w:right w:val="single" w:sz="24" w:space="4" w:color="385623" w:themeColor="accent6" w:themeShade="80"/>
        </w:pBdr>
        <w:spacing w:before="60" w:after="60" w:line="360" w:lineRule="auto"/>
        <w:ind w:left="0" w:firstLine="0"/>
        <w:rPr>
          <w:color w:val="2F502A"/>
          <w:sz w:val="40"/>
          <w:szCs w:val="40"/>
          <w:lang w:eastAsia="en-US"/>
        </w:rPr>
      </w:pPr>
      <w:r w:rsidRPr="002E7134">
        <w:rPr>
          <w:color w:val="2F502A"/>
          <w:sz w:val="40"/>
          <w:szCs w:val="40"/>
          <w:lang w:eastAsia="en-US"/>
        </w:rPr>
        <w:t>Secondary</w:t>
      </w:r>
    </w:p>
    <w:p w14:paraId="1C6E88FF" w14:textId="1844DB4F" w:rsidR="0048145E" w:rsidRDefault="0048145E">
      <w:pPr>
        <w:spacing w:after="160" w:line="259" w:lineRule="auto"/>
        <w:ind w:left="0" w:firstLine="0"/>
        <w:rPr>
          <w:lang w:eastAsia="en-US"/>
        </w:rPr>
      </w:pPr>
    </w:p>
    <w:p w14:paraId="249E320E" w14:textId="7B70DDE7" w:rsidR="007B2361" w:rsidRDefault="007B2361" w:rsidP="007B2361">
      <w:pPr>
        <w:spacing w:after="160" w:line="259" w:lineRule="auto"/>
        <w:ind w:left="0" w:firstLine="0"/>
        <w:jc w:val="center"/>
        <w:rPr>
          <w:lang w:eastAsia="en-US"/>
        </w:rPr>
      </w:pPr>
      <w:r>
        <w:rPr>
          <w:noProof/>
          <w:lang w:eastAsia="en-US"/>
        </w:rPr>
        <w:drawing>
          <wp:inline distT="0" distB="0" distL="0" distR="0" wp14:anchorId="33FDE4CC" wp14:editId="42E3DDD9">
            <wp:extent cx="4682642" cy="3124200"/>
            <wp:effectExtent l="19050" t="19050" r="22860" b="19050"/>
            <wp:docPr id="6" name="Picture 6" descr="A picture containing outdoor, building, brick,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outdoor, building, brick, window&#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697607" cy="3134185"/>
                    </a:xfrm>
                    <a:prstGeom prst="rect">
                      <a:avLst/>
                    </a:prstGeom>
                    <a:ln>
                      <a:solidFill>
                        <a:schemeClr val="bg1">
                          <a:lumMod val="85000"/>
                        </a:schemeClr>
                      </a:solidFill>
                    </a:ln>
                  </pic:spPr>
                </pic:pic>
              </a:graphicData>
            </a:graphic>
          </wp:inline>
        </w:drawing>
      </w:r>
    </w:p>
    <w:p w14:paraId="51F52D42" w14:textId="2639A040" w:rsidR="002E7134" w:rsidRPr="00007D72" w:rsidRDefault="007B2361" w:rsidP="009538B4">
      <w:pPr>
        <w:spacing w:after="160" w:line="259" w:lineRule="auto"/>
        <w:ind w:left="0" w:right="11" w:firstLine="0"/>
        <w:rPr>
          <w:rFonts w:cstheme="minorHAnsi"/>
          <w:lang w:eastAsia="en-US"/>
        </w:rPr>
      </w:pPr>
      <w:r w:rsidRPr="00007D72">
        <w:rPr>
          <w:rFonts w:cstheme="minorHAnsi"/>
          <w:b/>
          <w:bCs/>
          <w:color w:val="000000"/>
          <w:shd w:val="clear" w:color="auto" w:fill="FFFFFF"/>
        </w:rPr>
        <w:t>Earthquake damage</w:t>
      </w:r>
      <w:r w:rsidRPr="00007D72">
        <w:rPr>
          <w:rFonts w:cstheme="minorHAnsi"/>
          <w:color w:val="000000"/>
        </w:rPr>
        <w:br/>
      </w:r>
      <w:hyperlink r:id="rId9" w:history="1">
        <w:r w:rsidRPr="00007D72">
          <w:rPr>
            <w:rStyle w:val="Hyperlink"/>
            <w:rFonts w:cstheme="minorHAnsi"/>
            <w:shd w:val="clear" w:color="auto" w:fill="FFFFFF"/>
          </w:rPr>
          <w:t>cc-by-</w:t>
        </w:r>
        <w:proofErr w:type="spellStart"/>
        <w:r w:rsidRPr="00007D72">
          <w:rPr>
            <w:rStyle w:val="Hyperlink"/>
            <w:rFonts w:cstheme="minorHAnsi"/>
            <w:shd w:val="clear" w:color="auto" w:fill="FFFFFF"/>
          </w:rPr>
          <w:t>sa</w:t>
        </w:r>
        <w:proofErr w:type="spellEnd"/>
        <w:r w:rsidRPr="00007D72">
          <w:rPr>
            <w:rStyle w:val="Hyperlink"/>
            <w:rFonts w:cstheme="minorHAnsi"/>
            <w:shd w:val="clear" w:color="auto" w:fill="FFFFFF"/>
          </w:rPr>
          <w:t>/2.0</w:t>
        </w:r>
      </w:hyperlink>
      <w:r w:rsidRPr="00007D72">
        <w:rPr>
          <w:rFonts w:cstheme="minorHAnsi"/>
          <w:color w:val="000000"/>
          <w:shd w:val="clear" w:color="auto" w:fill="FFFFFF"/>
        </w:rPr>
        <w:t> - © </w:t>
      </w:r>
      <w:hyperlink r:id="rId10" w:tooltip="View profile" w:history="1">
        <w:r w:rsidRPr="00007D72">
          <w:rPr>
            <w:rStyle w:val="Hyperlink"/>
            <w:rFonts w:cstheme="minorHAnsi"/>
            <w:shd w:val="clear" w:color="auto" w:fill="FFFFFF"/>
          </w:rPr>
          <w:t>Richard Croft</w:t>
        </w:r>
      </w:hyperlink>
      <w:r w:rsidRPr="00007D72">
        <w:rPr>
          <w:rFonts w:cstheme="minorHAnsi"/>
          <w:color w:val="000000"/>
          <w:shd w:val="clear" w:color="auto" w:fill="FFFFFF"/>
        </w:rPr>
        <w:t> - </w:t>
      </w:r>
      <w:hyperlink r:id="rId11" w:history="1">
        <w:r w:rsidRPr="00007D72">
          <w:rPr>
            <w:rStyle w:val="Hyperlink"/>
            <w:rFonts w:cstheme="minorHAnsi"/>
            <w:shd w:val="clear" w:color="auto" w:fill="FFFFFF"/>
          </w:rPr>
          <w:t>geograph.org.uk/p/708676</w:t>
        </w:r>
      </w:hyperlink>
      <w:r w:rsidR="002E7134" w:rsidRPr="00007D72">
        <w:rPr>
          <w:rFonts w:cstheme="minorHAnsi"/>
          <w:lang w:eastAsia="en-US"/>
        </w:rPr>
        <w:br w:type="page"/>
      </w:r>
    </w:p>
    <w:sdt>
      <w:sdtPr>
        <w:rPr>
          <w:rFonts w:asciiTheme="minorHAnsi" w:eastAsia="Arial" w:hAnsiTheme="minorHAnsi" w:cs="Arial"/>
          <w:b w:val="0"/>
          <w:bCs w:val="0"/>
          <w:color w:val="auto"/>
          <w:sz w:val="24"/>
          <w:szCs w:val="22"/>
          <w:lang w:val="en-GB"/>
        </w:rPr>
        <w:id w:val="1896087740"/>
        <w:docPartObj>
          <w:docPartGallery w:val="Table of Contents"/>
          <w:docPartUnique/>
        </w:docPartObj>
      </w:sdtPr>
      <w:sdtEndPr>
        <w:rPr>
          <w:noProof/>
          <w:sz w:val="22"/>
        </w:rPr>
      </w:sdtEndPr>
      <w:sdtContent>
        <w:p w14:paraId="40169004" w14:textId="1614D6D5" w:rsidR="00AE237E" w:rsidRDefault="00AE237E">
          <w:pPr>
            <w:pStyle w:val="TOCHeading"/>
          </w:pPr>
          <w:r>
            <w:t>Contents</w:t>
          </w:r>
        </w:p>
        <w:p w14:paraId="75C9AACC" w14:textId="50B49761" w:rsidR="00673899" w:rsidRDefault="00AE237E">
          <w:pPr>
            <w:pStyle w:val="TOC1"/>
            <w:rPr>
              <w:rFonts w:eastAsiaTheme="minorEastAsia" w:cstheme="minorBidi"/>
            </w:rPr>
          </w:pPr>
          <w:r>
            <w:fldChar w:fldCharType="begin"/>
          </w:r>
          <w:r>
            <w:instrText xml:space="preserve"> TOC \o "1-3" \h \z \u </w:instrText>
          </w:r>
          <w:r>
            <w:fldChar w:fldCharType="separate"/>
          </w:r>
          <w:hyperlink w:anchor="_Toc67561160" w:history="1">
            <w:r w:rsidR="00673899" w:rsidRPr="001443A4">
              <w:rPr>
                <w:rStyle w:val="Hyperlink"/>
                <w:lang w:eastAsia="en-US"/>
              </w:rPr>
              <w:t xml:space="preserve">Digimap for </w:t>
            </w:r>
            <w:r w:rsidR="00673899" w:rsidRPr="001443A4">
              <w:rPr>
                <w:rStyle w:val="Hyperlink"/>
              </w:rPr>
              <w:t>Schools</w:t>
            </w:r>
            <w:r w:rsidR="00673899" w:rsidRPr="001443A4">
              <w:rPr>
                <w:rStyle w:val="Hyperlink"/>
                <w:lang w:eastAsia="en-US"/>
              </w:rPr>
              <w:t xml:space="preserve"> Geography Resources</w:t>
            </w:r>
            <w:r w:rsidR="00673899">
              <w:rPr>
                <w:webHidden/>
              </w:rPr>
              <w:tab/>
            </w:r>
            <w:r w:rsidR="00673899">
              <w:rPr>
                <w:webHidden/>
              </w:rPr>
              <w:fldChar w:fldCharType="begin"/>
            </w:r>
            <w:r w:rsidR="00673899">
              <w:rPr>
                <w:webHidden/>
              </w:rPr>
              <w:instrText xml:space="preserve"> PAGEREF _Toc67561160 \h </w:instrText>
            </w:r>
            <w:r w:rsidR="00673899">
              <w:rPr>
                <w:webHidden/>
              </w:rPr>
            </w:r>
            <w:r w:rsidR="00673899">
              <w:rPr>
                <w:webHidden/>
              </w:rPr>
              <w:fldChar w:fldCharType="separate"/>
            </w:r>
            <w:r w:rsidR="00262873">
              <w:rPr>
                <w:webHidden/>
              </w:rPr>
              <w:t>3</w:t>
            </w:r>
            <w:r w:rsidR="00673899">
              <w:rPr>
                <w:webHidden/>
              </w:rPr>
              <w:fldChar w:fldCharType="end"/>
            </w:r>
          </w:hyperlink>
        </w:p>
        <w:p w14:paraId="54AA4F97" w14:textId="0F4D1611" w:rsidR="00673899" w:rsidRDefault="00262873">
          <w:pPr>
            <w:pStyle w:val="TOC1"/>
            <w:rPr>
              <w:rFonts w:eastAsiaTheme="minorEastAsia" w:cstheme="minorBidi"/>
            </w:rPr>
          </w:pPr>
          <w:hyperlink w:anchor="_Toc67561161" w:history="1">
            <w:r w:rsidR="00673899" w:rsidRPr="001443A4">
              <w:rPr>
                <w:rStyle w:val="Hyperlink"/>
              </w:rPr>
              <w:t>Content and Curriculum Links</w:t>
            </w:r>
            <w:r w:rsidR="00673899">
              <w:rPr>
                <w:webHidden/>
              </w:rPr>
              <w:tab/>
            </w:r>
            <w:r w:rsidR="00673899">
              <w:rPr>
                <w:webHidden/>
              </w:rPr>
              <w:fldChar w:fldCharType="begin"/>
            </w:r>
            <w:r w:rsidR="00673899">
              <w:rPr>
                <w:webHidden/>
              </w:rPr>
              <w:instrText xml:space="preserve"> PAGEREF _Toc67561161 \h </w:instrText>
            </w:r>
            <w:r w:rsidR="00673899">
              <w:rPr>
                <w:webHidden/>
              </w:rPr>
            </w:r>
            <w:r w:rsidR="00673899">
              <w:rPr>
                <w:webHidden/>
              </w:rPr>
              <w:fldChar w:fldCharType="separate"/>
            </w:r>
            <w:r>
              <w:rPr>
                <w:webHidden/>
              </w:rPr>
              <w:t>3</w:t>
            </w:r>
            <w:r w:rsidR="00673899">
              <w:rPr>
                <w:webHidden/>
              </w:rPr>
              <w:fldChar w:fldCharType="end"/>
            </w:r>
          </w:hyperlink>
        </w:p>
        <w:p w14:paraId="24BC3AE2" w14:textId="0CEFFD43" w:rsidR="00673899" w:rsidRDefault="00262873">
          <w:pPr>
            <w:pStyle w:val="TOC1"/>
            <w:rPr>
              <w:rFonts w:eastAsiaTheme="minorEastAsia" w:cstheme="minorBidi"/>
            </w:rPr>
          </w:pPr>
          <w:hyperlink w:anchor="_Toc67561162" w:history="1">
            <w:r w:rsidR="00673899" w:rsidRPr="001443A4">
              <w:rPr>
                <w:rStyle w:val="Hyperlink"/>
              </w:rPr>
              <w:t>Summary</w:t>
            </w:r>
            <w:r w:rsidR="00673899">
              <w:rPr>
                <w:webHidden/>
              </w:rPr>
              <w:tab/>
            </w:r>
            <w:r w:rsidR="00673899">
              <w:rPr>
                <w:webHidden/>
              </w:rPr>
              <w:fldChar w:fldCharType="begin"/>
            </w:r>
            <w:r w:rsidR="00673899">
              <w:rPr>
                <w:webHidden/>
              </w:rPr>
              <w:instrText xml:space="preserve"> PAGEREF _Toc67561162 \h </w:instrText>
            </w:r>
            <w:r w:rsidR="00673899">
              <w:rPr>
                <w:webHidden/>
              </w:rPr>
            </w:r>
            <w:r w:rsidR="00673899">
              <w:rPr>
                <w:webHidden/>
              </w:rPr>
              <w:fldChar w:fldCharType="separate"/>
            </w:r>
            <w:r>
              <w:rPr>
                <w:webHidden/>
              </w:rPr>
              <w:t>3</w:t>
            </w:r>
            <w:r w:rsidR="00673899">
              <w:rPr>
                <w:webHidden/>
              </w:rPr>
              <w:fldChar w:fldCharType="end"/>
            </w:r>
          </w:hyperlink>
        </w:p>
        <w:p w14:paraId="642BC093" w14:textId="6BCD506E" w:rsidR="00673899" w:rsidRDefault="00262873">
          <w:pPr>
            <w:pStyle w:val="TOC1"/>
            <w:rPr>
              <w:rFonts w:eastAsiaTheme="minorEastAsia" w:cstheme="minorBidi"/>
            </w:rPr>
          </w:pPr>
          <w:hyperlink w:anchor="_Toc67561163" w:history="1">
            <w:r w:rsidR="00673899" w:rsidRPr="001443A4">
              <w:rPr>
                <w:rStyle w:val="Hyperlink"/>
              </w:rPr>
              <w:t>Introduction</w:t>
            </w:r>
            <w:r w:rsidR="00673899">
              <w:rPr>
                <w:webHidden/>
              </w:rPr>
              <w:tab/>
            </w:r>
            <w:r w:rsidR="00673899">
              <w:rPr>
                <w:webHidden/>
              </w:rPr>
              <w:fldChar w:fldCharType="begin"/>
            </w:r>
            <w:r w:rsidR="00673899">
              <w:rPr>
                <w:webHidden/>
              </w:rPr>
              <w:instrText xml:space="preserve"> PAGEREF _Toc67561163 \h </w:instrText>
            </w:r>
            <w:r w:rsidR="00673899">
              <w:rPr>
                <w:webHidden/>
              </w:rPr>
            </w:r>
            <w:r w:rsidR="00673899">
              <w:rPr>
                <w:webHidden/>
              </w:rPr>
              <w:fldChar w:fldCharType="separate"/>
            </w:r>
            <w:r>
              <w:rPr>
                <w:webHidden/>
              </w:rPr>
              <w:t>4</w:t>
            </w:r>
            <w:r w:rsidR="00673899">
              <w:rPr>
                <w:webHidden/>
              </w:rPr>
              <w:fldChar w:fldCharType="end"/>
            </w:r>
          </w:hyperlink>
        </w:p>
        <w:p w14:paraId="7D87A463" w14:textId="3D977774" w:rsidR="00673899" w:rsidRDefault="00262873">
          <w:pPr>
            <w:pStyle w:val="TOC1"/>
            <w:rPr>
              <w:rFonts w:eastAsiaTheme="minorEastAsia" w:cstheme="minorBidi"/>
            </w:rPr>
          </w:pPr>
          <w:hyperlink w:anchor="_Toc67561164" w:history="1">
            <w:r w:rsidR="00673899" w:rsidRPr="001443A4">
              <w:rPr>
                <w:rStyle w:val="Hyperlink"/>
              </w:rPr>
              <w:t>Earthquakes in GB – Activity</w:t>
            </w:r>
            <w:r w:rsidR="00673899">
              <w:rPr>
                <w:webHidden/>
              </w:rPr>
              <w:tab/>
            </w:r>
            <w:r w:rsidR="00673899">
              <w:rPr>
                <w:webHidden/>
              </w:rPr>
              <w:fldChar w:fldCharType="begin"/>
            </w:r>
            <w:r w:rsidR="00673899">
              <w:rPr>
                <w:webHidden/>
              </w:rPr>
              <w:instrText xml:space="preserve"> PAGEREF _Toc67561164 \h </w:instrText>
            </w:r>
            <w:r w:rsidR="00673899">
              <w:rPr>
                <w:webHidden/>
              </w:rPr>
            </w:r>
            <w:r w:rsidR="00673899">
              <w:rPr>
                <w:webHidden/>
              </w:rPr>
              <w:fldChar w:fldCharType="separate"/>
            </w:r>
            <w:r>
              <w:rPr>
                <w:webHidden/>
              </w:rPr>
              <w:t>4</w:t>
            </w:r>
            <w:r w:rsidR="00673899">
              <w:rPr>
                <w:webHidden/>
              </w:rPr>
              <w:fldChar w:fldCharType="end"/>
            </w:r>
          </w:hyperlink>
        </w:p>
        <w:p w14:paraId="57BA53C3" w14:textId="6907F4BE" w:rsidR="00673899" w:rsidRDefault="00262873">
          <w:pPr>
            <w:pStyle w:val="TOC1"/>
            <w:rPr>
              <w:rFonts w:eastAsiaTheme="minorEastAsia" w:cstheme="minorBidi"/>
            </w:rPr>
          </w:pPr>
          <w:hyperlink w:anchor="_Toc67561165" w:history="1">
            <w:r w:rsidR="00673899" w:rsidRPr="001443A4">
              <w:rPr>
                <w:rStyle w:val="Hyperlink"/>
              </w:rPr>
              <w:t>Eyewitness earthquake reports</w:t>
            </w:r>
            <w:r w:rsidR="00673899">
              <w:rPr>
                <w:webHidden/>
              </w:rPr>
              <w:tab/>
            </w:r>
            <w:r w:rsidR="00673899">
              <w:rPr>
                <w:webHidden/>
              </w:rPr>
              <w:fldChar w:fldCharType="begin"/>
            </w:r>
            <w:r w:rsidR="00673899">
              <w:rPr>
                <w:webHidden/>
              </w:rPr>
              <w:instrText xml:space="preserve"> PAGEREF _Toc67561165 \h </w:instrText>
            </w:r>
            <w:r w:rsidR="00673899">
              <w:rPr>
                <w:webHidden/>
              </w:rPr>
            </w:r>
            <w:r w:rsidR="00673899">
              <w:rPr>
                <w:webHidden/>
              </w:rPr>
              <w:fldChar w:fldCharType="separate"/>
            </w:r>
            <w:r>
              <w:rPr>
                <w:webHidden/>
              </w:rPr>
              <w:t>5</w:t>
            </w:r>
            <w:r w:rsidR="00673899">
              <w:rPr>
                <w:webHidden/>
              </w:rPr>
              <w:fldChar w:fldCharType="end"/>
            </w:r>
          </w:hyperlink>
        </w:p>
        <w:p w14:paraId="222C4BF7" w14:textId="00DE6A02" w:rsidR="00673899" w:rsidRDefault="00262873">
          <w:pPr>
            <w:pStyle w:val="TOC1"/>
            <w:rPr>
              <w:rFonts w:eastAsiaTheme="minorEastAsia" w:cstheme="minorBidi"/>
            </w:rPr>
          </w:pPr>
          <w:hyperlink w:anchor="_Toc67561166" w:history="1">
            <w:r w:rsidR="00673899" w:rsidRPr="001443A4">
              <w:rPr>
                <w:rStyle w:val="Hyperlink"/>
              </w:rPr>
              <w:t>European Macroseismic Scale</w:t>
            </w:r>
            <w:r w:rsidR="00673899">
              <w:rPr>
                <w:webHidden/>
              </w:rPr>
              <w:tab/>
            </w:r>
            <w:r w:rsidR="00673899">
              <w:rPr>
                <w:webHidden/>
              </w:rPr>
              <w:fldChar w:fldCharType="begin"/>
            </w:r>
            <w:r w:rsidR="00673899">
              <w:rPr>
                <w:webHidden/>
              </w:rPr>
              <w:instrText xml:space="preserve"> PAGEREF _Toc67561166 \h </w:instrText>
            </w:r>
            <w:r w:rsidR="00673899">
              <w:rPr>
                <w:webHidden/>
              </w:rPr>
            </w:r>
            <w:r w:rsidR="00673899">
              <w:rPr>
                <w:webHidden/>
              </w:rPr>
              <w:fldChar w:fldCharType="separate"/>
            </w:r>
            <w:r>
              <w:rPr>
                <w:webHidden/>
              </w:rPr>
              <w:t>7</w:t>
            </w:r>
            <w:r w:rsidR="00673899">
              <w:rPr>
                <w:webHidden/>
              </w:rPr>
              <w:fldChar w:fldCharType="end"/>
            </w:r>
          </w:hyperlink>
        </w:p>
        <w:p w14:paraId="186AFA54" w14:textId="5668CE49" w:rsidR="00673899" w:rsidRDefault="00262873">
          <w:pPr>
            <w:pStyle w:val="TOC1"/>
            <w:rPr>
              <w:rFonts w:eastAsiaTheme="minorEastAsia" w:cstheme="minorBidi"/>
            </w:rPr>
          </w:pPr>
          <w:hyperlink w:anchor="_Toc67561167" w:history="1">
            <w:r w:rsidR="00673899" w:rsidRPr="001443A4">
              <w:rPr>
                <w:rStyle w:val="Hyperlink"/>
              </w:rPr>
              <w:t>Taking it further</w:t>
            </w:r>
            <w:r w:rsidR="00673899">
              <w:rPr>
                <w:webHidden/>
              </w:rPr>
              <w:tab/>
            </w:r>
            <w:r w:rsidR="00673899">
              <w:rPr>
                <w:webHidden/>
              </w:rPr>
              <w:fldChar w:fldCharType="begin"/>
            </w:r>
            <w:r w:rsidR="00673899">
              <w:rPr>
                <w:webHidden/>
              </w:rPr>
              <w:instrText xml:space="preserve"> PAGEREF _Toc67561167 \h </w:instrText>
            </w:r>
            <w:r w:rsidR="00673899">
              <w:rPr>
                <w:webHidden/>
              </w:rPr>
            </w:r>
            <w:r w:rsidR="00673899">
              <w:rPr>
                <w:webHidden/>
              </w:rPr>
              <w:fldChar w:fldCharType="separate"/>
            </w:r>
            <w:r>
              <w:rPr>
                <w:webHidden/>
              </w:rPr>
              <w:t>8</w:t>
            </w:r>
            <w:r w:rsidR="00673899">
              <w:rPr>
                <w:webHidden/>
              </w:rPr>
              <w:fldChar w:fldCharType="end"/>
            </w:r>
          </w:hyperlink>
        </w:p>
        <w:p w14:paraId="5B1239D0" w14:textId="677C1FAD" w:rsidR="00673899" w:rsidRDefault="00262873">
          <w:pPr>
            <w:pStyle w:val="TOC1"/>
            <w:rPr>
              <w:rFonts w:eastAsiaTheme="minorEastAsia" w:cstheme="minorBidi"/>
            </w:rPr>
          </w:pPr>
          <w:hyperlink w:anchor="_Toc67561168" w:history="1">
            <w:r w:rsidR="00673899" w:rsidRPr="001443A4">
              <w:rPr>
                <w:rStyle w:val="Hyperlink"/>
              </w:rPr>
              <w:t>Web links</w:t>
            </w:r>
            <w:r w:rsidR="00673899">
              <w:rPr>
                <w:webHidden/>
              </w:rPr>
              <w:tab/>
            </w:r>
            <w:r w:rsidR="00673899">
              <w:rPr>
                <w:webHidden/>
              </w:rPr>
              <w:fldChar w:fldCharType="begin"/>
            </w:r>
            <w:r w:rsidR="00673899">
              <w:rPr>
                <w:webHidden/>
              </w:rPr>
              <w:instrText xml:space="preserve"> PAGEREF _Toc67561168 \h </w:instrText>
            </w:r>
            <w:r w:rsidR="00673899">
              <w:rPr>
                <w:webHidden/>
              </w:rPr>
            </w:r>
            <w:r w:rsidR="00673899">
              <w:rPr>
                <w:webHidden/>
              </w:rPr>
              <w:fldChar w:fldCharType="separate"/>
            </w:r>
            <w:r>
              <w:rPr>
                <w:webHidden/>
              </w:rPr>
              <w:t>8</w:t>
            </w:r>
            <w:r w:rsidR="00673899">
              <w:rPr>
                <w:webHidden/>
              </w:rPr>
              <w:fldChar w:fldCharType="end"/>
            </w:r>
          </w:hyperlink>
        </w:p>
        <w:p w14:paraId="6540BD79" w14:textId="3F34A862" w:rsidR="00673899" w:rsidRDefault="00262873">
          <w:pPr>
            <w:pStyle w:val="TOC1"/>
            <w:rPr>
              <w:rFonts w:eastAsiaTheme="minorEastAsia" w:cstheme="minorBidi"/>
            </w:rPr>
          </w:pPr>
          <w:hyperlink w:anchor="_Toc67561169" w:history="1">
            <w:r w:rsidR="00673899" w:rsidRPr="001443A4">
              <w:rPr>
                <w:rStyle w:val="Hyperlink"/>
              </w:rPr>
              <w:t>Copyright</w:t>
            </w:r>
            <w:r w:rsidR="00673899">
              <w:rPr>
                <w:webHidden/>
              </w:rPr>
              <w:tab/>
            </w:r>
            <w:r w:rsidR="00673899">
              <w:rPr>
                <w:webHidden/>
              </w:rPr>
              <w:fldChar w:fldCharType="begin"/>
            </w:r>
            <w:r w:rsidR="00673899">
              <w:rPr>
                <w:webHidden/>
              </w:rPr>
              <w:instrText xml:space="preserve"> PAGEREF _Toc67561169 \h </w:instrText>
            </w:r>
            <w:r w:rsidR="00673899">
              <w:rPr>
                <w:webHidden/>
              </w:rPr>
            </w:r>
            <w:r w:rsidR="00673899">
              <w:rPr>
                <w:webHidden/>
              </w:rPr>
              <w:fldChar w:fldCharType="separate"/>
            </w:r>
            <w:r>
              <w:rPr>
                <w:webHidden/>
              </w:rPr>
              <w:t>9</w:t>
            </w:r>
            <w:r w:rsidR="00673899">
              <w:rPr>
                <w:webHidden/>
              </w:rPr>
              <w:fldChar w:fldCharType="end"/>
            </w:r>
          </w:hyperlink>
        </w:p>
        <w:p w14:paraId="7FB1ADC9" w14:textId="63D16257" w:rsidR="00673899" w:rsidRDefault="00262873">
          <w:pPr>
            <w:pStyle w:val="TOC1"/>
            <w:rPr>
              <w:rFonts w:eastAsiaTheme="minorEastAsia" w:cstheme="minorBidi"/>
            </w:rPr>
          </w:pPr>
          <w:hyperlink w:anchor="_Toc67561170" w:history="1">
            <w:r w:rsidR="00673899" w:rsidRPr="001443A4">
              <w:rPr>
                <w:rStyle w:val="Hyperlink"/>
              </w:rPr>
              <w:t>Acknowledgements</w:t>
            </w:r>
            <w:r w:rsidR="00673899">
              <w:rPr>
                <w:webHidden/>
              </w:rPr>
              <w:tab/>
            </w:r>
            <w:r w:rsidR="00673899">
              <w:rPr>
                <w:webHidden/>
              </w:rPr>
              <w:fldChar w:fldCharType="begin"/>
            </w:r>
            <w:r w:rsidR="00673899">
              <w:rPr>
                <w:webHidden/>
              </w:rPr>
              <w:instrText xml:space="preserve"> PAGEREF _Toc67561170 \h </w:instrText>
            </w:r>
            <w:r w:rsidR="00673899">
              <w:rPr>
                <w:webHidden/>
              </w:rPr>
            </w:r>
            <w:r w:rsidR="00673899">
              <w:rPr>
                <w:webHidden/>
              </w:rPr>
              <w:fldChar w:fldCharType="separate"/>
            </w:r>
            <w:r>
              <w:rPr>
                <w:webHidden/>
              </w:rPr>
              <w:t>9</w:t>
            </w:r>
            <w:r w:rsidR="00673899">
              <w:rPr>
                <w:webHidden/>
              </w:rPr>
              <w:fldChar w:fldCharType="end"/>
            </w:r>
          </w:hyperlink>
        </w:p>
        <w:p w14:paraId="3C9FAF96" w14:textId="5E64E843" w:rsidR="00AE237E" w:rsidRDefault="00AE237E">
          <w:r>
            <w:rPr>
              <w:b/>
              <w:bCs/>
              <w:noProof/>
            </w:rPr>
            <w:fldChar w:fldCharType="end"/>
          </w:r>
        </w:p>
      </w:sdtContent>
    </w:sdt>
    <w:p w14:paraId="79130E46" w14:textId="77777777" w:rsidR="00AE237E" w:rsidRDefault="00AE237E">
      <w:pPr>
        <w:spacing w:after="160" w:line="259" w:lineRule="auto"/>
        <w:ind w:left="0" w:firstLine="0"/>
        <w:rPr>
          <w:rFonts w:asciiTheme="majorHAnsi" w:eastAsiaTheme="majorEastAsia" w:hAnsiTheme="majorHAnsi" w:cstheme="majorBidi"/>
          <w:b/>
          <w:i/>
          <w:lang w:eastAsia="en-US"/>
        </w:rPr>
      </w:pPr>
      <w:r>
        <w:rPr>
          <w:rFonts w:asciiTheme="majorHAnsi" w:eastAsiaTheme="majorEastAsia" w:hAnsiTheme="majorHAnsi" w:cstheme="majorBidi"/>
          <w:b/>
          <w:i/>
          <w:lang w:eastAsia="en-US"/>
        </w:rPr>
        <w:br w:type="page"/>
      </w:r>
    </w:p>
    <w:p w14:paraId="6A2C10BE" w14:textId="0AEE7534" w:rsidR="002E7134" w:rsidRPr="002E7134" w:rsidRDefault="002E7134" w:rsidP="002C4604">
      <w:pPr>
        <w:pStyle w:val="Heading1"/>
        <w:rPr>
          <w:lang w:eastAsia="en-US"/>
        </w:rPr>
      </w:pPr>
      <w:bookmarkStart w:id="0" w:name="_Toc67561160"/>
      <w:r w:rsidRPr="002E7134">
        <w:rPr>
          <w:lang w:eastAsia="en-US"/>
        </w:rPr>
        <w:lastRenderedPageBreak/>
        <w:t xml:space="preserve">Digimap for </w:t>
      </w:r>
      <w:r w:rsidRPr="002E7134">
        <w:t>Schools</w:t>
      </w:r>
      <w:r w:rsidRPr="002E7134">
        <w:rPr>
          <w:lang w:eastAsia="en-US"/>
        </w:rPr>
        <w:t xml:space="preserve"> Geography Resources</w:t>
      </w:r>
      <w:bookmarkEnd w:id="0"/>
    </w:p>
    <w:p w14:paraId="378B4661" w14:textId="5DB6BF7F" w:rsidR="002E7134" w:rsidRPr="002E7134" w:rsidRDefault="002E7134" w:rsidP="009538B4">
      <w:pPr>
        <w:spacing w:after="0" w:line="240" w:lineRule="auto"/>
        <w:ind w:left="0" w:firstLine="0"/>
        <w:jc w:val="both"/>
        <w:rPr>
          <w:rFonts w:eastAsia="Calibri" w:cs="Times New Roman"/>
          <w:szCs w:val="20"/>
          <w:lang w:eastAsia="en-US"/>
        </w:rPr>
      </w:pPr>
      <w:r w:rsidRPr="002E7134">
        <w:rPr>
          <w:rFonts w:eastAsia="Calibri" w:cs="Times New Roman"/>
          <w:szCs w:val="20"/>
          <w:lang w:eastAsia="en-US"/>
        </w:rPr>
        <w:t>These resources are a guide for teachers to demonstrate to the whole class or direct individual students as appropriate</w:t>
      </w:r>
      <w:r w:rsidR="00AE237E">
        <w:rPr>
          <w:rFonts w:eastAsia="Calibri" w:cs="Times New Roman"/>
          <w:szCs w:val="20"/>
          <w:lang w:eastAsia="en-US"/>
        </w:rPr>
        <w:t xml:space="preserve">.  </w:t>
      </w:r>
      <w:r w:rsidRPr="002E7134">
        <w:rPr>
          <w:rFonts w:eastAsia="Calibri" w:cs="Times New Roman"/>
          <w:szCs w:val="20"/>
          <w:lang w:eastAsia="en-US"/>
        </w:rPr>
        <w:t>Each activity has several ideas within it that you can tailor to suit your class and pupils</w:t>
      </w:r>
      <w:r w:rsidR="00AE237E">
        <w:rPr>
          <w:rFonts w:eastAsia="Calibri" w:cs="Times New Roman"/>
          <w:szCs w:val="20"/>
          <w:lang w:eastAsia="en-US"/>
        </w:rPr>
        <w:t xml:space="preserve">.  </w:t>
      </w:r>
      <w:r w:rsidRPr="002E7134">
        <w:rPr>
          <w:rFonts w:eastAsia="Calibri" w:cs="Times New Roman"/>
          <w:szCs w:val="20"/>
          <w:lang w:eastAsia="en-US"/>
        </w:rPr>
        <w:t>Some resources contain worksheets for direct distribution to pupils.</w:t>
      </w:r>
    </w:p>
    <w:p w14:paraId="7517CCA7" w14:textId="0886AABC" w:rsidR="002E7134" w:rsidRPr="002E7134" w:rsidRDefault="002E7134" w:rsidP="002E7134">
      <w:pPr>
        <w:ind w:left="567"/>
        <w:rPr>
          <w:rFonts w:eastAsia="Calibri" w:cs="Times New Roman"/>
          <w:color w:val="0563C1" w:themeColor="hyperlink"/>
          <w:szCs w:val="20"/>
          <w:u w:val="single"/>
          <w:lang w:eastAsia="en-US"/>
        </w:rPr>
      </w:pPr>
    </w:p>
    <w:p w14:paraId="358BCE00" w14:textId="1358E121" w:rsidR="002E7134" w:rsidRPr="00456806" w:rsidRDefault="002C4604" w:rsidP="00673899">
      <w:pPr>
        <w:pStyle w:val="Heading1"/>
      </w:pPr>
      <w:bookmarkStart w:id="1" w:name="_Toc67561161"/>
      <w:r>
        <w:t>Content and Curriculum Links</w:t>
      </w:r>
      <w:bookmarkEnd w:id="1"/>
    </w:p>
    <w:p w14:paraId="4F6A9550" w14:textId="3FB4E5BE" w:rsidR="002E7134" w:rsidRPr="00456806" w:rsidRDefault="002E7134" w:rsidP="002E7134">
      <w:pPr>
        <w:spacing w:after="0" w:line="259" w:lineRule="auto"/>
        <w:rPr>
          <w:rFonts w:ascii="Arial" w:hAnsi="Arial"/>
        </w:rPr>
      </w:pPr>
    </w:p>
    <w:tbl>
      <w:tblPr>
        <w:tblStyle w:val="TableGrid0"/>
        <w:tblW w:w="9815" w:type="dxa"/>
        <w:jc w:val="center"/>
        <w:tblInd w:w="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CellMar>
          <w:top w:w="101" w:type="dxa"/>
          <w:left w:w="105" w:type="dxa"/>
          <w:right w:w="115" w:type="dxa"/>
        </w:tblCellMar>
        <w:tblLook w:val="04A0" w:firstRow="1" w:lastRow="0" w:firstColumn="1" w:lastColumn="0" w:noHBand="0" w:noVBand="1"/>
      </w:tblPr>
      <w:tblGrid>
        <w:gridCol w:w="1406"/>
        <w:gridCol w:w="4983"/>
        <w:gridCol w:w="3426"/>
      </w:tblGrid>
      <w:tr w:rsidR="002E7134" w:rsidRPr="00456806" w14:paraId="47238D9A" w14:textId="77777777" w:rsidTr="002E7134">
        <w:trPr>
          <w:trHeight w:val="375"/>
          <w:jc w:val="center"/>
        </w:trPr>
        <w:tc>
          <w:tcPr>
            <w:tcW w:w="1406" w:type="dxa"/>
          </w:tcPr>
          <w:p w14:paraId="46EF0A8F" w14:textId="0A0AEE8E" w:rsidR="002E7134" w:rsidRPr="002E7134" w:rsidRDefault="002E7134" w:rsidP="002E7134">
            <w:pPr>
              <w:rPr>
                <w:b/>
                <w:bCs/>
              </w:rPr>
            </w:pPr>
            <w:r w:rsidRPr="002E7134">
              <w:rPr>
                <w:b/>
                <w:bCs/>
              </w:rPr>
              <w:t>Level</w:t>
            </w:r>
          </w:p>
        </w:tc>
        <w:tc>
          <w:tcPr>
            <w:tcW w:w="4983" w:type="dxa"/>
          </w:tcPr>
          <w:p w14:paraId="5B74EA63" w14:textId="606E830B" w:rsidR="002E7134" w:rsidRPr="002E7134" w:rsidRDefault="002E7134" w:rsidP="002E7134">
            <w:pPr>
              <w:rPr>
                <w:b/>
                <w:bCs/>
              </w:rPr>
            </w:pPr>
            <w:r w:rsidRPr="002E7134">
              <w:rPr>
                <w:b/>
                <w:bCs/>
              </w:rPr>
              <w:t>Context</w:t>
            </w:r>
          </w:p>
        </w:tc>
        <w:tc>
          <w:tcPr>
            <w:tcW w:w="3426" w:type="dxa"/>
          </w:tcPr>
          <w:p w14:paraId="2F50BB05" w14:textId="0AA62573" w:rsidR="002E7134" w:rsidRPr="002E7134" w:rsidRDefault="002E7134" w:rsidP="002E7134">
            <w:pPr>
              <w:rPr>
                <w:b/>
                <w:bCs/>
              </w:rPr>
            </w:pPr>
            <w:r w:rsidRPr="002E7134">
              <w:rPr>
                <w:b/>
                <w:bCs/>
              </w:rPr>
              <w:t>Location</w:t>
            </w:r>
          </w:p>
        </w:tc>
      </w:tr>
      <w:tr w:rsidR="002E7134" w:rsidRPr="00456806" w14:paraId="5EC9FE35" w14:textId="77777777" w:rsidTr="002E7134">
        <w:trPr>
          <w:trHeight w:val="505"/>
          <w:jc w:val="center"/>
        </w:trPr>
        <w:tc>
          <w:tcPr>
            <w:tcW w:w="1406" w:type="dxa"/>
          </w:tcPr>
          <w:p w14:paraId="39FC1E2B" w14:textId="77777777" w:rsidR="002E7134" w:rsidRPr="00456806" w:rsidRDefault="002E7134" w:rsidP="002E7134">
            <w:r w:rsidRPr="00456806">
              <w:t>Secondary</w:t>
            </w:r>
          </w:p>
        </w:tc>
        <w:tc>
          <w:tcPr>
            <w:tcW w:w="4983" w:type="dxa"/>
          </w:tcPr>
          <w:p w14:paraId="181E2D91" w14:textId="0284E780" w:rsidR="002E7134" w:rsidRPr="00456806" w:rsidRDefault="00673899" w:rsidP="002E7134">
            <w:r>
              <w:rPr>
                <w:rFonts w:ascii="Arial" w:hAnsi="Arial"/>
              </w:rPr>
              <w:t>Prevalence of tectonic hazards in Great Britain</w:t>
            </w:r>
          </w:p>
        </w:tc>
        <w:tc>
          <w:tcPr>
            <w:tcW w:w="3426" w:type="dxa"/>
          </w:tcPr>
          <w:p w14:paraId="58C6D443" w14:textId="3DB85A7F" w:rsidR="002E7134" w:rsidRPr="00456806" w:rsidRDefault="00673899" w:rsidP="00673899">
            <w:r>
              <w:t xml:space="preserve">The example refers to the earthquake that took place in Market Rasen in Lincolnshire in 2008. Small earthquakes occur in the UK from time to time, and are monitored by the British Geological Survey: </w:t>
            </w:r>
            <w:hyperlink r:id="rId12">
              <w:r>
                <w:rPr>
                  <w:color w:val="0000FF"/>
                </w:rPr>
                <w:t>http://www.bgs.ac.uk</w:t>
              </w:r>
            </w:hyperlink>
            <w:hyperlink r:id="rId13">
              <w:r>
                <w:rPr>
                  <w:color w:val="0000FF"/>
                </w:rPr>
                <w:t>/</w:t>
              </w:r>
            </w:hyperlink>
            <w:hyperlink r:id="rId14">
              <w:r>
                <w:t xml:space="preserve"> </w:t>
              </w:r>
            </w:hyperlink>
            <w:hyperlink r:id="rId15">
              <w:r>
                <w:t xml:space="preserve"> </w:t>
              </w:r>
            </w:hyperlink>
          </w:p>
        </w:tc>
      </w:tr>
    </w:tbl>
    <w:p w14:paraId="1C4F7900" w14:textId="77777777" w:rsidR="002E7134" w:rsidRDefault="002E7134" w:rsidP="002E7134"/>
    <w:tbl>
      <w:tblPr>
        <w:tblStyle w:val="TableGrid0"/>
        <w:tblW w:w="9815" w:type="dxa"/>
        <w:jc w:val="center"/>
        <w:tblInd w:w="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CellMar>
          <w:top w:w="101" w:type="dxa"/>
          <w:left w:w="105" w:type="dxa"/>
          <w:right w:w="115" w:type="dxa"/>
        </w:tblCellMar>
        <w:tblLook w:val="04A0" w:firstRow="1" w:lastRow="0" w:firstColumn="1" w:lastColumn="0" w:noHBand="0" w:noVBand="1"/>
      </w:tblPr>
      <w:tblGrid>
        <w:gridCol w:w="3427"/>
        <w:gridCol w:w="6388"/>
      </w:tblGrid>
      <w:tr w:rsidR="002E7134" w:rsidRPr="00456806" w14:paraId="490CB4BD" w14:textId="77777777" w:rsidTr="002E7134">
        <w:trPr>
          <w:trHeight w:val="615"/>
          <w:jc w:val="center"/>
        </w:trPr>
        <w:tc>
          <w:tcPr>
            <w:tcW w:w="3427" w:type="dxa"/>
          </w:tcPr>
          <w:p w14:paraId="17F56AD9" w14:textId="2AC5F552" w:rsidR="002E7134" w:rsidRPr="00456806" w:rsidRDefault="002E7134" w:rsidP="002E7134">
            <w:r w:rsidRPr="00456806">
              <w:t>Knowledge</w:t>
            </w:r>
          </w:p>
        </w:tc>
        <w:tc>
          <w:tcPr>
            <w:tcW w:w="6388" w:type="dxa"/>
          </w:tcPr>
          <w:p w14:paraId="3D10D01D" w14:textId="03208010" w:rsidR="002E7134" w:rsidRPr="00456806" w:rsidRDefault="00673899" w:rsidP="00673899">
            <w:r>
              <w:t xml:space="preserve">Mapping/Grid Reference Tool/Symbology and Labelling  </w:t>
            </w:r>
          </w:p>
        </w:tc>
      </w:tr>
      <w:tr w:rsidR="002E7134" w:rsidRPr="00456806" w14:paraId="18270293" w14:textId="77777777" w:rsidTr="002E7134">
        <w:trPr>
          <w:trHeight w:val="620"/>
          <w:jc w:val="center"/>
        </w:trPr>
        <w:tc>
          <w:tcPr>
            <w:tcW w:w="3427" w:type="dxa"/>
          </w:tcPr>
          <w:p w14:paraId="077E8617" w14:textId="07611A5E" w:rsidR="002E7134" w:rsidRPr="00456806" w:rsidRDefault="002E7134" w:rsidP="002E7134">
            <w:r w:rsidRPr="00456806">
              <w:t>Curriculum links (England)</w:t>
            </w:r>
          </w:p>
        </w:tc>
        <w:tc>
          <w:tcPr>
            <w:tcW w:w="6388" w:type="dxa"/>
          </w:tcPr>
          <w:p w14:paraId="1BEAC227" w14:textId="76CAF969" w:rsidR="002E7134" w:rsidRPr="00456806" w:rsidRDefault="00673899" w:rsidP="00673899">
            <w:r>
              <w:t xml:space="preserve">Plate Tectonics/Tectonic Hazards/Earthquakes/Mapping  </w:t>
            </w:r>
          </w:p>
        </w:tc>
      </w:tr>
      <w:tr w:rsidR="002E7134" w:rsidRPr="00456806" w14:paraId="271F6783" w14:textId="77777777" w:rsidTr="002E7134">
        <w:trPr>
          <w:trHeight w:val="620"/>
          <w:jc w:val="center"/>
        </w:trPr>
        <w:tc>
          <w:tcPr>
            <w:tcW w:w="3427" w:type="dxa"/>
          </w:tcPr>
          <w:p w14:paraId="2B9A81EB" w14:textId="333D37E1" w:rsidR="002E7134" w:rsidRPr="00456806" w:rsidRDefault="002E7134" w:rsidP="002E7134">
            <w:r w:rsidRPr="00456806">
              <w:t>Curriculum links (Wales)</w:t>
            </w:r>
          </w:p>
        </w:tc>
        <w:tc>
          <w:tcPr>
            <w:tcW w:w="6388" w:type="dxa"/>
          </w:tcPr>
          <w:p w14:paraId="474379BE" w14:textId="77777777" w:rsidR="00673899" w:rsidRDefault="00673899" w:rsidP="00673899">
            <w:r>
              <w:t xml:space="preserve">WJEC Geography Specification:   </w:t>
            </w:r>
          </w:p>
          <w:p w14:paraId="6176D6E8" w14:textId="02A23A61" w:rsidR="002E7134" w:rsidRPr="00456806" w:rsidRDefault="00673899" w:rsidP="00673899">
            <w:r>
              <w:t xml:space="preserve">A: Living in an Active Zone: Reducing the Risk  </w:t>
            </w:r>
          </w:p>
        </w:tc>
      </w:tr>
      <w:tr w:rsidR="002E7134" w:rsidRPr="00456806" w14:paraId="709EDF19" w14:textId="77777777" w:rsidTr="002E7134">
        <w:trPr>
          <w:trHeight w:val="615"/>
          <w:jc w:val="center"/>
        </w:trPr>
        <w:tc>
          <w:tcPr>
            <w:tcW w:w="3427" w:type="dxa"/>
          </w:tcPr>
          <w:p w14:paraId="7AD2CF46" w14:textId="4E958143" w:rsidR="002E7134" w:rsidRPr="00456806" w:rsidRDefault="002E7134" w:rsidP="002E7134">
            <w:r w:rsidRPr="00456806">
              <w:t>Scottish Curriculum for Excellence</w:t>
            </w:r>
          </w:p>
        </w:tc>
        <w:tc>
          <w:tcPr>
            <w:tcW w:w="6388" w:type="dxa"/>
          </w:tcPr>
          <w:p w14:paraId="0466A399" w14:textId="1B48E32A" w:rsidR="002E7134" w:rsidRPr="00456806" w:rsidRDefault="00673899" w:rsidP="00673899">
            <w:r>
              <w:t xml:space="preserve">National 4 &amp; 5 Qualifications: Plate Tectonics  </w:t>
            </w:r>
          </w:p>
        </w:tc>
      </w:tr>
    </w:tbl>
    <w:p w14:paraId="041B2561" w14:textId="1E5BBCB0" w:rsidR="002E7134" w:rsidRPr="00456806" w:rsidRDefault="00673899" w:rsidP="009538B4">
      <w:pPr>
        <w:pStyle w:val="Heading1"/>
        <w:jc w:val="both"/>
      </w:pPr>
      <w:bookmarkStart w:id="2" w:name="_Toc67561162"/>
      <w:r>
        <w:t>Summary</w:t>
      </w:r>
      <w:bookmarkEnd w:id="2"/>
    </w:p>
    <w:p w14:paraId="0156C971" w14:textId="77777777" w:rsidR="00673899" w:rsidRDefault="00673899" w:rsidP="009538B4">
      <w:pPr>
        <w:jc w:val="both"/>
      </w:pPr>
      <w:r>
        <w:t xml:space="preserve">This activity refers to the way that earthquakes are recorded and mapped. When an earthquake occurs, recordings are made in various locations using equipment called seismometers, which produce a trace showing the shaking that has been recorded on a seismogram.   </w:t>
      </w:r>
    </w:p>
    <w:p w14:paraId="797AB77C" w14:textId="77777777" w:rsidR="00673899" w:rsidRDefault="00673899" w:rsidP="009538B4">
      <w:pPr>
        <w:jc w:val="both"/>
      </w:pPr>
      <w:r>
        <w:t xml:space="preserve">  </w:t>
      </w:r>
    </w:p>
    <w:p w14:paraId="73DDFC2B" w14:textId="77777777" w:rsidR="00673899" w:rsidRDefault="00673899" w:rsidP="009538B4">
      <w:pPr>
        <w:jc w:val="both"/>
      </w:pPr>
      <w:r>
        <w:t xml:space="preserve">Most people have heard of the Richter Scale (see web links). But this exercise is using the Mercalli scale or a variation on this called the European </w:t>
      </w:r>
      <w:proofErr w:type="spellStart"/>
      <w:r>
        <w:t>Macroseismic</w:t>
      </w:r>
      <w:proofErr w:type="spellEnd"/>
      <w:r>
        <w:t xml:space="preserve"> Scale (EMS). This enables users to identify the probable strength of the earthquake by observing the effect it has on physical features.  </w:t>
      </w:r>
    </w:p>
    <w:p w14:paraId="3689588D" w14:textId="60029876" w:rsidR="00673899" w:rsidRPr="00DD4D6F" w:rsidRDefault="002E7134" w:rsidP="00E20D05">
      <w:pPr>
        <w:pStyle w:val="Heading1"/>
      </w:pPr>
      <w:r>
        <w:br w:type="page"/>
      </w:r>
      <w:bookmarkStart w:id="3" w:name="_Toc67561163"/>
      <w:r w:rsidR="00673899" w:rsidRPr="00DD4D6F">
        <w:lastRenderedPageBreak/>
        <w:t>Introduction</w:t>
      </w:r>
      <w:bookmarkEnd w:id="3"/>
      <w:r w:rsidR="00673899" w:rsidRPr="00DD4D6F">
        <w:t xml:space="preserve">  </w:t>
      </w:r>
    </w:p>
    <w:p w14:paraId="4E16E07B" w14:textId="77777777" w:rsidR="00673899" w:rsidRDefault="00673899" w:rsidP="00673899">
      <w:pPr>
        <w:ind w:left="14"/>
      </w:pPr>
      <w:r>
        <w:rPr>
          <w:rFonts w:ascii="Arial" w:hAnsi="Arial"/>
        </w:rPr>
        <w:t xml:space="preserve"> </w:t>
      </w:r>
      <w:r>
        <w:t xml:space="preserve"> </w:t>
      </w:r>
    </w:p>
    <w:p w14:paraId="5EAE9E8E" w14:textId="77777777" w:rsidR="00673899" w:rsidRDefault="00673899" w:rsidP="009538B4">
      <w:pPr>
        <w:jc w:val="both"/>
      </w:pPr>
      <w:r>
        <w:t xml:space="preserve">At around 1 am on the 27 of February 2008, I was woken by a sound which I realised was an earthquake. It lasted for around 15 seconds and sounded like the neighbour was moving furniture around and scraping it on the floor.  </w:t>
      </w:r>
    </w:p>
    <w:p w14:paraId="2EC6C8A1" w14:textId="77777777" w:rsidR="00673899" w:rsidRDefault="00673899" w:rsidP="009538B4">
      <w:pPr>
        <w:jc w:val="both"/>
      </w:pPr>
      <w:r>
        <w:t xml:space="preserve">There was a slight sensation of rumbling which was unnerving, and I was concerned that it would perhaps cause some damage to the house. Items on a chest of drawers were rattling against each other.  </w:t>
      </w:r>
    </w:p>
    <w:p w14:paraId="24E9EA06" w14:textId="77777777" w:rsidR="00673899" w:rsidRDefault="00673899" w:rsidP="009538B4">
      <w:pPr>
        <w:jc w:val="both"/>
      </w:pPr>
      <w:r>
        <w:t xml:space="preserve">I went out into the street expecting lots of people to be out there, and I was the only one there! Perhaps the rest of the street were heavier sleepers? I then turned on my mobile phone, and within minutes there was a stream of messages on social networking sites, followed by the main news media. There had been a </w:t>
      </w:r>
      <w:proofErr w:type="gramStart"/>
      <w:r>
        <w:t>fairly large</w:t>
      </w:r>
      <w:proofErr w:type="gramEnd"/>
      <w:r>
        <w:t xml:space="preserve"> earthquake in the UK. Where was it </w:t>
      </w:r>
      <w:proofErr w:type="spellStart"/>
      <w:r>
        <w:t>centered</w:t>
      </w:r>
      <w:proofErr w:type="spellEnd"/>
      <w:r>
        <w:t xml:space="preserve">? How far away was it from me? How can earthquakes in GB be recorded and measured?  </w:t>
      </w:r>
    </w:p>
    <w:p w14:paraId="3CC39E81" w14:textId="77777777" w:rsidR="00673899" w:rsidRDefault="00673899" w:rsidP="009538B4">
      <w:pPr>
        <w:jc w:val="both"/>
      </w:pPr>
      <w:r>
        <w:t xml:space="preserve">  </w:t>
      </w:r>
    </w:p>
    <w:p w14:paraId="3276C7E1" w14:textId="1EFAA4AA" w:rsidR="00673899" w:rsidRDefault="00673899" w:rsidP="009538B4">
      <w:pPr>
        <w:jc w:val="both"/>
      </w:pPr>
      <w:r>
        <w:t xml:space="preserve">Those questions form the basis of this activity.  Maps produced by students should look </w:t>
      </w:r>
      <w:proofErr w:type="gramStart"/>
      <w:r>
        <w:t>similar to</w:t>
      </w:r>
      <w:proofErr w:type="gramEnd"/>
      <w:r>
        <w:t xml:space="preserve"> the image below.  </w:t>
      </w:r>
    </w:p>
    <w:p w14:paraId="3E2083A0" w14:textId="5EEAF0A9" w:rsidR="00673899" w:rsidRDefault="00673899" w:rsidP="007B2361">
      <w:pPr>
        <w:spacing w:after="22"/>
        <w:ind w:left="14"/>
        <w:rPr>
          <w:rFonts w:ascii="Arial" w:hAnsi="Arial"/>
        </w:rPr>
      </w:pPr>
      <w:r>
        <w:rPr>
          <w:rFonts w:ascii="Arial" w:hAnsi="Arial"/>
        </w:rPr>
        <w:t xml:space="preserve"> </w:t>
      </w:r>
    </w:p>
    <w:p w14:paraId="00666D97" w14:textId="09080AAD" w:rsidR="00673899" w:rsidRDefault="00007D72" w:rsidP="007B2361">
      <w:pPr>
        <w:tabs>
          <w:tab w:val="left" w:pos="6105"/>
        </w:tabs>
        <w:spacing w:after="0"/>
        <w:ind w:left="14"/>
        <w:rPr>
          <w:rFonts w:ascii="Arial" w:hAnsi="Arial"/>
        </w:rPr>
      </w:pPr>
      <w:r>
        <w:rPr>
          <w:noProof/>
        </w:rPr>
        <w:drawing>
          <wp:inline distT="0" distB="0" distL="0" distR="0" wp14:anchorId="148E5668" wp14:editId="6BDFD6DE">
            <wp:extent cx="3077853" cy="2552700"/>
            <wp:effectExtent l="0" t="0" r="8255" b="0"/>
            <wp:docPr id="1" name="Picture 1" descr="map of England showing epicentre of qu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 of England showing epicentre of quake"/>
                    <pic:cNvPicPr/>
                  </pic:nvPicPr>
                  <pic:blipFill>
                    <a:blip r:embed="rId16"/>
                    <a:stretch>
                      <a:fillRect/>
                    </a:stretch>
                  </pic:blipFill>
                  <pic:spPr>
                    <a:xfrm>
                      <a:off x="0" y="0"/>
                      <a:ext cx="3083639" cy="2557499"/>
                    </a:xfrm>
                    <a:prstGeom prst="rect">
                      <a:avLst/>
                    </a:prstGeom>
                  </pic:spPr>
                </pic:pic>
              </a:graphicData>
            </a:graphic>
          </wp:inline>
        </w:drawing>
      </w:r>
      <w:r w:rsidR="007B2361">
        <w:rPr>
          <w:rFonts w:ascii="Arial" w:hAnsi="Arial"/>
        </w:rPr>
        <w:tab/>
      </w:r>
    </w:p>
    <w:p w14:paraId="7486F2DF" w14:textId="77777777" w:rsidR="00673899" w:rsidRDefault="00673899" w:rsidP="00673899">
      <w:pPr>
        <w:spacing w:after="0"/>
        <w:ind w:left="14"/>
        <w:rPr>
          <w:rFonts w:ascii="Arial" w:hAnsi="Arial"/>
        </w:rPr>
      </w:pPr>
    </w:p>
    <w:p w14:paraId="08581C4B" w14:textId="77777777" w:rsidR="007B2361" w:rsidRPr="007B2361" w:rsidRDefault="007B2361" w:rsidP="007B2361">
      <w:pPr>
        <w:rPr>
          <w:b/>
          <w:bCs/>
        </w:rPr>
      </w:pPr>
      <w:r w:rsidRPr="007B2361">
        <w:rPr>
          <w:b/>
          <w:bCs/>
        </w:rPr>
        <w:t>KEY</w:t>
      </w:r>
    </w:p>
    <w:p w14:paraId="37421B56" w14:textId="0CF7EBAF" w:rsidR="007B2361" w:rsidRDefault="007B2361" w:rsidP="007B2361">
      <w:r>
        <w:t>Intensity EMS</w:t>
      </w:r>
    </w:p>
    <w:p w14:paraId="7E1F8945" w14:textId="77777777" w:rsidR="007B2361" w:rsidRDefault="007B2361" w:rsidP="007B2361">
      <w:r>
        <w:t>5: Moderate</w:t>
      </w:r>
    </w:p>
    <w:p w14:paraId="1AE2081E" w14:textId="77777777" w:rsidR="007B2361" w:rsidRDefault="007B2361" w:rsidP="007B2361">
      <w:r>
        <w:t xml:space="preserve">4: Light </w:t>
      </w:r>
    </w:p>
    <w:p w14:paraId="6C5E17AD" w14:textId="77777777" w:rsidR="007B2361" w:rsidRDefault="007B2361" w:rsidP="007B2361">
      <w:r>
        <w:t>3: Weak</w:t>
      </w:r>
    </w:p>
    <w:p w14:paraId="70BF2B33" w14:textId="77777777" w:rsidR="007B2361" w:rsidRDefault="007B2361" w:rsidP="007B2361">
      <w:r>
        <w:t>2: Scarcely perceptible</w:t>
      </w:r>
    </w:p>
    <w:p w14:paraId="34947F54" w14:textId="77777777" w:rsidR="00E20D05" w:rsidRDefault="007B2361" w:rsidP="00E20D05">
      <w:r>
        <w:t>1: Not felt</w:t>
      </w:r>
      <w:bookmarkStart w:id="4" w:name="_Toc67561164"/>
    </w:p>
    <w:p w14:paraId="29E6F672" w14:textId="23169666" w:rsidR="00673899" w:rsidRDefault="00673899" w:rsidP="00E20D05">
      <w:pPr>
        <w:pStyle w:val="Heading1"/>
      </w:pPr>
      <w:r>
        <w:t>Earthquakes in GB – Activity</w:t>
      </w:r>
      <w:bookmarkEnd w:id="4"/>
      <w:r>
        <w:t xml:space="preserve">  </w:t>
      </w:r>
    </w:p>
    <w:p w14:paraId="1C8947A3" w14:textId="77777777" w:rsidR="00673899" w:rsidRDefault="00673899" w:rsidP="00673899">
      <w:r>
        <w:rPr>
          <w:rFonts w:ascii="Arial" w:hAnsi="Arial"/>
        </w:rPr>
        <w:t xml:space="preserve"> </w:t>
      </w:r>
      <w:r>
        <w:t xml:space="preserve"> </w:t>
      </w:r>
    </w:p>
    <w:p w14:paraId="598DF1FC" w14:textId="77777777" w:rsidR="00673899" w:rsidRPr="00673899" w:rsidRDefault="00673899" w:rsidP="00673899">
      <w:pPr>
        <w:pStyle w:val="ListParagraph0"/>
        <w:numPr>
          <w:ilvl w:val="0"/>
          <w:numId w:val="18"/>
        </w:numPr>
        <w:rPr>
          <w:rFonts w:cstheme="minorHAnsi"/>
        </w:rPr>
      </w:pPr>
      <w:r w:rsidRPr="00673899">
        <w:rPr>
          <w:rFonts w:cstheme="minorHAnsi"/>
        </w:rPr>
        <w:t xml:space="preserve">Read the eyewitness earthquake reports and compare the description with those used in the European </w:t>
      </w:r>
      <w:proofErr w:type="spellStart"/>
      <w:r w:rsidRPr="00673899">
        <w:rPr>
          <w:rFonts w:cstheme="minorHAnsi"/>
        </w:rPr>
        <w:t>Macroseismic</w:t>
      </w:r>
      <w:proofErr w:type="spellEnd"/>
      <w:r w:rsidRPr="00673899">
        <w:rPr>
          <w:rFonts w:cstheme="minorHAnsi"/>
        </w:rPr>
        <w:t xml:space="preserve"> scale document.  </w:t>
      </w:r>
    </w:p>
    <w:p w14:paraId="35892C1C" w14:textId="30DA5869" w:rsidR="00673899" w:rsidRPr="00673899" w:rsidRDefault="00673899" w:rsidP="00673899">
      <w:pPr>
        <w:rPr>
          <w:rFonts w:cstheme="minorHAnsi"/>
        </w:rPr>
      </w:pPr>
    </w:p>
    <w:p w14:paraId="79D68CE9" w14:textId="2E71D320" w:rsidR="00101AE3" w:rsidRDefault="00673899" w:rsidP="00673899">
      <w:pPr>
        <w:pStyle w:val="ListParagraph0"/>
        <w:numPr>
          <w:ilvl w:val="0"/>
          <w:numId w:val="18"/>
        </w:numPr>
        <w:rPr>
          <w:rFonts w:cstheme="minorHAnsi"/>
        </w:rPr>
      </w:pPr>
      <w:r w:rsidRPr="00673899">
        <w:rPr>
          <w:rFonts w:cstheme="minorHAnsi"/>
        </w:rPr>
        <w:t xml:space="preserve">Using </w:t>
      </w:r>
      <w:proofErr w:type="spellStart"/>
      <w:r w:rsidRPr="00673899">
        <w:rPr>
          <w:rFonts w:cstheme="minorHAnsi"/>
          <w:i/>
        </w:rPr>
        <w:t>Digmap</w:t>
      </w:r>
      <w:proofErr w:type="spellEnd"/>
      <w:r w:rsidRPr="00673899">
        <w:rPr>
          <w:rFonts w:cstheme="minorHAnsi"/>
          <w:i/>
        </w:rPr>
        <w:t xml:space="preserve"> for Schools</w:t>
      </w:r>
      <w:r w:rsidRPr="00673899">
        <w:rPr>
          <w:rFonts w:cstheme="minorHAnsi"/>
        </w:rPr>
        <w:t xml:space="preserve"> </w:t>
      </w:r>
      <w:r w:rsidR="00101AE3">
        <w:rPr>
          <w:rFonts w:cstheme="minorHAnsi"/>
        </w:rPr>
        <w:t xml:space="preserve">locate </w:t>
      </w:r>
      <w:r w:rsidRPr="00673899">
        <w:rPr>
          <w:rFonts w:cstheme="minorHAnsi"/>
        </w:rPr>
        <w:t>each location</w:t>
      </w:r>
      <w:r w:rsidR="00101AE3">
        <w:rPr>
          <w:rFonts w:cstheme="minorHAnsi"/>
        </w:rPr>
        <w:t xml:space="preserve"> and add markers to each (use the Drawing Tools)</w:t>
      </w:r>
      <w:r w:rsidRPr="00673899">
        <w:rPr>
          <w:rFonts w:cstheme="minorHAnsi"/>
        </w:rPr>
        <w:t xml:space="preserve">. </w:t>
      </w:r>
    </w:p>
    <w:p w14:paraId="36E8B29E" w14:textId="77777777" w:rsidR="00101AE3" w:rsidRPr="00101AE3" w:rsidRDefault="00101AE3" w:rsidP="00101AE3">
      <w:pPr>
        <w:pStyle w:val="ListParagraph0"/>
        <w:rPr>
          <w:rFonts w:cstheme="minorHAnsi"/>
        </w:rPr>
      </w:pPr>
    </w:p>
    <w:p w14:paraId="6A6E06A9" w14:textId="45F241E3" w:rsidR="00673899" w:rsidRPr="00673899" w:rsidRDefault="00673899" w:rsidP="00673899">
      <w:pPr>
        <w:pStyle w:val="ListParagraph0"/>
        <w:numPr>
          <w:ilvl w:val="0"/>
          <w:numId w:val="18"/>
        </w:numPr>
        <w:rPr>
          <w:rFonts w:cstheme="minorHAnsi"/>
        </w:rPr>
      </w:pPr>
      <w:r w:rsidRPr="00673899">
        <w:rPr>
          <w:rFonts w:cstheme="minorHAnsi"/>
        </w:rPr>
        <w:t xml:space="preserve">Label with a number corresponding to the scale of the earthquake as it was felt in that location, according to the EMS (European </w:t>
      </w:r>
      <w:proofErr w:type="spellStart"/>
      <w:r w:rsidRPr="00673899">
        <w:rPr>
          <w:rFonts w:cstheme="minorHAnsi"/>
        </w:rPr>
        <w:t>Macroseismic</w:t>
      </w:r>
      <w:proofErr w:type="spellEnd"/>
      <w:r w:rsidRPr="00673899">
        <w:rPr>
          <w:rFonts w:cstheme="minorHAnsi"/>
        </w:rPr>
        <w:t xml:space="preserve"> Scale).  </w:t>
      </w:r>
    </w:p>
    <w:p w14:paraId="1A026F18" w14:textId="6677DB2B" w:rsidR="00673899" w:rsidRPr="00673899" w:rsidRDefault="00673899" w:rsidP="00673899">
      <w:pPr>
        <w:rPr>
          <w:rFonts w:cstheme="minorHAnsi"/>
        </w:rPr>
      </w:pPr>
    </w:p>
    <w:p w14:paraId="6A6C9C32" w14:textId="77777777" w:rsidR="00673899" w:rsidRPr="00673899" w:rsidRDefault="00673899" w:rsidP="00673899">
      <w:pPr>
        <w:pStyle w:val="ListParagraph0"/>
        <w:numPr>
          <w:ilvl w:val="0"/>
          <w:numId w:val="18"/>
        </w:numPr>
        <w:rPr>
          <w:rFonts w:cstheme="minorHAnsi"/>
        </w:rPr>
      </w:pPr>
      <w:r w:rsidRPr="00673899">
        <w:rPr>
          <w:rFonts w:cstheme="minorHAnsi"/>
        </w:rPr>
        <w:t xml:space="preserve">At the time of the earthquake, I was living in Snettisham in North Norfolk. Based on the description of what I felt, I would say that I experienced a scale 4 earthquake using this scale. Do you agree?  </w:t>
      </w:r>
    </w:p>
    <w:p w14:paraId="63B11802" w14:textId="0C57CFED" w:rsidR="00673899" w:rsidRPr="00673899" w:rsidRDefault="00673899" w:rsidP="00673899">
      <w:pPr>
        <w:rPr>
          <w:rFonts w:cstheme="minorHAnsi"/>
        </w:rPr>
      </w:pPr>
    </w:p>
    <w:p w14:paraId="1BF2E982" w14:textId="4B0E47EC" w:rsidR="00673899" w:rsidRPr="00673899" w:rsidRDefault="00673899" w:rsidP="00673899">
      <w:pPr>
        <w:pStyle w:val="ListParagraph0"/>
        <w:numPr>
          <w:ilvl w:val="0"/>
          <w:numId w:val="18"/>
        </w:numPr>
        <w:rPr>
          <w:rFonts w:cstheme="minorHAnsi"/>
        </w:rPr>
      </w:pPr>
      <w:r w:rsidRPr="00673899">
        <w:rPr>
          <w:rFonts w:cstheme="minorHAnsi"/>
        </w:rPr>
        <w:t>Zoom out to the smallest scale. Using the Draw</w:t>
      </w:r>
      <w:r w:rsidR="00101AE3">
        <w:rPr>
          <w:rFonts w:cstheme="minorHAnsi"/>
        </w:rPr>
        <w:t>ing</w:t>
      </w:r>
      <w:r w:rsidRPr="00673899">
        <w:rPr>
          <w:rFonts w:cstheme="minorHAnsi"/>
        </w:rPr>
        <w:t xml:space="preserve"> tools (or on a printed map) you should be able to join up the locations with the same strength with lines to roughly identify areas that are closer or further away from the epicentre of the earthquake.   </w:t>
      </w:r>
    </w:p>
    <w:p w14:paraId="50F4DF77" w14:textId="19B85EE6" w:rsidR="00673899" w:rsidRPr="00673899" w:rsidRDefault="00673899" w:rsidP="00673899">
      <w:pPr>
        <w:rPr>
          <w:rFonts w:cstheme="minorHAnsi"/>
        </w:rPr>
      </w:pPr>
    </w:p>
    <w:p w14:paraId="5D2DBDC2" w14:textId="77777777" w:rsidR="00673899" w:rsidRPr="00673899" w:rsidRDefault="00673899" w:rsidP="00673899">
      <w:pPr>
        <w:rPr>
          <w:rFonts w:cstheme="minorHAnsi"/>
        </w:rPr>
      </w:pPr>
      <w:r w:rsidRPr="00673899">
        <w:rPr>
          <w:rFonts w:cstheme="minorHAnsi"/>
        </w:rPr>
        <w:t xml:space="preserve">Where do you think the epicentre is?  </w:t>
      </w:r>
    </w:p>
    <w:p w14:paraId="3ED59A09" w14:textId="77777777" w:rsidR="00673899" w:rsidRPr="00673899" w:rsidRDefault="00673899" w:rsidP="00673899">
      <w:pPr>
        <w:rPr>
          <w:rFonts w:cstheme="minorHAnsi"/>
        </w:rPr>
      </w:pPr>
      <w:r w:rsidRPr="00673899">
        <w:rPr>
          <w:rFonts w:cstheme="minorHAnsi"/>
        </w:rPr>
        <w:t xml:space="preserve">  </w:t>
      </w:r>
    </w:p>
    <w:p w14:paraId="23832DF4" w14:textId="77777777" w:rsidR="00673899" w:rsidRPr="00673899" w:rsidRDefault="00673899" w:rsidP="00673899">
      <w:pPr>
        <w:rPr>
          <w:rFonts w:cstheme="minorHAnsi"/>
        </w:rPr>
      </w:pPr>
      <w:r w:rsidRPr="00673899">
        <w:rPr>
          <w:rFonts w:cstheme="minorHAnsi"/>
          <w:i/>
        </w:rPr>
        <w:t xml:space="preserve">The epicentre is the point on the surface immediately above the point where the earthquake </w:t>
      </w:r>
      <w:proofErr w:type="gramStart"/>
      <w:r w:rsidRPr="00673899">
        <w:rPr>
          <w:rFonts w:cstheme="minorHAnsi"/>
          <w:i/>
        </w:rPr>
        <w:t>actually happened</w:t>
      </w:r>
      <w:proofErr w:type="gramEnd"/>
      <w:r w:rsidRPr="00673899">
        <w:rPr>
          <w:rFonts w:cstheme="minorHAnsi"/>
          <w:i/>
        </w:rPr>
        <w:t xml:space="preserve">. This is usually the point at which the rock ruptured or slipped, and the energy was released as shockwaves. This point, beneath the ground, is called the focus or hypocentre. </w:t>
      </w:r>
      <w:r w:rsidRPr="00673899">
        <w:rPr>
          <w:rFonts w:cstheme="minorHAnsi"/>
        </w:rPr>
        <w:t xml:space="preserve"> </w:t>
      </w:r>
    </w:p>
    <w:p w14:paraId="7A86A594" w14:textId="77777777" w:rsidR="00673899" w:rsidRDefault="00673899" w:rsidP="00673899">
      <w:pPr>
        <w:spacing w:after="0"/>
        <w:ind w:left="14"/>
      </w:pPr>
      <w:r>
        <w:rPr>
          <w:rFonts w:ascii="Arial" w:hAnsi="Arial"/>
        </w:rPr>
        <w:t xml:space="preserve"> </w:t>
      </w:r>
      <w:r>
        <w:t xml:space="preserve"> </w:t>
      </w:r>
    </w:p>
    <w:p w14:paraId="1A8B2AF6" w14:textId="77777777" w:rsidR="00673899" w:rsidRDefault="00673899" w:rsidP="00673899">
      <w:pPr>
        <w:pStyle w:val="Heading1"/>
        <w:ind w:left="9"/>
      </w:pPr>
      <w:bookmarkStart w:id="5" w:name="_Toc67561165"/>
      <w:r>
        <w:lastRenderedPageBreak/>
        <w:t>Eyewitness earthquake reports</w:t>
      </w:r>
      <w:bookmarkEnd w:id="5"/>
      <w:r>
        <w:t xml:space="preserve">  </w:t>
      </w:r>
    </w:p>
    <w:p w14:paraId="67FBCD25" w14:textId="77777777" w:rsidR="00673899" w:rsidRDefault="00673899" w:rsidP="00673899">
      <w:pPr>
        <w:spacing w:after="19"/>
        <w:ind w:left="14"/>
      </w:pPr>
      <w:r>
        <w:rPr>
          <w:rFonts w:ascii="Arial" w:hAnsi="Arial"/>
          <w:b/>
        </w:rPr>
        <w:t xml:space="preserve"> </w:t>
      </w:r>
      <w:r>
        <w:t xml:space="preserve"> </w:t>
      </w:r>
    </w:p>
    <w:p w14:paraId="41FA03F8" w14:textId="77777777" w:rsidR="00673899" w:rsidRPr="00673899" w:rsidRDefault="00673899" w:rsidP="009538B4">
      <w:pPr>
        <w:spacing w:after="190" w:line="243" w:lineRule="auto"/>
        <w:ind w:left="5" w:hanging="20"/>
        <w:jc w:val="both"/>
        <w:rPr>
          <w:rFonts w:cstheme="minorHAnsi"/>
        </w:rPr>
      </w:pPr>
      <w:r w:rsidRPr="00673899">
        <w:rPr>
          <w:rFonts w:cstheme="minorHAnsi"/>
          <w:b/>
        </w:rPr>
        <w:t>Adam Wilson – Cotgrave, Nottingham –</w:t>
      </w:r>
      <w:r w:rsidRPr="00673899">
        <w:rPr>
          <w:rFonts w:cstheme="minorHAnsi"/>
        </w:rPr>
        <w:t xml:space="preserve"> </w:t>
      </w:r>
      <w:r w:rsidRPr="00673899">
        <w:rPr>
          <w:rFonts w:cstheme="minorHAnsi"/>
          <w:i/>
        </w:rPr>
        <w:t xml:space="preserve">I was lying in bed playing an online game. I felt the window start to vibrate for a few seconds and then it carried on and I was thinking ‘come on, stop now’. I was a bit </w:t>
      </w:r>
      <w:proofErr w:type="gramStart"/>
      <w:r w:rsidRPr="00673899">
        <w:rPr>
          <w:rFonts w:cstheme="minorHAnsi"/>
          <w:i/>
        </w:rPr>
        <w:t>nervous,</w:t>
      </w:r>
      <w:proofErr w:type="gramEnd"/>
      <w:r w:rsidRPr="00673899">
        <w:rPr>
          <w:rFonts w:cstheme="minorHAnsi"/>
          <w:i/>
        </w:rPr>
        <w:t xml:space="preserve"> my blinds were making a racket. It probably lasted 10 seconds but felt much longer. I walked around to check damage and noticed a crack in the kitchen. We do a lot of </w:t>
      </w:r>
      <w:proofErr w:type="gramStart"/>
      <w:r w:rsidRPr="00673899">
        <w:rPr>
          <w:rFonts w:cstheme="minorHAnsi"/>
          <w:i/>
        </w:rPr>
        <w:t>decorating</w:t>
      </w:r>
      <w:proofErr w:type="gramEnd"/>
      <w:r w:rsidRPr="00673899">
        <w:rPr>
          <w:rFonts w:cstheme="minorHAnsi"/>
          <w:i/>
        </w:rPr>
        <w:t xml:space="preserve"> so I know it was as a result of the tremor. </w:t>
      </w:r>
      <w:r w:rsidRPr="00673899">
        <w:rPr>
          <w:rFonts w:cstheme="minorHAnsi"/>
        </w:rPr>
        <w:t xml:space="preserve"> </w:t>
      </w:r>
    </w:p>
    <w:p w14:paraId="2F7720C7" w14:textId="77777777" w:rsidR="00673899" w:rsidRPr="00673899" w:rsidRDefault="00673899" w:rsidP="009538B4">
      <w:pPr>
        <w:spacing w:after="190" w:line="243" w:lineRule="auto"/>
        <w:ind w:left="5" w:hanging="20"/>
        <w:jc w:val="both"/>
        <w:rPr>
          <w:rFonts w:cstheme="minorHAnsi"/>
        </w:rPr>
      </w:pPr>
      <w:r w:rsidRPr="00673899">
        <w:rPr>
          <w:rFonts w:cstheme="minorHAnsi"/>
          <w:b/>
        </w:rPr>
        <w:t xml:space="preserve">Mr Bristow – Market Rasen, Lincolnshire – </w:t>
      </w:r>
      <w:r w:rsidRPr="00673899">
        <w:rPr>
          <w:rFonts w:cstheme="minorHAnsi"/>
          <w:i/>
        </w:rPr>
        <w:t xml:space="preserve">The whole house just started shaking. It woke me up, it was terrifying. The windows were shaking and at </w:t>
      </w:r>
      <w:proofErr w:type="gramStart"/>
      <w:r w:rsidRPr="00673899">
        <w:rPr>
          <w:rFonts w:cstheme="minorHAnsi"/>
          <w:i/>
        </w:rPr>
        <w:t>first</w:t>
      </w:r>
      <w:proofErr w:type="gramEnd"/>
      <w:r w:rsidRPr="00673899">
        <w:rPr>
          <w:rFonts w:cstheme="minorHAnsi"/>
          <w:i/>
        </w:rPr>
        <w:t xml:space="preserve"> we thought it must just be a train at the nearby station. The noise was unbelievable. </w:t>
      </w:r>
      <w:r w:rsidRPr="00673899">
        <w:rPr>
          <w:rFonts w:cstheme="minorHAnsi"/>
        </w:rPr>
        <w:t xml:space="preserve"> </w:t>
      </w:r>
    </w:p>
    <w:p w14:paraId="08314A6A" w14:textId="77777777" w:rsidR="00673899" w:rsidRPr="00673899" w:rsidRDefault="00673899" w:rsidP="009538B4">
      <w:pPr>
        <w:spacing w:after="190" w:line="243" w:lineRule="auto"/>
        <w:ind w:left="5" w:hanging="20"/>
        <w:jc w:val="both"/>
        <w:rPr>
          <w:rFonts w:cstheme="minorHAnsi"/>
        </w:rPr>
      </w:pPr>
      <w:r w:rsidRPr="00673899">
        <w:rPr>
          <w:rFonts w:cstheme="minorHAnsi"/>
          <w:b/>
        </w:rPr>
        <w:t xml:space="preserve">Guy Robinson – Sheepy Magna, Leicestershire – </w:t>
      </w:r>
      <w:r w:rsidRPr="00673899">
        <w:rPr>
          <w:rFonts w:cstheme="minorHAnsi"/>
          <w:i/>
        </w:rPr>
        <w:t>Our house shook gently for five to 10 seconds with a short spell of significant vibration. The wardrobe doors banged during this period, which subsided to another five to 10 seconds and then peace again. It was very scary – we have a small baby that my wife and I were worried for.</w:t>
      </w:r>
      <w:r w:rsidRPr="00673899">
        <w:rPr>
          <w:rFonts w:cstheme="minorHAnsi"/>
          <w:b/>
        </w:rPr>
        <w:t xml:space="preserve"> </w:t>
      </w:r>
      <w:r w:rsidRPr="00673899">
        <w:rPr>
          <w:rFonts w:cstheme="minorHAnsi"/>
        </w:rPr>
        <w:t xml:space="preserve"> </w:t>
      </w:r>
    </w:p>
    <w:p w14:paraId="660068FF" w14:textId="77777777" w:rsidR="00673899" w:rsidRPr="00673899" w:rsidRDefault="00673899" w:rsidP="009538B4">
      <w:pPr>
        <w:spacing w:after="130" w:line="243" w:lineRule="auto"/>
        <w:ind w:left="5" w:hanging="20"/>
        <w:jc w:val="both"/>
        <w:rPr>
          <w:rFonts w:cstheme="minorHAnsi"/>
        </w:rPr>
      </w:pPr>
      <w:r w:rsidRPr="00673899">
        <w:rPr>
          <w:rFonts w:cstheme="minorHAnsi"/>
          <w:b/>
        </w:rPr>
        <w:t xml:space="preserve">Peter Thorp – Poynton, Cheshire – </w:t>
      </w:r>
      <w:r w:rsidRPr="00673899">
        <w:rPr>
          <w:rFonts w:cstheme="minorHAnsi"/>
          <w:i/>
        </w:rPr>
        <w:t>I was just about to shut down my computer when the quake occurred at just after 0055, the weird thing was that there was no noise when it started, the room just started shaking and the chair I was sat on started moving on its casters.</w:t>
      </w:r>
      <w:r w:rsidRPr="00673899">
        <w:rPr>
          <w:rFonts w:cstheme="minorHAnsi"/>
          <w:b/>
        </w:rPr>
        <w:t xml:space="preserve"> </w:t>
      </w:r>
      <w:r w:rsidRPr="00673899">
        <w:rPr>
          <w:rFonts w:cstheme="minorHAnsi"/>
          <w:i/>
        </w:rPr>
        <w:t xml:space="preserve">There was then the noise of the house shaking and the illusion of the room moving, I would have said it lasted for five to 10 seconds, but for at least the same time again the lamp in my room continued to shake. </w:t>
      </w:r>
      <w:r w:rsidRPr="00673899">
        <w:rPr>
          <w:rFonts w:cstheme="minorHAnsi"/>
        </w:rPr>
        <w:t xml:space="preserve"> </w:t>
      </w:r>
    </w:p>
    <w:p w14:paraId="38C8EA16" w14:textId="77777777" w:rsidR="00673899" w:rsidRPr="00673899" w:rsidRDefault="00673899" w:rsidP="009538B4">
      <w:pPr>
        <w:spacing w:after="3"/>
        <w:ind w:left="14"/>
        <w:jc w:val="both"/>
        <w:rPr>
          <w:rFonts w:cstheme="minorHAnsi"/>
        </w:rPr>
      </w:pPr>
      <w:r w:rsidRPr="00673899">
        <w:rPr>
          <w:rFonts w:cstheme="minorHAnsi"/>
          <w:b/>
        </w:rPr>
        <w:t xml:space="preserve"> </w:t>
      </w:r>
      <w:r w:rsidRPr="00673899">
        <w:rPr>
          <w:rFonts w:cstheme="minorHAnsi"/>
        </w:rPr>
        <w:t xml:space="preserve"> </w:t>
      </w:r>
    </w:p>
    <w:p w14:paraId="0EC9139B" w14:textId="77777777" w:rsidR="00673899" w:rsidRPr="00673899" w:rsidRDefault="00673899" w:rsidP="009538B4">
      <w:pPr>
        <w:spacing w:after="190" w:line="243" w:lineRule="auto"/>
        <w:ind w:left="5" w:hanging="20"/>
        <w:jc w:val="both"/>
        <w:rPr>
          <w:rFonts w:cstheme="minorHAnsi"/>
        </w:rPr>
      </w:pPr>
      <w:r w:rsidRPr="00673899">
        <w:rPr>
          <w:rFonts w:cstheme="minorHAnsi"/>
          <w:b/>
        </w:rPr>
        <w:t xml:space="preserve">Lynette – Malvern, Worcestershire – </w:t>
      </w:r>
      <w:r w:rsidRPr="00673899">
        <w:rPr>
          <w:rFonts w:cstheme="minorHAnsi"/>
          <w:i/>
        </w:rPr>
        <w:t xml:space="preserve">Just been woken by our computer monitor, desk and whole bedroom shaking. Just before 1 am, very similar to the earthquake in 2002. Neighbours’ children were woken up by it too and started crying with fear. My daughter slept right through it. </w:t>
      </w:r>
      <w:r w:rsidRPr="00673899">
        <w:rPr>
          <w:rFonts w:cstheme="minorHAnsi"/>
        </w:rPr>
        <w:t xml:space="preserve"> </w:t>
      </w:r>
    </w:p>
    <w:p w14:paraId="5301CAF8" w14:textId="77777777" w:rsidR="00673899" w:rsidRPr="00673899" w:rsidRDefault="00673899" w:rsidP="009538B4">
      <w:pPr>
        <w:spacing w:after="3"/>
        <w:ind w:left="14"/>
        <w:jc w:val="both"/>
        <w:rPr>
          <w:rFonts w:cstheme="minorHAnsi"/>
        </w:rPr>
      </w:pPr>
      <w:r w:rsidRPr="00673899">
        <w:rPr>
          <w:rFonts w:cstheme="minorHAnsi"/>
          <w:b/>
        </w:rPr>
        <w:t xml:space="preserve"> </w:t>
      </w:r>
      <w:r w:rsidRPr="00673899">
        <w:rPr>
          <w:rFonts w:cstheme="minorHAnsi"/>
        </w:rPr>
        <w:t xml:space="preserve"> </w:t>
      </w:r>
    </w:p>
    <w:p w14:paraId="06D465A3" w14:textId="77777777" w:rsidR="00673899" w:rsidRPr="00673899" w:rsidRDefault="00673899" w:rsidP="009538B4">
      <w:pPr>
        <w:spacing w:after="190" w:line="243" w:lineRule="auto"/>
        <w:ind w:left="5" w:hanging="20"/>
        <w:jc w:val="both"/>
        <w:rPr>
          <w:rFonts w:cstheme="minorHAnsi"/>
        </w:rPr>
      </w:pPr>
      <w:r w:rsidRPr="00673899">
        <w:rPr>
          <w:rFonts w:cstheme="minorHAnsi"/>
          <w:b/>
        </w:rPr>
        <w:t>Simon Whiteley – Lytham St Annes, Blackpool –</w:t>
      </w:r>
      <w:r w:rsidRPr="00673899">
        <w:rPr>
          <w:rFonts w:cstheme="minorHAnsi"/>
        </w:rPr>
        <w:t xml:space="preserve"> </w:t>
      </w:r>
      <w:r w:rsidRPr="00673899">
        <w:rPr>
          <w:rFonts w:cstheme="minorHAnsi"/>
          <w:i/>
        </w:rPr>
        <w:t xml:space="preserve">I've just felt an earthquake. Shook the whole apartment building for about 10 seconds, appears to be no damage. Very concerning as I live next to the airport 1,000 yards from the sea. Strange experience – was like someone was shaking my bed quite violently. </w:t>
      </w:r>
      <w:r w:rsidRPr="00673899">
        <w:rPr>
          <w:rFonts w:cstheme="minorHAnsi"/>
        </w:rPr>
        <w:t xml:space="preserve"> </w:t>
      </w:r>
    </w:p>
    <w:p w14:paraId="1D4BD404" w14:textId="77777777" w:rsidR="00673899" w:rsidRPr="00673899" w:rsidRDefault="00673899" w:rsidP="009538B4">
      <w:pPr>
        <w:spacing w:after="190" w:line="243" w:lineRule="auto"/>
        <w:ind w:left="5" w:hanging="20"/>
        <w:jc w:val="both"/>
        <w:rPr>
          <w:rFonts w:cstheme="minorHAnsi"/>
        </w:rPr>
      </w:pPr>
      <w:r w:rsidRPr="00673899">
        <w:rPr>
          <w:rFonts w:cstheme="minorHAnsi"/>
          <w:b/>
        </w:rPr>
        <w:t xml:space="preserve">Margaret Mason – Harrow, North West London – </w:t>
      </w:r>
      <w:r w:rsidRPr="00673899">
        <w:rPr>
          <w:rFonts w:cstheme="minorHAnsi"/>
          <w:i/>
        </w:rPr>
        <w:t xml:space="preserve">I was asleep in bed. I was awoken by the sensation of my room shaking and it lasted for five to 10 seconds. My first thought was that there was an intruder thumping about in my room; my second thought was that it was a poltergeist. Then I realised that there was no noise, only vibration. I only realised some hours later that there had been an earthquake. </w:t>
      </w:r>
      <w:r w:rsidRPr="00673899">
        <w:rPr>
          <w:rFonts w:cstheme="minorHAnsi"/>
        </w:rPr>
        <w:t xml:space="preserve"> </w:t>
      </w:r>
    </w:p>
    <w:p w14:paraId="011160F8" w14:textId="77777777" w:rsidR="00673899" w:rsidRPr="00673899" w:rsidRDefault="00673899" w:rsidP="009538B4">
      <w:pPr>
        <w:spacing w:after="190" w:line="243" w:lineRule="auto"/>
        <w:ind w:left="5" w:hanging="20"/>
        <w:jc w:val="both"/>
        <w:rPr>
          <w:rFonts w:cstheme="minorHAnsi"/>
        </w:rPr>
      </w:pPr>
      <w:r w:rsidRPr="00673899">
        <w:rPr>
          <w:rFonts w:cstheme="minorHAnsi"/>
          <w:b/>
        </w:rPr>
        <w:t xml:space="preserve">Leigh Cocker – Exeter, Devon – </w:t>
      </w:r>
      <w:r w:rsidRPr="00673899">
        <w:rPr>
          <w:rFonts w:cstheme="minorHAnsi"/>
          <w:i/>
        </w:rPr>
        <w:t xml:space="preserve">My whole house just shook... I didn’t know what on earth was happening and ignored it as we often get trucks that drive past our house. But this seemed bigger though. </w:t>
      </w:r>
      <w:r w:rsidRPr="00673899">
        <w:rPr>
          <w:rFonts w:cstheme="minorHAnsi"/>
        </w:rPr>
        <w:t xml:space="preserve"> </w:t>
      </w:r>
    </w:p>
    <w:p w14:paraId="12C1B076" w14:textId="77777777" w:rsidR="00673899" w:rsidRPr="00673899" w:rsidRDefault="00673899" w:rsidP="009538B4">
      <w:pPr>
        <w:spacing w:after="190" w:line="243" w:lineRule="auto"/>
        <w:ind w:left="5" w:hanging="20"/>
        <w:jc w:val="both"/>
        <w:rPr>
          <w:rFonts w:cstheme="minorHAnsi"/>
        </w:rPr>
      </w:pPr>
      <w:r w:rsidRPr="00673899">
        <w:rPr>
          <w:rFonts w:cstheme="minorHAnsi"/>
          <w:b/>
        </w:rPr>
        <w:t xml:space="preserve">Helen Brown – King's Lynn, Norfolk – </w:t>
      </w:r>
      <w:r w:rsidRPr="00673899">
        <w:rPr>
          <w:rFonts w:cstheme="minorHAnsi"/>
          <w:i/>
        </w:rPr>
        <w:t xml:space="preserve">We were woken just before 1 am, our old house was really shaking. We were not sure what was going on. At </w:t>
      </w:r>
      <w:proofErr w:type="gramStart"/>
      <w:r w:rsidRPr="00673899">
        <w:rPr>
          <w:rFonts w:cstheme="minorHAnsi"/>
          <w:i/>
        </w:rPr>
        <w:t>first</w:t>
      </w:r>
      <w:proofErr w:type="gramEnd"/>
      <w:r w:rsidRPr="00673899">
        <w:rPr>
          <w:rFonts w:cstheme="minorHAnsi"/>
          <w:i/>
        </w:rPr>
        <w:t xml:space="preserve"> we thought it could be a lorry on the road but it lasted too long for it to be that.</w:t>
      </w:r>
      <w:r w:rsidRPr="00673899">
        <w:rPr>
          <w:rFonts w:cstheme="minorHAnsi"/>
          <w:b/>
          <w:i/>
        </w:rPr>
        <w:t xml:space="preserve"> </w:t>
      </w:r>
      <w:r w:rsidRPr="00673899">
        <w:rPr>
          <w:rFonts w:cstheme="minorHAnsi"/>
        </w:rPr>
        <w:t xml:space="preserve"> </w:t>
      </w:r>
    </w:p>
    <w:p w14:paraId="2B9B5258" w14:textId="77777777" w:rsidR="00673899" w:rsidRPr="00673899" w:rsidRDefault="00673899" w:rsidP="009538B4">
      <w:pPr>
        <w:spacing w:after="190" w:line="243" w:lineRule="auto"/>
        <w:ind w:left="5" w:hanging="20"/>
        <w:jc w:val="both"/>
        <w:rPr>
          <w:rFonts w:cstheme="minorHAnsi"/>
        </w:rPr>
      </w:pPr>
      <w:r w:rsidRPr="00673899">
        <w:rPr>
          <w:rFonts w:cstheme="minorHAnsi"/>
          <w:b/>
        </w:rPr>
        <w:lastRenderedPageBreak/>
        <w:t xml:space="preserve">Phil – Milton Keynes, Buckinghamshire – </w:t>
      </w:r>
      <w:r w:rsidRPr="00673899">
        <w:rPr>
          <w:rFonts w:cstheme="minorHAnsi"/>
          <w:i/>
        </w:rPr>
        <w:t xml:space="preserve">It felt as though someone was shaking the sofa, when I realised the whole room was </w:t>
      </w:r>
      <w:proofErr w:type="gramStart"/>
      <w:r w:rsidRPr="00673899">
        <w:rPr>
          <w:rFonts w:cstheme="minorHAnsi"/>
          <w:i/>
        </w:rPr>
        <w:t>moving</w:t>
      </w:r>
      <w:proofErr w:type="gramEnd"/>
      <w:r w:rsidRPr="00673899">
        <w:rPr>
          <w:rFonts w:cstheme="minorHAnsi"/>
          <w:i/>
        </w:rPr>
        <w:t xml:space="preserve"> I jumped up and looked out of the window. I noticed lights coming on all down the street and then it stopped as suddenly as it started, a very strange experience.</w:t>
      </w:r>
      <w:r w:rsidRPr="00673899">
        <w:rPr>
          <w:rFonts w:cstheme="minorHAnsi"/>
          <w:b/>
          <w:i/>
        </w:rPr>
        <w:t xml:space="preserve"> </w:t>
      </w:r>
      <w:r w:rsidRPr="00673899">
        <w:rPr>
          <w:rFonts w:cstheme="minorHAnsi"/>
        </w:rPr>
        <w:t xml:space="preserve"> </w:t>
      </w:r>
    </w:p>
    <w:p w14:paraId="00B2D725" w14:textId="77777777" w:rsidR="00673899" w:rsidRPr="00673899" w:rsidRDefault="00673899" w:rsidP="009538B4">
      <w:pPr>
        <w:spacing w:after="190" w:line="243" w:lineRule="auto"/>
        <w:ind w:left="5" w:hanging="20"/>
        <w:jc w:val="both"/>
        <w:rPr>
          <w:rFonts w:cstheme="minorHAnsi"/>
        </w:rPr>
      </w:pPr>
      <w:r w:rsidRPr="00673899">
        <w:rPr>
          <w:rFonts w:cstheme="minorHAnsi"/>
          <w:b/>
        </w:rPr>
        <w:t>Tina Griffiths – Wrexham, North Wales –</w:t>
      </w:r>
      <w:r w:rsidRPr="00673899">
        <w:rPr>
          <w:rFonts w:cstheme="minorHAnsi"/>
          <w:i/>
        </w:rPr>
        <w:t xml:space="preserve"> I was just getting into bed when I heard a relatively loud noise, the whole room started shaking, my bed (which is solid to the floor) started shaking, and car alarms went off. Even my wardrobe shook. My neighbour’s child fell off his bunk </w:t>
      </w:r>
      <w:proofErr w:type="gramStart"/>
      <w:r w:rsidRPr="00673899">
        <w:rPr>
          <w:rFonts w:cstheme="minorHAnsi"/>
          <w:i/>
        </w:rPr>
        <w:t>bed, but</w:t>
      </w:r>
      <w:proofErr w:type="gramEnd"/>
      <w:r w:rsidRPr="00673899">
        <w:rPr>
          <w:rFonts w:cstheme="minorHAnsi"/>
          <w:i/>
        </w:rPr>
        <w:t xml:space="preserve"> was unhurt. I remember a similar experience as a teenager.</w:t>
      </w:r>
      <w:r w:rsidRPr="00673899">
        <w:rPr>
          <w:rFonts w:cstheme="minorHAnsi"/>
          <w:b/>
        </w:rPr>
        <w:t xml:space="preserve"> </w:t>
      </w:r>
      <w:r w:rsidRPr="00673899">
        <w:rPr>
          <w:rFonts w:cstheme="minorHAnsi"/>
        </w:rPr>
        <w:t xml:space="preserve"> </w:t>
      </w:r>
    </w:p>
    <w:p w14:paraId="67F4681D" w14:textId="77777777" w:rsidR="00673899" w:rsidRPr="00673899" w:rsidRDefault="00673899" w:rsidP="009538B4">
      <w:pPr>
        <w:spacing w:after="125" w:line="243" w:lineRule="auto"/>
        <w:ind w:left="5" w:hanging="20"/>
        <w:jc w:val="both"/>
        <w:rPr>
          <w:rFonts w:cstheme="minorHAnsi"/>
        </w:rPr>
      </w:pPr>
      <w:r w:rsidRPr="00673899">
        <w:rPr>
          <w:rFonts w:cstheme="minorHAnsi"/>
          <w:b/>
        </w:rPr>
        <w:t xml:space="preserve">Graham – Sheffield, South </w:t>
      </w:r>
      <w:r w:rsidRPr="00673899">
        <w:rPr>
          <w:rFonts w:cstheme="minorHAnsi"/>
          <w:b/>
          <w:i/>
        </w:rPr>
        <w:t xml:space="preserve">Yorkshire – </w:t>
      </w:r>
      <w:r w:rsidRPr="00673899">
        <w:rPr>
          <w:rFonts w:cstheme="minorHAnsi"/>
          <w:i/>
        </w:rPr>
        <w:t xml:space="preserve">I’ve just sat through an earthquake. Pretty weird for the </w:t>
      </w:r>
      <w:proofErr w:type="gramStart"/>
      <w:r w:rsidRPr="00673899">
        <w:rPr>
          <w:rFonts w:cstheme="minorHAnsi"/>
          <w:i/>
        </w:rPr>
        <w:t>UK</w:t>
      </w:r>
      <w:proofErr w:type="gramEnd"/>
      <w:r w:rsidRPr="00673899">
        <w:rPr>
          <w:rFonts w:cstheme="minorHAnsi"/>
          <w:i/>
        </w:rPr>
        <w:t xml:space="preserve"> I think. Scared the hell out of me, must have been around 12:55 am. I am on the fifth floor – everything started shaking and there was a rumbling.</w:t>
      </w:r>
      <w:r w:rsidRPr="00673899">
        <w:rPr>
          <w:rFonts w:cstheme="minorHAnsi"/>
        </w:rPr>
        <w:t xml:space="preserve">  </w:t>
      </w:r>
    </w:p>
    <w:p w14:paraId="264B158A" w14:textId="272F615D" w:rsidR="00673899" w:rsidRPr="00673899" w:rsidRDefault="00673899" w:rsidP="00673899">
      <w:pPr>
        <w:spacing w:after="24"/>
        <w:ind w:left="14"/>
        <w:rPr>
          <w:rFonts w:cstheme="minorHAnsi"/>
        </w:rPr>
      </w:pPr>
    </w:p>
    <w:p w14:paraId="2986132B" w14:textId="0797E711" w:rsidR="00673899" w:rsidRPr="00673899" w:rsidRDefault="00673899" w:rsidP="00673899">
      <w:pPr>
        <w:spacing w:after="238"/>
        <w:ind w:left="14"/>
        <w:rPr>
          <w:rFonts w:cstheme="minorHAnsi"/>
        </w:rPr>
      </w:pPr>
    </w:p>
    <w:p w14:paraId="179A2FC4" w14:textId="2577B5C2" w:rsidR="00673899" w:rsidRPr="00673899" w:rsidRDefault="00673899" w:rsidP="00673899">
      <w:pPr>
        <w:spacing w:after="0"/>
        <w:ind w:left="14"/>
        <w:rPr>
          <w:rFonts w:cstheme="minorHAnsi"/>
        </w:rPr>
      </w:pPr>
    </w:p>
    <w:p w14:paraId="11272F33" w14:textId="77777777" w:rsidR="00673899" w:rsidRPr="00673899" w:rsidRDefault="00673899" w:rsidP="00673899">
      <w:pPr>
        <w:spacing w:after="236"/>
        <w:ind w:left="14"/>
        <w:rPr>
          <w:rFonts w:cstheme="minorHAnsi"/>
          <w:b/>
          <w:sz w:val="20"/>
        </w:rPr>
      </w:pPr>
    </w:p>
    <w:p w14:paraId="274A6576" w14:textId="77777777" w:rsidR="00673899" w:rsidRPr="00673899" w:rsidRDefault="00673899" w:rsidP="00673899">
      <w:pPr>
        <w:spacing w:after="236"/>
        <w:ind w:left="14"/>
        <w:rPr>
          <w:rFonts w:cstheme="minorHAnsi"/>
          <w:b/>
          <w:sz w:val="20"/>
        </w:rPr>
      </w:pPr>
    </w:p>
    <w:p w14:paraId="3347B015" w14:textId="77777777" w:rsidR="00673899" w:rsidRPr="009500B3" w:rsidRDefault="00673899" w:rsidP="00673899">
      <w:pPr>
        <w:pStyle w:val="Heading1"/>
      </w:pPr>
      <w:bookmarkStart w:id="6" w:name="_Toc67561166"/>
      <w:r w:rsidRPr="009500B3">
        <w:rPr>
          <w:rFonts w:eastAsia="Arial"/>
        </w:rPr>
        <w:lastRenderedPageBreak/>
        <w:t xml:space="preserve">European </w:t>
      </w:r>
      <w:proofErr w:type="spellStart"/>
      <w:r w:rsidRPr="009500B3">
        <w:rPr>
          <w:rFonts w:eastAsia="Arial"/>
        </w:rPr>
        <w:t>Macroseismic</w:t>
      </w:r>
      <w:proofErr w:type="spellEnd"/>
      <w:r w:rsidRPr="009500B3">
        <w:rPr>
          <w:rFonts w:eastAsia="Arial"/>
        </w:rPr>
        <w:t xml:space="preserve"> Scale</w:t>
      </w:r>
      <w:bookmarkEnd w:id="6"/>
      <w:r w:rsidRPr="009500B3">
        <w:rPr>
          <w:rFonts w:eastAsia="Arial"/>
        </w:rPr>
        <w:t xml:space="preserve"> </w:t>
      </w:r>
      <w:r w:rsidRPr="009500B3">
        <w:t xml:space="preserve"> </w:t>
      </w:r>
    </w:p>
    <w:p w14:paraId="603AD3BE" w14:textId="77777777" w:rsidR="00673899" w:rsidRDefault="00673899" w:rsidP="00673899">
      <w:r>
        <w:rPr>
          <w:noProof/>
        </w:rPr>
        <w:drawing>
          <wp:inline distT="0" distB="0" distL="0" distR="0" wp14:anchorId="2D169076" wp14:editId="55B0CB71">
            <wp:extent cx="5867400" cy="6562725"/>
            <wp:effectExtent l="0" t="0" r="0" b="9525"/>
            <wp:docPr id="71" name="Picture 71" descr="http://2.bp.blogspot.com/-KaYgvNklXN0/UmPnvZjIadI/AAAAAAAAAdQ/J6Pc_mWQR1U/s1600/Mercalli+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KaYgvNklXN0/UmPnvZjIadI/AAAAAAAAAdQ/J6Pc_mWQR1U/s1600/Mercalli+Scal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67400" cy="6562725"/>
                    </a:xfrm>
                    <a:prstGeom prst="rect">
                      <a:avLst/>
                    </a:prstGeom>
                    <a:noFill/>
                    <a:ln>
                      <a:noFill/>
                    </a:ln>
                  </pic:spPr>
                </pic:pic>
              </a:graphicData>
            </a:graphic>
          </wp:inline>
        </w:drawing>
      </w:r>
    </w:p>
    <w:p w14:paraId="4BDA101E" w14:textId="77777777" w:rsidR="00673899" w:rsidRPr="009500B3" w:rsidRDefault="00673899" w:rsidP="00673899">
      <w:pPr>
        <w:sectPr w:rsidR="00673899" w:rsidRPr="009500B3" w:rsidSect="009538B4">
          <w:headerReference w:type="even" r:id="rId18"/>
          <w:headerReference w:type="default" r:id="rId19"/>
          <w:footerReference w:type="even" r:id="rId20"/>
          <w:footerReference w:type="default" r:id="rId21"/>
          <w:headerReference w:type="first" r:id="rId22"/>
          <w:footerReference w:type="first" r:id="rId23"/>
          <w:pgSz w:w="11906" w:h="16838"/>
          <w:pgMar w:top="2104" w:right="1133" w:bottom="2007" w:left="1406" w:header="720" w:footer="624" w:gutter="0"/>
          <w:pgBorders w:offsetFrom="page">
            <w:top w:val="dotDash" w:sz="36" w:space="24" w:color="385623"/>
            <w:left w:val="dotDash" w:sz="36" w:space="24" w:color="385623"/>
            <w:bottom w:val="dotDash" w:sz="36" w:space="24" w:color="385623"/>
            <w:right w:val="dotDash" w:sz="36" w:space="24" w:color="385623"/>
          </w:pgBorders>
          <w:cols w:space="720"/>
          <w:titlePg/>
          <w:docGrid w:linePitch="299"/>
        </w:sectPr>
      </w:pPr>
    </w:p>
    <w:p w14:paraId="5D8E7DEC" w14:textId="07BC55BE" w:rsidR="00673899" w:rsidRPr="00A628D3" w:rsidRDefault="00673899" w:rsidP="00673899">
      <w:pPr>
        <w:pStyle w:val="Heading1"/>
      </w:pPr>
      <w:bookmarkStart w:id="7" w:name="_Toc67561167"/>
      <w:r w:rsidRPr="005003E6">
        <w:lastRenderedPageBreak/>
        <w:t>Taking it further</w:t>
      </w:r>
      <w:bookmarkEnd w:id="7"/>
      <w:r w:rsidRPr="005003E6">
        <w:t xml:space="preserve">  </w:t>
      </w:r>
    </w:p>
    <w:p w14:paraId="3E81ACF0" w14:textId="77777777" w:rsidR="00673899" w:rsidRDefault="00673899" w:rsidP="00673899">
      <w:pPr>
        <w:spacing w:after="115"/>
        <w:ind w:left="14"/>
      </w:pPr>
      <w:r>
        <w:rPr>
          <w:rFonts w:ascii="Arial" w:hAnsi="Arial"/>
        </w:rPr>
        <w:t xml:space="preserve"> </w:t>
      </w:r>
      <w:r>
        <w:t xml:space="preserve"> </w:t>
      </w:r>
    </w:p>
    <w:p w14:paraId="0FD443BD" w14:textId="77777777" w:rsidR="00673899" w:rsidRPr="00673899" w:rsidRDefault="00673899" w:rsidP="009538B4">
      <w:pPr>
        <w:numPr>
          <w:ilvl w:val="0"/>
          <w:numId w:val="15"/>
        </w:numPr>
        <w:spacing w:after="125" w:line="247" w:lineRule="auto"/>
        <w:ind w:hanging="427"/>
        <w:jc w:val="both"/>
        <w:rPr>
          <w:rFonts w:cstheme="minorHAnsi"/>
        </w:rPr>
      </w:pPr>
      <w:r w:rsidRPr="00673899">
        <w:rPr>
          <w:rFonts w:cstheme="minorHAnsi"/>
        </w:rPr>
        <w:t xml:space="preserve">Does fracking cause earthquakes and should we be worried? Explore news coverage about earthquakes and fracking. The government is apparently keen to develop this technology in large parts of the country. Do you live in a potential area for fracking in the future?  </w:t>
      </w:r>
    </w:p>
    <w:p w14:paraId="5D376740" w14:textId="77777777" w:rsidR="00673899" w:rsidRPr="00673899" w:rsidRDefault="00673899" w:rsidP="009538B4">
      <w:pPr>
        <w:numPr>
          <w:ilvl w:val="0"/>
          <w:numId w:val="15"/>
        </w:numPr>
        <w:spacing w:after="84" w:line="247" w:lineRule="auto"/>
        <w:ind w:hanging="427"/>
        <w:jc w:val="both"/>
        <w:rPr>
          <w:rFonts w:cstheme="minorHAnsi"/>
        </w:rPr>
      </w:pPr>
      <w:r w:rsidRPr="00673899">
        <w:rPr>
          <w:rFonts w:cstheme="minorHAnsi"/>
        </w:rPr>
        <w:t xml:space="preserve">Have there been earthquakes in your area? Try to find out.  </w:t>
      </w:r>
    </w:p>
    <w:p w14:paraId="3180E7EE" w14:textId="77777777" w:rsidR="00673899" w:rsidRPr="00673899" w:rsidRDefault="00673899" w:rsidP="009538B4">
      <w:pPr>
        <w:numPr>
          <w:ilvl w:val="0"/>
          <w:numId w:val="15"/>
        </w:numPr>
        <w:spacing w:after="124" w:line="247" w:lineRule="auto"/>
        <w:ind w:hanging="427"/>
        <w:jc w:val="both"/>
        <w:rPr>
          <w:rFonts w:cstheme="minorHAnsi"/>
        </w:rPr>
      </w:pPr>
      <w:r w:rsidRPr="00673899">
        <w:rPr>
          <w:rFonts w:cstheme="minorHAnsi"/>
        </w:rPr>
        <w:t xml:space="preserve">Explore the latest news from USGS about earthquakes. Make a visual classroom display to post up the latest earthquake information from </w:t>
      </w:r>
      <w:proofErr w:type="spellStart"/>
      <w:r w:rsidRPr="00673899">
        <w:rPr>
          <w:rFonts w:cstheme="minorHAnsi"/>
        </w:rPr>
        <w:t>Quakefeed</w:t>
      </w:r>
      <w:proofErr w:type="spellEnd"/>
      <w:r w:rsidRPr="00673899">
        <w:rPr>
          <w:rFonts w:cstheme="minorHAnsi"/>
        </w:rPr>
        <w:t xml:space="preserve"> so that students without smartphones/iPads can understand how frequent they are. Keep an eye on the BGS Twitter feed too for more local quakes.  </w:t>
      </w:r>
    </w:p>
    <w:p w14:paraId="394E5B98" w14:textId="77777777" w:rsidR="00673899" w:rsidRPr="00673899" w:rsidRDefault="00673899" w:rsidP="009538B4">
      <w:pPr>
        <w:numPr>
          <w:ilvl w:val="0"/>
          <w:numId w:val="15"/>
        </w:numPr>
        <w:spacing w:after="16" w:line="247" w:lineRule="auto"/>
        <w:ind w:hanging="427"/>
        <w:jc w:val="both"/>
        <w:rPr>
          <w:rFonts w:cstheme="minorHAnsi"/>
        </w:rPr>
      </w:pPr>
      <w:r w:rsidRPr="00673899">
        <w:rPr>
          <w:rFonts w:cstheme="minorHAnsi"/>
        </w:rPr>
        <w:t xml:space="preserve">Hold an earthquake drill in your class, </w:t>
      </w:r>
      <w:proofErr w:type="gramStart"/>
      <w:r w:rsidRPr="00673899">
        <w:rPr>
          <w:rFonts w:cstheme="minorHAnsi"/>
        </w:rPr>
        <w:t>similar to</w:t>
      </w:r>
      <w:proofErr w:type="gramEnd"/>
      <w:r w:rsidRPr="00673899">
        <w:rPr>
          <w:rFonts w:cstheme="minorHAnsi"/>
        </w:rPr>
        <w:t xml:space="preserve"> the Great California Shake-Out. This is an annual drill which involves millions of people. Sound files and other useful information can be downloaded from: </w:t>
      </w:r>
      <w:hyperlink r:id="rId24">
        <w:r w:rsidRPr="00673899">
          <w:rPr>
            <w:rFonts w:cstheme="minorHAnsi"/>
            <w:color w:val="0000FF"/>
            <w:u w:val="single" w:color="0000FF"/>
          </w:rPr>
          <w:t>http://www.shakeout.org</w:t>
        </w:r>
      </w:hyperlink>
      <w:hyperlink r:id="rId25">
        <w:r w:rsidRPr="00673899">
          <w:rPr>
            <w:rFonts w:cstheme="minorHAnsi"/>
            <w:color w:val="0000FF"/>
            <w:u w:val="single" w:color="0000FF"/>
          </w:rPr>
          <w:t>/</w:t>
        </w:r>
      </w:hyperlink>
      <w:hyperlink r:id="rId26">
        <w:r w:rsidRPr="00673899">
          <w:rPr>
            <w:rFonts w:cstheme="minorHAnsi"/>
          </w:rPr>
          <w:t xml:space="preserve"> </w:t>
        </w:r>
      </w:hyperlink>
      <w:hyperlink r:id="rId27">
        <w:r w:rsidRPr="00673899">
          <w:rPr>
            <w:rFonts w:cstheme="minorHAnsi"/>
          </w:rPr>
          <w:t>A</w:t>
        </w:r>
      </w:hyperlink>
      <w:r w:rsidRPr="00673899">
        <w:rPr>
          <w:rFonts w:cstheme="minorHAnsi"/>
        </w:rPr>
        <w:t xml:space="preserve">lso look for the New Zealand version.  </w:t>
      </w:r>
    </w:p>
    <w:p w14:paraId="0E1CB0A9" w14:textId="77777777" w:rsidR="00673899" w:rsidRPr="00673899" w:rsidRDefault="00673899" w:rsidP="009538B4">
      <w:pPr>
        <w:spacing w:after="2"/>
        <w:ind w:left="14"/>
        <w:jc w:val="both"/>
        <w:rPr>
          <w:rFonts w:cstheme="minorHAnsi"/>
        </w:rPr>
      </w:pPr>
      <w:r w:rsidRPr="00673899">
        <w:rPr>
          <w:rFonts w:cstheme="minorHAnsi"/>
        </w:rPr>
        <w:t xml:space="preserve">  </w:t>
      </w:r>
    </w:p>
    <w:p w14:paraId="7DB20015" w14:textId="77777777" w:rsidR="00673899" w:rsidRPr="00673899" w:rsidRDefault="00673899" w:rsidP="009538B4">
      <w:pPr>
        <w:spacing w:after="16" w:line="247" w:lineRule="auto"/>
        <w:ind w:left="9"/>
        <w:jc w:val="both"/>
        <w:rPr>
          <w:rFonts w:cstheme="minorHAnsi"/>
        </w:rPr>
      </w:pPr>
      <w:r w:rsidRPr="00673899">
        <w:rPr>
          <w:rFonts w:cstheme="minorHAnsi"/>
        </w:rPr>
        <w:t xml:space="preserve">This activity would be a good opportunity to revise and revisit terminology relating to seismology.  </w:t>
      </w:r>
    </w:p>
    <w:p w14:paraId="30BA2AC7" w14:textId="77777777" w:rsidR="00673899" w:rsidRDefault="00673899" w:rsidP="00673899">
      <w:pPr>
        <w:spacing w:after="0"/>
        <w:ind w:left="14"/>
      </w:pPr>
      <w:r>
        <w:rPr>
          <w:rFonts w:ascii="Arial" w:hAnsi="Arial"/>
        </w:rPr>
        <w:t xml:space="preserve"> </w:t>
      </w:r>
      <w:r>
        <w:t xml:space="preserve"> </w:t>
      </w:r>
    </w:p>
    <w:p w14:paraId="7107E596" w14:textId="77777777" w:rsidR="00673899" w:rsidRDefault="00673899" w:rsidP="00673899">
      <w:pPr>
        <w:pStyle w:val="Heading1"/>
        <w:ind w:left="9"/>
      </w:pPr>
      <w:bookmarkStart w:id="8" w:name="_Toc67561168"/>
      <w:r>
        <w:t>Web links</w:t>
      </w:r>
      <w:bookmarkEnd w:id="8"/>
      <w:r>
        <w:t xml:space="preserve">  </w:t>
      </w:r>
    </w:p>
    <w:p w14:paraId="56FFAEC4" w14:textId="77777777" w:rsidR="00673899" w:rsidRDefault="00673899" w:rsidP="00673899">
      <w:pPr>
        <w:ind w:left="14"/>
      </w:pPr>
      <w:r>
        <w:rPr>
          <w:rFonts w:ascii="Arial" w:hAnsi="Arial"/>
          <w:b/>
        </w:rPr>
        <w:t xml:space="preserve"> </w:t>
      </w:r>
      <w:r>
        <w:t xml:space="preserve"> </w:t>
      </w:r>
    </w:p>
    <w:p w14:paraId="29E07809" w14:textId="77777777" w:rsidR="00673899" w:rsidRPr="00673899" w:rsidRDefault="00673899" w:rsidP="00673899">
      <w:pPr>
        <w:spacing w:after="16" w:line="247" w:lineRule="auto"/>
        <w:ind w:left="9"/>
        <w:rPr>
          <w:rFonts w:cstheme="minorHAnsi"/>
        </w:rPr>
      </w:pPr>
      <w:r w:rsidRPr="00673899">
        <w:rPr>
          <w:rFonts w:cstheme="minorHAnsi"/>
        </w:rPr>
        <w:t xml:space="preserve">The British Geological Survey is the best source of information on earthquakes in the UK:  </w:t>
      </w:r>
    </w:p>
    <w:p w14:paraId="2369BB27" w14:textId="77777777" w:rsidR="00673899" w:rsidRPr="00673899" w:rsidRDefault="00262873" w:rsidP="00673899">
      <w:pPr>
        <w:spacing w:after="11"/>
        <w:ind w:left="5"/>
        <w:rPr>
          <w:rFonts w:cstheme="minorHAnsi"/>
        </w:rPr>
      </w:pPr>
      <w:hyperlink r:id="rId28">
        <w:r w:rsidR="00673899" w:rsidRPr="00673899">
          <w:rPr>
            <w:rFonts w:cstheme="minorHAnsi"/>
            <w:color w:val="0000FF"/>
            <w:u w:val="single" w:color="0000FF"/>
          </w:rPr>
          <w:t>http://www.bgs.ac.uk/discoveringGeology/hazards/earthquakes/home.htm</w:t>
        </w:r>
      </w:hyperlink>
      <w:hyperlink r:id="rId29">
        <w:r w:rsidR="00673899" w:rsidRPr="00673899">
          <w:rPr>
            <w:rFonts w:cstheme="minorHAnsi"/>
            <w:color w:val="0000FF"/>
            <w:u w:val="single" w:color="0000FF"/>
          </w:rPr>
          <w:t>l</w:t>
        </w:r>
      </w:hyperlink>
      <w:hyperlink r:id="rId30">
        <w:r w:rsidR="00673899" w:rsidRPr="00673899">
          <w:rPr>
            <w:rFonts w:cstheme="minorHAnsi"/>
          </w:rPr>
          <w:t xml:space="preserve">  </w:t>
        </w:r>
      </w:hyperlink>
      <w:r w:rsidR="00673899" w:rsidRPr="00673899">
        <w:rPr>
          <w:rFonts w:cstheme="minorHAnsi"/>
        </w:rPr>
        <w:t xml:space="preserve"> </w:t>
      </w:r>
    </w:p>
    <w:p w14:paraId="2A3D7E64" w14:textId="77777777" w:rsidR="00673899" w:rsidRPr="00673899" w:rsidRDefault="00673899" w:rsidP="00673899">
      <w:pPr>
        <w:ind w:left="14"/>
        <w:rPr>
          <w:rFonts w:cstheme="minorHAnsi"/>
        </w:rPr>
      </w:pPr>
      <w:r w:rsidRPr="00673899">
        <w:rPr>
          <w:rFonts w:cstheme="minorHAnsi"/>
        </w:rPr>
        <w:t xml:space="preserve">  </w:t>
      </w:r>
    </w:p>
    <w:p w14:paraId="14269726" w14:textId="77777777" w:rsidR="00673899" w:rsidRPr="00673899" w:rsidRDefault="00673899" w:rsidP="00673899">
      <w:pPr>
        <w:spacing w:after="16" w:line="247" w:lineRule="auto"/>
        <w:ind w:left="9"/>
        <w:rPr>
          <w:rFonts w:cstheme="minorHAnsi"/>
        </w:rPr>
      </w:pPr>
      <w:r w:rsidRPr="00673899">
        <w:rPr>
          <w:rFonts w:cstheme="minorHAnsi"/>
        </w:rPr>
        <w:t xml:space="preserve">They have a range of downloadable resources and support materials for UK earthquakes at: </w:t>
      </w:r>
    </w:p>
    <w:p w14:paraId="278157F6" w14:textId="77777777" w:rsidR="00673899" w:rsidRPr="00673899" w:rsidRDefault="00262873" w:rsidP="00673899">
      <w:pPr>
        <w:spacing w:after="11"/>
        <w:ind w:left="5"/>
        <w:rPr>
          <w:rFonts w:cstheme="minorHAnsi"/>
        </w:rPr>
      </w:pPr>
      <w:hyperlink r:id="rId31">
        <w:r w:rsidR="00673899" w:rsidRPr="00673899">
          <w:rPr>
            <w:rFonts w:cstheme="minorHAnsi"/>
            <w:color w:val="0000FF"/>
            <w:u w:val="single" w:color="0000FF"/>
          </w:rPr>
          <w:t>http://earthquakes.bgs.ac.uk</w:t>
        </w:r>
      </w:hyperlink>
      <w:hyperlink r:id="rId32">
        <w:r w:rsidR="00673899" w:rsidRPr="00673899">
          <w:rPr>
            <w:rFonts w:cstheme="minorHAnsi"/>
            <w:color w:val="0000FF"/>
            <w:u w:val="single" w:color="0000FF"/>
          </w:rPr>
          <w:t>/</w:t>
        </w:r>
      </w:hyperlink>
      <w:hyperlink r:id="rId33">
        <w:r w:rsidR="00673899" w:rsidRPr="00673899">
          <w:rPr>
            <w:rFonts w:cstheme="minorHAnsi"/>
          </w:rPr>
          <w:t xml:space="preserve">  </w:t>
        </w:r>
      </w:hyperlink>
      <w:r w:rsidR="00673899" w:rsidRPr="00673899">
        <w:rPr>
          <w:rFonts w:cstheme="minorHAnsi"/>
        </w:rPr>
        <w:t xml:space="preserve"> </w:t>
      </w:r>
    </w:p>
    <w:p w14:paraId="281832F7" w14:textId="77777777" w:rsidR="00673899" w:rsidRPr="00673899" w:rsidRDefault="00673899" w:rsidP="00673899">
      <w:pPr>
        <w:spacing w:after="3"/>
        <w:ind w:left="14"/>
        <w:rPr>
          <w:rFonts w:cstheme="minorHAnsi"/>
        </w:rPr>
      </w:pPr>
      <w:r w:rsidRPr="00673899">
        <w:rPr>
          <w:rFonts w:cstheme="minorHAnsi"/>
        </w:rPr>
        <w:t xml:space="preserve">  </w:t>
      </w:r>
    </w:p>
    <w:p w14:paraId="4367E2DB" w14:textId="77777777" w:rsidR="00673899" w:rsidRPr="00673899" w:rsidRDefault="00673899" w:rsidP="00673899">
      <w:pPr>
        <w:spacing w:after="16" w:line="247" w:lineRule="auto"/>
        <w:ind w:left="9"/>
        <w:rPr>
          <w:rFonts w:cstheme="minorHAnsi"/>
        </w:rPr>
      </w:pPr>
      <w:r w:rsidRPr="00673899">
        <w:rPr>
          <w:rFonts w:cstheme="minorHAnsi"/>
        </w:rPr>
        <w:t xml:space="preserve">GB Earthquakes map 1970–2012 animated sequence:  </w:t>
      </w:r>
    </w:p>
    <w:p w14:paraId="0376BD16" w14:textId="77777777" w:rsidR="00673899" w:rsidRPr="00673899" w:rsidRDefault="00262873" w:rsidP="00673899">
      <w:pPr>
        <w:spacing w:after="11"/>
        <w:ind w:left="5"/>
        <w:rPr>
          <w:rFonts w:cstheme="minorHAnsi"/>
        </w:rPr>
      </w:pPr>
      <w:hyperlink r:id="rId34">
        <w:r w:rsidR="00673899" w:rsidRPr="00673899">
          <w:rPr>
            <w:rFonts w:cstheme="minorHAnsi"/>
            <w:color w:val="0000FF"/>
            <w:u w:val="single" w:color="0000FF"/>
          </w:rPr>
          <w:t>http://mapapps.bgs.ac.uk/geologyofbritain/home.html?mode=earthquake</w:t>
        </w:r>
      </w:hyperlink>
      <w:hyperlink r:id="rId35">
        <w:r w:rsidR="00673899" w:rsidRPr="00673899">
          <w:rPr>
            <w:rFonts w:cstheme="minorHAnsi"/>
            <w:color w:val="0000FF"/>
            <w:u w:val="single" w:color="0000FF"/>
          </w:rPr>
          <w:t>s</w:t>
        </w:r>
      </w:hyperlink>
      <w:hyperlink r:id="rId36">
        <w:r w:rsidR="00673899" w:rsidRPr="00673899">
          <w:rPr>
            <w:rFonts w:cstheme="minorHAnsi"/>
          </w:rPr>
          <w:t xml:space="preserve"> </w:t>
        </w:r>
      </w:hyperlink>
      <w:hyperlink r:id="rId37">
        <w:r w:rsidR="00673899" w:rsidRPr="00673899">
          <w:rPr>
            <w:rFonts w:cstheme="minorHAnsi"/>
          </w:rPr>
          <w:t xml:space="preserve"> </w:t>
        </w:r>
      </w:hyperlink>
    </w:p>
    <w:p w14:paraId="7D409A14" w14:textId="77777777" w:rsidR="00673899" w:rsidRPr="00673899" w:rsidRDefault="00673899" w:rsidP="00673899">
      <w:pPr>
        <w:spacing w:after="2"/>
        <w:ind w:left="14"/>
        <w:rPr>
          <w:rFonts w:cstheme="minorHAnsi"/>
        </w:rPr>
      </w:pPr>
      <w:r w:rsidRPr="00673899">
        <w:rPr>
          <w:rFonts w:cstheme="minorHAnsi"/>
        </w:rPr>
        <w:t xml:space="preserve">  </w:t>
      </w:r>
    </w:p>
    <w:p w14:paraId="3263EE19" w14:textId="77777777" w:rsidR="00673899" w:rsidRPr="00673899" w:rsidRDefault="00673899" w:rsidP="00673899">
      <w:pPr>
        <w:spacing w:after="16" w:line="247" w:lineRule="auto"/>
        <w:ind w:left="9"/>
        <w:rPr>
          <w:rFonts w:cstheme="minorHAnsi"/>
        </w:rPr>
      </w:pPr>
      <w:r w:rsidRPr="00673899">
        <w:rPr>
          <w:rFonts w:cstheme="minorHAnsi"/>
        </w:rPr>
        <w:t xml:space="preserve">BGS article about the Blackpool fracking earthquake:  </w:t>
      </w:r>
    </w:p>
    <w:p w14:paraId="3EB2003C" w14:textId="77777777" w:rsidR="00673899" w:rsidRPr="00673899" w:rsidRDefault="00262873" w:rsidP="00673899">
      <w:pPr>
        <w:spacing w:after="11"/>
        <w:ind w:left="5"/>
        <w:rPr>
          <w:rFonts w:cstheme="minorHAnsi"/>
        </w:rPr>
      </w:pPr>
      <w:hyperlink r:id="rId38">
        <w:r w:rsidR="00673899" w:rsidRPr="00673899">
          <w:rPr>
            <w:rFonts w:cstheme="minorHAnsi"/>
            <w:color w:val="0000FF"/>
            <w:u w:val="single" w:color="0000FF"/>
          </w:rPr>
          <w:t>http://earthquakes.bgs.ac.uk/research/earthquake_hazard_shale_gas.htm</w:t>
        </w:r>
      </w:hyperlink>
      <w:hyperlink r:id="rId39">
        <w:r w:rsidR="00673899" w:rsidRPr="00673899">
          <w:rPr>
            <w:rFonts w:cstheme="minorHAnsi"/>
            <w:color w:val="0000FF"/>
            <w:u w:val="single" w:color="0000FF"/>
          </w:rPr>
          <w:t>l</w:t>
        </w:r>
      </w:hyperlink>
      <w:hyperlink r:id="rId40">
        <w:r w:rsidR="00673899" w:rsidRPr="00673899">
          <w:rPr>
            <w:rFonts w:cstheme="minorHAnsi"/>
          </w:rPr>
          <w:t xml:space="preserve"> </w:t>
        </w:r>
      </w:hyperlink>
      <w:hyperlink r:id="rId41">
        <w:r w:rsidR="00673899" w:rsidRPr="00673899">
          <w:rPr>
            <w:rFonts w:cstheme="minorHAnsi"/>
          </w:rPr>
          <w:t xml:space="preserve"> </w:t>
        </w:r>
      </w:hyperlink>
    </w:p>
    <w:p w14:paraId="4DBFDEC1" w14:textId="77777777" w:rsidR="00673899" w:rsidRPr="00673899" w:rsidRDefault="00673899" w:rsidP="00673899">
      <w:pPr>
        <w:spacing w:after="2"/>
        <w:ind w:left="14"/>
        <w:rPr>
          <w:rFonts w:cstheme="minorHAnsi"/>
        </w:rPr>
      </w:pPr>
      <w:r w:rsidRPr="00673899">
        <w:rPr>
          <w:rFonts w:cstheme="minorHAnsi"/>
        </w:rPr>
        <w:t xml:space="preserve">  </w:t>
      </w:r>
    </w:p>
    <w:p w14:paraId="54D16D9A" w14:textId="77777777" w:rsidR="00673899" w:rsidRPr="00673899" w:rsidRDefault="00673899" w:rsidP="00673899">
      <w:pPr>
        <w:spacing w:after="16" w:line="247" w:lineRule="auto"/>
        <w:ind w:left="9"/>
        <w:rPr>
          <w:rFonts w:cstheme="minorHAnsi"/>
        </w:rPr>
      </w:pPr>
      <w:r w:rsidRPr="00673899">
        <w:rPr>
          <w:rFonts w:cstheme="minorHAnsi"/>
        </w:rPr>
        <w:t xml:space="preserve">United States Geological Society have rich resources about earthquakes the world over:  </w:t>
      </w:r>
    </w:p>
    <w:p w14:paraId="01667E79" w14:textId="77777777" w:rsidR="00673899" w:rsidRPr="00673899" w:rsidRDefault="00262873" w:rsidP="00673899">
      <w:pPr>
        <w:spacing w:after="11"/>
        <w:ind w:left="5"/>
        <w:rPr>
          <w:rFonts w:cstheme="minorHAnsi"/>
        </w:rPr>
      </w:pPr>
      <w:hyperlink r:id="rId42" w:anchor="earthquakes">
        <w:r w:rsidR="00673899" w:rsidRPr="00673899">
          <w:rPr>
            <w:rFonts w:cstheme="minorHAnsi"/>
            <w:color w:val="0000FF"/>
            <w:u w:val="single" w:color="0000FF"/>
          </w:rPr>
          <w:t>http://education.usgs.gov/secondary.html#earthquake</w:t>
        </w:r>
      </w:hyperlink>
      <w:hyperlink r:id="rId43" w:anchor="earthquakes">
        <w:r w:rsidR="00673899" w:rsidRPr="00673899">
          <w:rPr>
            <w:rFonts w:cstheme="minorHAnsi"/>
            <w:color w:val="0000FF"/>
            <w:u w:val="single" w:color="0000FF"/>
          </w:rPr>
          <w:t>s</w:t>
        </w:r>
      </w:hyperlink>
      <w:hyperlink r:id="rId44" w:anchor="earthquakes">
        <w:r w:rsidR="00673899" w:rsidRPr="00673899">
          <w:rPr>
            <w:rFonts w:cstheme="minorHAnsi"/>
          </w:rPr>
          <w:t xml:space="preserve"> </w:t>
        </w:r>
      </w:hyperlink>
      <w:hyperlink r:id="rId45" w:anchor="earthquakes">
        <w:r w:rsidR="00673899" w:rsidRPr="00673899">
          <w:rPr>
            <w:rFonts w:cstheme="minorHAnsi"/>
          </w:rPr>
          <w:t xml:space="preserve"> </w:t>
        </w:r>
      </w:hyperlink>
    </w:p>
    <w:p w14:paraId="540E8D0C" w14:textId="77777777" w:rsidR="00673899" w:rsidRPr="00673899" w:rsidRDefault="00673899" w:rsidP="00673899">
      <w:pPr>
        <w:spacing w:after="2"/>
        <w:ind w:left="14"/>
        <w:rPr>
          <w:rFonts w:cstheme="minorHAnsi"/>
        </w:rPr>
      </w:pPr>
      <w:r w:rsidRPr="00673899">
        <w:rPr>
          <w:rFonts w:cstheme="minorHAnsi"/>
        </w:rPr>
        <w:t xml:space="preserve">  </w:t>
      </w:r>
    </w:p>
    <w:p w14:paraId="1D9E9FBF" w14:textId="363BAA6B" w:rsidR="00673899" w:rsidRPr="00673899" w:rsidRDefault="00673899" w:rsidP="00FE4B84">
      <w:pPr>
        <w:spacing w:after="2"/>
        <w:ind w:left="14"/>
        <w:rPr>
          <w:rFonts w:cstheme="minorHAnsi"/>
        </w:rPr>
      </w:pPr>
      <w:r w:rsidRPr="00673899">
        <w:rPr>
          <w:rFonts w:cstheme="minorHAnsi"/>
        </w:rPr>
        <w:t xml:space="preserve">Many resources here are suitable for teaching and students own exploration:  </w:t>
      </w:r>
    </w:p>
    <w:p w14:paraId="69631FC0" w14:textId="77777777" w:rsidR="00673899" w:rsidRPr="00673899" w:rsidRDefault="00262873" w:rsidP="00673899">
      <w:pPr>
        <w:spacing w:after="11"/>
        <w:ind w:left="5"/>
        <w:rPr>
          <w:rFonts w:cstheme="minorHAnsi"/>
        </w:rPr>
      </w:pPr>
      <w:hyperlink r:id="rId46">
        <w:r w:rsidR="00673899" w:rsidRPr="00673899">
          <w:rPr>
            <w:rFonts w:cstheme="minorHAnsi"/>
            <w:color w:val="0000FF"/>
            <w:u w:val="single" w:color="0000FF"/>
          </w:rPr>
          <w:t>http://earthquake.usgs.gov/learn/kids</w:t>
        </w:r>
      </w:hyperlink>
      <w:hyperlink r:id="rId47">
        <w:r w:rsidR="00673899" w:rsidRPr="00673899">
          <w:rPr>
            <w:rFonts w:cstheme="minorHAnsi"/>
            <w:color w:val="0000FF"/>
            <w:u w:val="single" w:color="0000FF"/>
          </w:rPr>
          <w:t>/</w:t>
        </w:r>
      </w:hyperlink>
      <w:hyperlink r:id="rId48">
        <w:r w:rsidR="00673899" w:rsidRPr="00673899">
          <w:rPr>
            <w:rFonts w:cstheme="minorHAnsi"/>
          </w:rPr>
          <w:t xml:space="preserve"> </w:t>
        </w:r>
      </w:hyperlink>
      <w:hyperlink r:id="rId49">
        <w:r w:rsidR="00673899" w:rsidRPr="00673899">
          <w:rPr>
            <w:rFonts w:cstheme="minorHAnsi"/>
          </w:rPr>
          <w:t xml:space="preserve"> </w:t>
        </w:r>
      </w:hyperlink>
    </w:p>
    <w:p w14:paraId="4D78E245" w14:textId="2A05913B" w:rsidR="00AE237E" w:rsidRPr="00AE237E" w:rsidRDefault="00673899" w:rsidP="00673899">
      <w:pPr>
        <w:pStyle w:val="Heading1"/>
      </w:pPr>
      <w:r>
        <w:rPr>
          <w:rFonts w:ascii="Arial" w:eastAsia="Arial" w:hAnsi="Arial" w:cs="Arial"/>
        </w:rPr>
        <w:lastRenderedPageBreak/>
        <w:t xml:space="preserve"> </w:t>
      </w:r>
      <w:bookmarkStart w:id="9" w:name="_Toc45552164"/>
      <w:bookmarkStart w:id="10" w:name="_Toc45799808"/>
      <w:bookmarkStart w:id="11" w:name="_Toc46219584"/>
      <w:bookmarkStart w:id="12" w:name="_Toc46238768"/>
      <w:bookmarkStart w:id="13" w:name="_Toc47094560"/>
      <w:bookmarkStart w:id="14" w:name="_Toc67561169"/>
      <w:r w:rsidR="00AE237E" w:rsidRPr="00AE237E">
        <w:t>Copyright</w:t>
      </w:r>
      <w:bookmarkEnd w:id="9"/>
      <w:bookmarkEnd w:id="10"/>
      <w:bookmarkEnd w:id="11"/>
      <w:bookmarkEnd w:id="12"/>
      <w:bookmarkEnd w:id="13"/>
      <w:bookmarkEnd w:id="14"/>
    </w:p>
    <w:p w14:paraId="318D5300" w14:textId="49DFACB4" w:rsidR="00AE237E" w:rsidRPr="00AE237E" w:rsidRDefault="00AE237E" w:rsidP="00AE237E">
      <w:pPr>
        <w:spacing w:after="160" w:line="259" w:lineRule="auto"/>
        <w:ind w:left="0" w:firstLine="0"/>
        <w:rPr>
          <w:rFonts w:eastAsia="Times New Roman" w:cstheme="minorHAnsi"/>
          <w:szCs w:val="24"/>
        </w:rPr>
      </w:pPr>
      <w:r w:rsidRPr="00AE237E">
        <w:rPr>
          <w:rFonts w:eastAsia="Times New Roman" w:cstheme="minorHAnsi"/>
          <w:szCs w:val="24"/>
        </w:rPr>
        <w:t>©EDINA at the University of Edinburgh 2016</w:t>
      </w:r>
      <w:r w:rsidR="00673899">
        <w:rPr>
          <w:rFonts w:eastAsia="Times New Roman" w:cstheme="minorHAnsi"/>
          <w:szCs w:val="24"/>
        </w:rPr>
        <w:t>.</w:t>
      </w:r>
    </w:p>
    <w:p w14:paraId="15B5E9FD" w14:textId="67BCD596" w:rsidR="00AE237E" w:rsidRPr="00AE237E" w:rsidRDefault="009538B4" w:rsidP="009538B4">
      <w:pPr>
        <w:spacing w:after="160" w:line="259" w:lineRule="auto"/>
        <w:ind w:left="0" w:firstLine="0"/>
        <w:jc w:val="both"/>
        <w:rPr>
          <w:rFonts w:eastAsia="Times New Roman" w:cstheme="minorHAnsi"/>
          <w:szCs w:val="24"/>
        </w:rPr>
      </w:pPr>
      <w:r w:rsidRPr="00AE237E">
        <w:rPr>
          <w:rFonts w:eastAsia="Times New Roman" w:cstheme="minorHAnsi"/>
          <w:noProof/>
          <w:szCs w:val="24"/>
          <w:lang w:val="en-US"/>
        </w:rPr>
        <w:drawing>
          <wp:anchor distT="0" distB="0" distL="114300" distR="114300" simplePos="0" relativeHeight="251658240" behindDoc="0" locked="0" layoutInCell="1" allowOverlap="1" wp14:anchorId="525ADCBE" wp14:editId="6C87051D">
            <wp:simplePos x="0" y="0"/>
            <wp:positionH relativeFrom="column">
              <wp:posOffset>0</wp:posOffset>
            </wp:positionH>
            <wp:positionV relativeFrom="paragraph">
              <wp:posOffset>1138</wp:posOffset>
            </wp:positionV>
            <wp:extent cx="616402" cy="215741"/>
            <wp:effectExtent l="0" t="0" r="0" b="0"/>
            <wp:wrapSquare wrapText="bothSides"/>
            <wp:docPr id="16" name="Picture 16" descr="Creative commons licence, CC BY 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jpg"/>
                    <pic:cNvPicPr/>
                  </pic:nvPicPr>
                  <pic:blipFill>
                    <a:blip r:embed="rId50">
                      <a:extLst>
                        <a:ext uri="{28A0092B-C50C-407E-A947-70E740481C1C}">
                          <a14:useLocalDpi xmlns:a14="http://schemas.microsoft.com/office/drawing/2010/main" val="0"/>
                        </a:ext>
                      </a:extLst>
                    </a:blip>
                    <a:stretch>
                      <a:fillRect/>
                    </a:stretch>
                  </pic:blipFill>
                  <pic:spPr>
                    <a:xfrm>
                      <a:off x="0" y="0"/>
                      <a:ext cx="616402" cy="215741"/>
                    </a:xfrm>
                    <a:prstGeom prst="rect">
                      <a:avLst/>
                    </a:prstGeom>
                  </pic:spPr>
                </pic:pic>
              </a:graphicData>
            </a:graphic>
          </wp:anchor>
        </w:drawing>
      </w:r>
      <w:r w:rsidR="00AE237E" w:rsidRPr="00AE237E">
        <w:rPr>
          <w:rFonts w:eastAsia="Times New Roman" w:cstheme="minorHAnsi"/>
          <w:szCs w:val="24"/>
        </w:rPr>
        <w:t>This work is licensed under a Creative Commons Attribution-</w:t>
      </w:r>
      <w:proofErr w:type="gramStart"/>
      <w:r w:rsidR="00AE237E" w:rsidRPr="00AE237E">
        <w:rPr>
          <w:rFonts w:eastAsia="Times New Roman" w:cstheme="minorHAnsi"/>
          <w:szCs w:val="24"/>
        </w:rPr>
        <w:t>Non Commercial</w:t>
      </w:r>
      <w:proofErr w:type="gramEnd"/>
      <w:r w:rsidR="00AE237E" w:rsidRPr="00AE237E">
        <w:rPr>
          <w:rFonts w:eastAsia="Times New Roman" w:cstheme="minorHAnsi"/>
          <w:szCs w:val="24"/>
        </w:rPr>
        <w:t xml:space="preserve"> Licence</w:t>
      </w:r>
    </w:p>
    <w:p w14:paraId="7EDE5138" w14:textId="77777777" w:rsidR="00AE237E" w:rsidRPr="00AE237E" w:rsidRDefault="00AE237E" w:rsidP="00AE237E">
      <w:pPr>
        <w:pStyle w:val="Heading1"/>
      </w:pPr>
      <w:bookmarkStart w:id="15" w:name="_Toc33532023"/>
      <w:bookmarkStart w:id="16" w:name="_Toc33609902"/>
      <w:bookmarkStart w:id="17" w:name="_Toc43734394"/>
      <w:bookmarkStart w:id="18" w:name="_Toc44415815"/>
      <w:bookmarkStart w:id="19" w:name="_Toc45096391"/>
      <w:bookmarkStart w:id="20" w:name="_Toc45191441"/>
      <w:bookmarkStart w:id="21" w:name="_Toc45540977"/>
      <w:bookmarkStart w:id="22" w:name="_Toc45552165"/>
      <w:bookmarkStart w:id="23" w:name="_Toc45799809"/>
      <w:bookmarkStart w:id="24" w:name="_Toc46219585"/>
      <w:bookmarkStart w:id="25" w:name="_Toc46238769"/>
      <w:bookmarkStart w:id="26" w:name="_Toc47094561"/>
      <w:bookmarkStart w:id="27" w:name="_Toc67561170"/>
      <w:r w:rsidRPr="00AE237E">
        <w:t>Acknowledgements</w:t>
      </w:r>
      <w:bookmarkEnd w:id="15"/>
      <w:bookmarkEnd w:id="16"/>
      <w:bookmarkEnd w:id="17"/>
      <w:bookmarkEnd w:id="18"/>
      <w:bookmarkEnd w:id="19"/>
      <w:bookmarkEnd w:id="20"/>
      <w:bookmarkEnd w:id="21"/>
      <w:bookmarkEnd w:id="22"/>
      <w:bookmarkEnd w:id="23"/>
      <w:bookmarkEnd w:id="24"/>
      <w:bookmarkEnd w:id="25"/>
      <w:bookmarkEnd w:id="26"/>
      <w:bookmarkEnd w:id="27"/>
    </w:p>
    <w:p w14:paraId="31DEC808" w14:textId="77777777" w:rsidR="00AE237E" w:rsidRPr="00AE237E" w:rsidRDefault="00AE237E" w:rsidP="00AE237E">
      <w:pPr>
        <w:spacing w:after="160" w:line="259" w:lineRule="auto"/>
        <w:ind w:left="0" w:firstLine="0"/>
        <w:rPr>
          <w:rFonts w:eastAsia="Times New Roman" w:cstheme="minorHAnsi"/>
          <w:szCs w:val="24"/>
        </w:rPr>
      </w:pPr>
      <w:r w:rsidRPr="00AE237E">
        <w:rPr>
          <w:rFonts w:eastAsia="Times New Roman" w:cstheme="minorHAnsi"/>
          <w:szCs w:val="24"/>
        </w:rPr>
        <w:t xml:space="preserve">© </w:t>
      </w:r>
      <w:proofErr w:type="spellStart"/>
      <w:r w:rsidRPr="00AE237E">
        <w:rPr>
          <w:rFonts w:eastAsia="Times New Roman" w:cstheme="minorHAnsi"/>
          <w:szCs w:val="24"/>
        </w:rPr>
        <w:t>CollinsBartholomew</w:t>
      </w:r>
      <w:proofErr w:type="spellEnd"/>
      <w:r w:rsidRPr="00AE237E">
        <w:rPr>
          <w:rFonts w:eastAsia="Times New Roman" w:cstheme="minorHAnsi"/>
          <w:szCs w:val="24"/>
        </w:rPr>
        <w:t xml:space="preserve"> Ltd (2019) FOR SCHOOLS USE ONLY</w:t>
      </w:r>
    </w:p>
    <w:p w14:paraId="4AACA9F5" w14:textId="6475F113" w:rsidR="00AE237E" w:rsidRPr="00AE237E" w:rsidRDefault="00AE237E" w:rsidP="009538B4">
      <w:pPr>
        <w:spacing w:after="160" w:line="259" w:lineRule="auto"/>
        <w:ind w:left="0" w:firstLine="0"/>
        <w:jc w:val="both"/>
        <w:rPr>
          <w:rFonts w:eastAsia="Times New Roman" w:cstheme="minorHAnsi"/>
          <w:szCs w:val="24"/>
        </w:rPr>
      </w:pPr>
      <w:r w:rsidRPr="00AE237E">
        <w:rPr>
          <w:rFonts w:eastAsia="Times New Roman" w:cstheme="minorHAnsi"/>
          <w:szCs w:val="24"/>
        </w:rPr>
        <w:t>© Crown copyright and database rights 2020 Ordnance Survey (100025252)</w:t>
      </w:r>
      <w:r>
        <w:rPr>
          <w:rFonts w:eastAsia="Times New Roman" w:cstheme="minorHAnsi"/>
          <w:szCs w:val="24"/>
        </w:rPr>
        <w:t xml:space="preserve">.  </w:t>
      </w:r>
      <w:r w:rsidRPr="00AE237E">
        <w:rPr>
          <w:rFonts w:eastAsia="Times New Roman" w:cstheme="minorHAnsi"/>
          <w:szCs w:val="24"/>
        </w:rPr>
        <w:t>FOR SCHOOLS USE ONLY.</w:t>
      </w:r>
    </w:p>
    <w:p w14:paraId="5D00E7AE" w14:textId="2688D482" w:rsidR="00AE237E" w:rsidRPr="00AE237E" w:rsidRDefault="00AE237E" w:rsidP="00AE237E">
      <w:pPr>
        <w:spacing w:after="160" w:line="259" w:lineRule="auto"/>
        <w:ind w:left="0" w:firstLine="0"/>
        <w:rPr>
          <w:rFonts w:eastAsia="Times New Roman" w:cstheme="minorHAnsi"/>
          <w:szCs w:val="24"/>
        </w:rPr>
      </w:pPr>
      <w:r w:rsidRPr="00AE237E">
        <w:rPr>
          <w:rFonts w:eastAsia="Times New Roman" w:cstheme="minorHAnsi"/>
          <w:szCs w:val="24"/>
        </w:rPr>
        <w:t xml:space="preserve">Aerial photography © </w:t>
      </w:r>
      <w:proofErr w:type="spellStart"/>
      <w:r w:rsidRPr="00AE237E">
        <w:rPr>
          <w:rFonts w:eastAsia="Times New Roman" w:cstheme="minorHAnsi"/>
          <w:szCs w:val="24"/>
        </w:rPr>
        <w:t>Getmapping</w:t>
      </w:r>
      <w:proofErr w:type="spellEnd"/>
      <w:r w:rsidRPr="00AE237E">
        <w:rPr>
          <w:rFonts w:eastAsia="Times New Roman" w:cstheme="minorHAnsi"/>
          <w:szCs w:val="24"/>
        </w:rPr>
        <w:t xml:space="preserve"> plc</w:t>
      </w:r>
      <w:r>
        <w:rPr>
          <w:rFonts w:eastAsia="Times New Roman" w:cstheme="minorHAnsi"/>
          <w:szCs w:val="24"/>
        </w:rPr>
        <w:t xml:space="preserve">.  </w:t>
      </w:r>
      <w:r w:rsidRPr="00AE237E">
        <w:rPr>
          <w:rFonts w:eastAsia="Times New Roman" w:cstheme="minorHAnsi"/>
          <w:szCs w:val="24"/>
        </w:rPr>
        <w:t>Contains OS data</w:t>
      </w:r>
      <w:r>
        <w:rPr>
          <w:rFonts w:eastAsia="Times New Roman" w:cstheme="minorHAnsi"/>
          <w:szCs w:val="24"/>
        </w:rPr>
        <w:t xml:space="preserve">.  </w:t>
      </w:r>
      <w:r w:rsidRPr="00AE237E">
        <w:rPr>
          <w:rFonts w:eastAsia="Times New Roman" w:cstheme="minorHAnsi"/>
          <w:szCs w:val="24"/>
        </w:rPr>
        <w:t>FOR SCHOOLS USE ONLY.</w:t>
      </w:r>
    </w:p>
    <w:p w14:paraId="4202386A" w14:textId="3045820E" w:rsidR="002E7134" w:rsidRPr="002E7134" w:rsidRDefault="00AE237E" w:rsidP="00AE237E">
      <w:pPr>
        <w:spacing w:before="120" w:after="0" w:line="240" w:lineRule="auto"/>
        <w:ind w:left="0" w:firstLine="0"/>
        <w:rPr>
          <w:lang w:eastAsia="en-US"/>
        </w:rPr>
      </w:pPr>
      <w:r w:rsidRPr="00AE237E">
        <w:rPr>
          <w:rFonts w:eastAsia="Times New Roman" w:cstheme="minorHAnsi"/>
          <w:szCs w:val="24"/>
        </w:rPr>
        <w:t>Historic mapping courtesy of the National Library of Scotland</w:t>
      </w:r>
      <w:r>
        <w:rPr>
          <w:rFonts w:eastAsia="Times New Roman" w:cstheme="minorHAnsi"/>
          <w:szCs w:val="24"/>
        </w:rPr>
        <w:t xml:space="preserve">.  </w:t>
      </w:r>
      <w:r w:rsidRPr="00AE237E">
        <w:rPr>
          <w:rFonts w:eastAsia="Times New Roman" w:cstheme="minorHAnsi"/>
          <w:szCs w:val="24"/>
        </w:rPr>
        <w:t>FOR SCHOOLS USE ONLY.</w:t>
      </w:r>
    </w:p>
    <w:sectPr w:rsidR="002E7134" w:rsidRPr="002E7134" w:rsidSect="009538B4">
      <w:headerReference w:type="default" r:id="rId51"/>
      <w:footerReference w:type="default" r:id="rId52"/>
      <w:pgSz w:w="11906" w:h="16838"/>
      <w:pgMar w:top="1440" w:right="1440" w:bottom="1440" w:left="1440" w:header="708" w:footer="708" w:gutter="0"/>
      <w:pgBorders w:offsetFrom="page">
        <w:top w:val="dotDash" w:sz="36" w:space="24" w:color="385623"/>
        <w:left w:val="dotDash" w:sz="36" w:space="24" w:color="385623"/>
        <w:bottom w:val="dotDash" w:sz="36" w:space="24" w:color="385623"/>
        <w:right w:val="dotDash" w:sz="36" w:space="24" w:color="385623"/>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C96E5" w14:textId="77777777" w:rsidR="00ED2DED" w:rsidRDefault="00ED2DED" w:rsidP="005A1304">
      <w:r>
        <w:separator/>
      </w:r>
    </w:p>
  </w:endnote>
  <w:endnote w:type="continuationSeparator" w:id="0">
    <w:p w14:paraId="32A84EAE" w14:textId="77777777" w:rsidR="00ED2DED" w:rsidRDefault="00ED2DED" w:rsidP="005A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mnes Cond">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813A5" w14:textId="77777777" w:rsidR="00673899" w:rsidRDefault="00673899">
    <w:pPr>
      <w:spacing w:after="432"/>
      <w:ind w:right="-155"/>
      <w:jc w:val="right"/>
    </w:pPr>
    <w:r>
      <w:rPr>
        <w:rFonts w:ascii="Arial" w:hAnsi="Arial"/>
        <w:sz w:val="16"/>
      </w:rPr>
      <w:t xml:space="preserve"> </w:t>
    </w:r>
    <w:r>
      <w:t xml:space="preserve"> </w:t>
    </w:r>
  </w:p>
  <w:p w14:paraId="79668485" w14:textId="77777777" w:rsidR="00673899" w:rsidRDefault="00673899">
    <w:pPr>
      <w:tabs>
        <w:tab w:val="center" w:pos="6200"/>
      </w:tabs>
      <w:spacing w:after="0"/>
    </w:pPr>
    <w:r>
      <w:rPr>
        <w:noProof/>
      </w:rPr>
      <w:drawing>
        <wp:anchor distT="0" distB="0" distL="114300" distR="114300" simplePos="0" relativeHeight="251664384" behindDoc="0" locked="0" layoutInCell="1" allowOverlap="0" wp14:anchorId="35B62FE7" wp14:editId="295875A1">
          <wp:simplePos x="0" y="0"/>
          <wp:positionH relativeFrom="page">
            <wp:posOffset>900430</wp:posOffset>
          </wp:positionH>
          <wp:positionV relativeFrom="page">
            <wp:posOffset>9861550</wp:posOffset>
          </wp:positionV>
          <wp:extent cx="1664970" cy="406336"/>
          <wp:effectExtent l="0" t="0" r="0" b="0"/>
          <wp:wrapSquare wrapText="bothSides"/>
          <wp:docPr id="228961125" name="Picture 228961125"/>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1"/>
                  <a:stretch>
                    <a:fillRect/>
                  </a:stretch>
                </pic:blipFill>
                <pic:spPr>
                  <a:xfrm>
                    <a:off x="0" y="0"/>
                    <a:ext cx="1664970" cy="406336"/>
                  </a:xfrm>
                  <a:prstGeom prst="rect">
                    <a:avLst/>
                  </a:prstGeom>
                </pic:spPr>
              </pic:pic>
            </a:graphicData>
          </a:graphic>
        </wp:anchor>
      </w:drawing>
    </w:r>
    <w:r>
      <w:rPr>
        <w:noProof/>
      </w:rPr>
      <w:drawing>
        <wp:anchor distT="0" distB="0" distL="114300" distR="114300" simplePos="0" relativeHeight="251665408" behindDoc="0" locked="0" layoutInCell="1" allowOverlap="0" wp14:anchorId="41A56A9E" wp14:editId="01F81408">
          <wp:simplePos x="0" y="0"/>
          <wp:positionH relativeFrom="page">
            <wp:posOffset>6188710</wp:posOffset>
          </wp:positionH>
          <wp:positionV relativeFrom="page">
            <wp:posOffset>9861550</wp:posOffset>
          </wp:positionV>
          <wp:extent cx="863600" cy="410210"/>
          <wp:effectExtent l="0" t="0" r="0" b="0"/>
          <wp:wrapSquare wrapText="bothSides"/>
          <wp:docPr id="2125353008" name="Picture 2125353008"/>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2"/>
                  <a:stretch>
                    <a:fillRect/>
                  </a:stretch>
                </pic:blipFill>
                <pic:spPr>
                  <a:xfrm>
                    <a:off x="0" y="0"/>
                    <a:ext cx="863600" cy="410210"/>
                  </a:xfrm>
                  <a:prstGeom prst="rect">
                    <a:avLst/>
                  </a:prstGeom>
                </pic:spPr>
              </pic:pic>
            </a:graphicData>
          </a:graphic>
        </wp:anchor>
      </w:drawing>
    </w:r>
    <w:r>
      <w:rPr>
        <w:rFonts w:ascii="Arial" w:hAnsi="Arial"/>
        <w:sz w:val="14"/>
      </w:rPr>
      <w:tab/>
      <w:t xml:space="preserve">D10877_secondary v1.1 Jul 2016 </w:t>
    </w:r>
    <w:r>
      <w:t xml:space="preserve"> </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61B1" w14:textId="77777777" w:rsidR="00673899" w:rsidRDefault="00673899">
    <w:pPr>
      <w:spacing w:after="432"/>
      <w:ind w:right="-155"/>
      <w:jc w:val="right"/>
    </w:pPr>
    <w:r>
      <w:rPr>
        <w:rFonts w:ascii="Arial" w:hAnsi="Arial"/>
        <w:sz w:val="16"/>
      </w:rPr>
      <w:t xml:space="preserve"> </w:t>
    </w:r>
    <w:r>
      <w:t xml:space="preserve"> </w:t>
    </w:r>
  </w:p>
  <w:p w14:paraId="04B29BF2" w14:textId="7176A0C0" w:rsidR="00673899" w:rsidRDefault="00E20D05">
    <w:pPr>
      <w:tabs>
        <w:tab w:val="center" w:pos="6200"/>
      </w:tabs>
      <w:spacing w:after="0"/>
    </w:pPr>
    <w:r>
      <w:rPr>
        <w:noProof/>
      </w:rPr>
      <w:drawing>
        <wp:inline distT="0" distB="0" distL="0" distR="0" wp14:anchorId="17D050B8" wp14:editId="2DB55040">
          <wp:extent cx="5731510" cy="955675"/>
          <wp:effectExtent l="0" t="0" r="0" b="0"/>
          <wp:docPr id="1108069539" name="Picture 1108069539" descr="Digimap for Schools logo and 2 geography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5567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B7F84" w14:textId="5AC94361" w:rsidR="00673899" w:rsidRDefault="007B2361">
    <w:pPr>
      <w:pStyle w:val="Footer"/>
    </w:pPr>
    <w:r>
      <w:rPr>
        <w:noProof/>
      </w:rPr>
      <w:drawing>
        <wp:inline distT="0" distB="0" distL="0" distR="0" wp14:anchorId="762AC77D" wp14:editId="6233EBC9">
          <wp:extent cx="5731510" cy="955675"/>
          <wp:effectExtent l="0" t="0" r="0" b="0"/>
          <wp:docPr id="1864697527" name="Picture 1864697527" descr="Digimap for Schools logo and 2 geography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55675"/>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24BD8" w14:textId="77777777" w:rsidR="00A14AF5" w:rsidRDefault="00A14AF5" w:rsidP="005A1304">
    <w:pPr>
      <w:pStyle w:val="Footer"/>
    </w:pPr>
    <w:r>
      <w:rPr>
        <w:noProof/>
      </w:rPr>
      <w:drawing>
        <wp:inline distT="0" distB="0" distL="0" distR="0" wp14:anchorId="7A162E6C" wp14:editId="3FFFE12B">
          <wp:extent cx="5731510" cy="955675"/>
          <wp:effectExtent l="0" t="0" r="0" b="0"/>
          <wp:docPr id="34" name="Picture 34" descr="Digimap for Schools logo and 2 geography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556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721EF" w14:textId="77777777" w:rsidR="00ED2DED" w:rsidRDefault="00ED2DED" w:rsidP="005A1304">
      <w:r>
        <w:separator/>
      </w:r>
    </w:p>
  </w:footnote>
  <w:footnote w:type="continuationSeparator" w:id="0">
    <w:p w14:paraId="5684EF04" w14:textId="77777777" w:rsidR="00ED2DED" w:rsidRDefault="00ED2DED" w:rsidP="005A1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9A050" w14:textId="77777777" w:rsidR="00673899" w:rsidRDefault="00673899">
    <w:pPr>
      <w:spacing w:after="0"/>
      <w:ind w:left="20"/>
      <w:jc w:val="center"/>
    </w:pPr>
    <w:r>
      <w:rPr>
        <w:noProof/>
      </w:rPr>
      <w:drawing>
        <wp:anchor distT="0" distB="0" distL="114300" distR="114300" simplePos="0" relativeHeight="251659264" behindDoc="0" locked="0" layoutInCell="1" allowOverlap="0" wp14:anchorId="7FD29F2E" wp14:editId="4E31B0E7">
          <wp:simplePos x="0" y="0"/>
          <wp:positionH relativeFrom="page">
            <wp:posOffset>1720850</wp:posOffset>
          </wp:positionH>
          <wp:positionV relativeFrom="page">
            <wp:posOffset>356184</wp:posOffset>
          </wp:positionV>
          <wp:extent cx="4657090" cy="716204"/>
          <wp:effectExtent l="0" t="0" r="0" b="0"/>
          <wp:wrapSquare wrapText="bothSides"/>
          <wp:docPr id="2105181771" name="Picture 2105181771"/>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1"/>
                  <a:stretch>
                    <a:fillRect/>
                  </a:stretch>
                </pic:blipFill>
                <pic:spPr>
                  <a:xfrm>
                    <a:off x="0" y="0"/>
                    <a:ext cx="4657090" cy="716204"/>
                  </a:xfrm>
                  <a:prstGeom prst="rect">
                    <a:avLst/>
                  </a:prstGeom>
                </pic:spPr>
              </pic:pic>
            </a:graphicData>
          </a:graphic>
        </wp:anchor>
      </w:drawing>
    </w:r>
    <w:r>
      <w:rPr>
        <w:rFonts w:ascii="Arial" w:hAnsi="Arial"/>
        <w:b/>
        <w:sz w:val="24"/>
      </w:rPr>
      <w:t xml:space="preserve">http://digimapforschools.edina.ac.uk  </w:t>
    </w:r>
    <w:r>
      <w:t xml:space="preserve"> </w:t>
    </w:r>
  </w:p>
  <w:p w14:paraId="27081D57" w14:textId="77777777" w:rsidR="00673899" w:rsidRDefault="00673899">
    <w:r>
      <w:rPr>
        <w:noProof/>
      </w:rPr>
      <mc:AlternateContent>
        <mc:Choice Requires="wpg">
          <w:drawing>
            <wp:anchor distT="0" distB="0" distL="114300" distR="114300" simplePos="0" relativeHeight="251660288" behindDoc="1" locked="0" layoutInCell="1" allowOverlap="1" wp14:anchorId="635C7E3C" wp14:editId="6E63A859">
              <wp:simplePos x="0" y="0"/>
              <wp:positionH relativeFrom="page">
                <wp:posOffset>0</wp:posOffset>
              </wp:positionH>
              <wp:positionV relativeFrom="page">
                <wp:posOffset>0</wp:posOffset>
              </wp:positionV>
              <wp:extent cx="1" cy="1"/>
              <wp:effectExtent l="0" t="0" r="0" b="0"/>
              <wp:wrapNone/>
              <wp:docPr id="6493" name="Group 649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56733797" id="Group 6493" o:spid="_x0000_s1026" style="position:absolute;margin-left:0;margin-top:0;width:0;height:0;z-index:-25165619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BdD5PlABAACuAgAADgAAAAAAAAAAAAAAAAAuAgAAZHJz&#10;L2Uyb0RvYy54bWxQSwECLQAUAAYACAAAACEAP6VAatYAAAD/AAAADwAAAAAAAAAAAAAAAACqAwAA&#10;ZHJzL2Rvd25yZXYueG1sUEsFBgAAAAAEAAQA8wAAAK0E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B3E48" w14:textId="44E35361" w:rsidR="00673899" w:rsidRDefault="00E20D05" w:rsidP="00E20D05">
    <w:pPr>
      <w:spacing w:after="0"/>
      <w:ind w:left="20"/>
      <w:jc w:val="center"/>
    </w:pPr>
    <w:r>
      <w:rPr>
        <w:noProof/>
      </w:rPr>
      <w:drawing>
        <wp:inline distT="0" distB="0" distL="0" distR="0" wp14:anchorId="3E51868B" wp14:editId="58A362ED">
          <wp:extent cx="5731510" cy="955675"/>
          <wp:effectExtent l="0" t="0" r="0" b="0"/>
          <wp:docPr id="1905190920" name="Picture 19051909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55675"/>
                  </a:xfrm>
                  <a:prstGeom prst="rect">
                    <a:avLst/>
                  </a:prstGeom>
                </pic:spPr>
              </pic:pic>
            </a:graphicData>
          </a:graphic>
        </wp:inline>
      </w:drawing>
    </w:r>
    <w:r w:rsidR="00673899">
      <w:rPr>
        <w:noProof/>
      </w:rPr>
      <mc:AlternateContent>
        <mc:Choice Requires="wpg">
          <w:drawing>
            <wp:anchor distT="0" distB="0" distL="114300" distR="114300" simplePos="0" relativeHeight="251662336" behindDoc="1" locked="0" layoutInCell="1" allowOverlap="1" wp14:anchorId="3A4354A7" wp14:editId="44135BD1">
              <wp:simplePos x="0" y="0"/>
              <wp:positionH relativeFrom="page">
                <wp:posOffset>0</wp:posOffset>
              </wp:positionH>
              <wp:positionV relativeFrom="page">
                <wp:posOffset>0</wp:posOffset>
              </wp:positionV>
              <wp:extent cx="1" cy="1"/>
              <wp:effectExtent l="0" t="0" r="0" b="0"/>
              <wp:wrapNone/>
              <wp:docPr id="6464" name="Group 646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58D00C0A" id="Group 6464" o:spid="_x0000_s1026" style="position:absolute;margin-left:0;margin-top:0;width:0;height:0;z-index:-25165414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CWhWza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AE3E3" w14:textId="1ADE915E" w:rsidR="00673899" w:rsidRPr="007B2361" w:rsidRDefault="007B2361" w:rsidP="007B2361">
    <w:pPr>
      <w:pStyle w:val="Header"/>
    </w:pPr>
    <w:r>
      <w:rPr>
        <w:noProof/>
      </w:rPr>
      <w:drawing>
        <wp:inline distT="0" distB="0" distL="0" distR="0" wp14:anchorId="677B86CE" wp14:editId="08EF8DDE">
          <wp:extent cx="5731510" cy="955675"/>
          <wp:effectExtent l="0" t="0" r="0" b="0"/>
          <wp:docPr id="25218659" name="Picture 252186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5567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44EC" w14:textId="77777777" w:rsidR="00A14AF5" w:rsidRDefault="00A14AF5" w:rsidP="005A1304">
    <w:pPr>
      <w:pStyle w:val="Header"/>
    </w:pPr>
    <w:r>
      <w:rPr>
        <w:noProof/>
      </w:rPr>
      <w:drawing>
        <wp:inline distT="0" distB="0" distL="0" distR="0" wp14:anchorId="7D617EE7" wp14:editId="204E6219">
          <wp:extent cx="5731510" cy="955675"/>
          <wp:effectExtent l="0" t="0" r="0" b="0"/>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55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1C4C"/>
    <w:multiLevelType w:val="hybridMultilevel"/>
    <w:tmpl w:val="71F42E68"/>
    <w:lvl w:ilvl="0" w:tplc="A96AC468">
      <w:start w:val="1"/>
      <w:numFmt w:val="bullet"/>
      <w:lvlText w:val="•"/>
      <w:lvlJc w:val="left"/>
      <w:pPr>
        <w:ind w:left="4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5C90A2">
      <w:start w:val="1"/>
      <w:numFmt w:val="bullet"/>
      <w:lvlText w:val="o"/>
      <w:lvlJc w:val="left"/>
      <w:pPr>
        <w:ind w:left="1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7180CF2">
      <w:start w:val="1"/>
      <w:numFmt w:val="bullet"/>
      <w:lvlText w:val="▪"/>
      <w:lvlJc w:val="left"/>
      <w:pPr>
        <w:ind w:left="1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7C6B0B0">
      <w:start w:val="1"/>
      <w:numFmt w:val="bullet"/>
      <w:lvlText w:val="•"/>
      <w:lvlJc w:val="left"/>
      <w:pPr>
        <w:ind w:left="2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F6FE36">
      <w:start w:val="1"/>
      <w:numFmt w:val="bullet"/>
      <w:lvlText w:val="o"/>
      <w:lvlJc w:val="left"/>
      <w:pPr>
        <w:ind w:left="3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C00743E">
      <w:start w:val="1"/>
      <w:numFmt w:val="bullet"/>
      <w:lvlText w:val="▪"/>
      <w:lvlJc w:val="left"/>
      <w:pPr>
        <w:ind w:left="40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0202B6A">
      <w:start w:val="1"/>
      <w:numFmt w:val="bullet"/>
      <w:lvlText w:val="•"/>
      <w:lvlJc w:val="left"/>
      <w:pPr>
        <w:ind w:left="4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68FC8A">
      <w:start w:val="1"/>
      <w:numFmt w:val="bullet"/>
      <w:lvlText w:val="o"/>
      <w:lvlJc w:val="left"/>
      <w:pPr>
        <w:ind w:left="5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0A03114">
      <w:start w:val="1"/>
      <w:numFmt w:val="bullet"/>
      <w:lvlText w:val="▪"/>
      <w:lvlJc w:val="left"/>
      <w:pPr>
        <w:ind w:left="6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A110F1"/>
    <w:multiLevelType w:val="multilevel"/>
    <w:tmpl w:val="508A1F32"/>
    <w:styleLink w:val="edina"/>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6F60F75"/>
    <w:multiLevelType w:val="hybridMultilevel"/>
    <w:tmpl w:val="68C254E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53F4"/>
    <w:multiLevelType w:val="hybridMultilevel"/>
    <w:tmpl w:val="8D22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A3594C"/>
    <w:multiLevelType w:val="hybridMultilevel"/>
    <w:tmpl w:val="593A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996F50"/>
    <w:multiLevelType w:val="hybridMultilevel"/>
    <w:tmpl w:val="5440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356AAB"/>
    <w:multiLevelType w:val="hybridMultilevel"/>
    <w:tmpl w:val="BCC0B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D1C1E"/>
    <w:multiLevelType w:val="hybridMultilevel"/>
    <w:tmpl w:val="D090D0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FC4ADE"/>
    <w:multiLevelType w:val="hybridMultilevel"/>
    <w:tmpl w:val="FBB84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A671C4"/>
    <w:multiLevelType w:val="hybridMultilevel"/>
    <w:tmpl w:val="D8223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E239E4"/>
    <w:multiLevelType w:val="hybridMultilevel"/>
    <w:tmpl w:val="4F8E7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417B82"/>
    <w:multiLevelType w:val="hybridMultilevel"/>
    <w:tmpl w:val="9A8A2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FC75E2"/>
    <w:multiLevelType w:val="hybridMultilevel"/>
    <w:tmpl w:val="727ED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0079ED"/>
    <w:multiLevelType w:val="hybridMultilevel"/>
    <w:tmpl w:val="86108EEC"/>
    <w:lvl w:ilvl="0" w:tplc="8334DBF2">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78C792">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645844">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8C9E32">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D4B90C">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92A0372">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7F46078">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3273E6">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B7A3D04">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0524133"/>
    <w:multiLevelType w:val="hybridMultilevel"/>
    <w:tmpl w:val="F7EA78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926645"/>
    <w:multiLevelType w:val="hybridMultilevel"/>
    <w:tmpl w:val="5DA4DAD2"/>
    <w:lvl w:ilvl="0" w:tplc="52B2C5C0">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C8B6F0">
      <w:start w:val="1"/>
      <w:numFmt w:val="bullet"/>
      <w:lvlText w:val="o"/>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D4D82C">
      <w:start w:val="1"/>
      <w:numFmt w:val="bullet"/>
      <w:lvlText w:val="▪"/>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84D452">
      <w:start w:val="1"/>
      <w:numFmt w:val="bullet"/>
      <w:lvlText w:val="•"/>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2E4E4E">
      <w:start w:val="1"/>
      <w:numFmt w:val="bullet"/>
      <w:lvlText w:val="o"/>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40FB32">
      <w:start w:val="1"/>
      <w:numFmt w:val="bullet"/>
      <w:lvlText w:val="▪"/>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378A124">
      <w:start w:val="1"/>
      <w:numFmt w:val="bullet"/>
      <w:lvlText w:val="•"/>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6238BE">
      <w:start w:val="1"/>
      <w:numFmt w:val="bullet"/>
      <w:lvlText w:val="o"/>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D00E926">
      <w:start w:val="1"/>
      <w:numFmt w:val="bullet"/>
      <w:lvlText w:val="▪"/>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9F92158"/>
    <w:multiLevelType w:val="hybridMultilevel"/>
    <w:tmpl w:val="C002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51705E"/>
    <w:multiLevelType w:val="hybridMultilevel"/>
    <w:tmpl w:val="861C5BC6"/>
    <w:lvl w:ilvl="0" w:tplc="4ABEB8A8">
      <w:start w:val="1"/>
      <w:numFmt w:val="decimal"/>
      <w:pStyle w:val="ListParagraph"/>
      <w:lvlText w:val="%1."/>
      <w:lvlJc w:val="left"/>
      <w:pPr>
        <w:ind w:left="720" w:hanging="360"/>
      </w:pPr>
    </w:lvl>
    <w:lvl w:ilvl="1" w:tplc="51324E7A">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939753">
    <w:abstractNumId w:val="1"/>
  </w:num>
  <w:num w:numId="2" w16cid:durableId="970673286">
    <w:abstractNumId w:val="17"/>
  </w:num>
  <w:num w:numId="3" w16cid:durableId="1770195535">
    <w:abstractNumId w:val="2"/>
  </w:num>
  <w:num w:numId="4" w16cid:durableId="1845316275">
    <w:abstractNumId w:val="0"/>
  </w:num>
  <w:num w:numId="5" w16cid:durableId="1229658057">
    <w:abstractNumId w:val="4"/>
  </w:num>
  <w:num w:numId="6" w16cid:durableId="596256629">
    <w:abstractNumId w:val="10"/>
  </w:num>
  <w:num w:numId="7" w16cid:durableId="658508014">
    <w:abstractNumId w:val="12"/>
  </w:num>
  <w:num w:numId="8" w16cid:durableId="1602224234">
    <w:abstractNumId w:val="8"/>
  </w:num>
  <w:num w:numId="9" w16cid:durableId="78648207">
    <w:abstractNumId w:val="16"/>
  </w:num>
  <w:num w:numId="10" w16cid:durableId="1078402398">
    <w:abstractNumId w:val="9"/>
  </w:num>
  <w:num w:numId="11" w16cid:durableId="443621345">
    <w:abstractNumId w:val="5"/>
  </w:num>
  <w:num w:numId="12" w16cid:durableId="796145844">
    <w:abstractNumId w:val="3"/>
  </w:num>
  <w:num w:numId="13" w16cid:durableId="2085713768">
    <w:abstractNumId w:val="11"/>
  </w:num>
  <w:num w:numId="14" w16cid:durableId="450588489">
    <w:abstractNumId w:val="7"/>
  </w:num>
  <w:num w:numId="15" w16cid:durableId="1126125690">
    <w:abstractNumId w:val="15"/>
  </w:num>
  <w:num w:numId="16" w16cid:durableId="1438987312">
    <w:abstractNumId w:val="13"/>
  </w:num>
  <w:num w:numId="17" w16cid:durableId="1040403431">
    <w:abstractNumId w:val="6"/>
  </w:num>
  <w:num w:numId="18" w16cid:durableId="1122686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134"/>
    <w:rsid w:val="00007D72"/>
    <w:rsid w:val="00044DCB"/>
    <w:rsid w:val="000D72CC"/>
    <w:rsid w:val="00101AE3"/>
    <w:rsid w:val="001E49A2"/>
    <w:rsid w:val="00262873"/>
    <w:rsid w:val="00293908"/>
    <w:rsid w:val="002C4604"/>
    <w:rsid w:val="002E7134"/>
    <w:rsid w:val="003148F5"/>
    <w:rsid w:val="003F261C"/>
    <w:rsid w:val="0040495D"/>
    <w:rsid w:val="00426824"/>
    <w:rsid w:val="0048145E"/>
    <w:rsid w:val="005A1304"/>
    <w:rsid w:val="005E583F"/>
    <w:rsid w:val="00673899"/>
    <w:rsid w:val="007B2361"/>
    <w:rsid w:val="007F6966"/>
    <w:rsid w:val="008901FF"/>
    <w:rsid w:val="008C0959"/>
    <w:rsid w:val="008C3C31"/>
    <w:rsid w:val="008F3053"/>
    <w:rsid w:val="00911A01"/>
    <w:rsid w:val="009263D6"/>
    <w:rsid w:val="009538B4"/>
    <w:rsid w:val="00963A67"/>
    <w:rsid w:val="009646A9"/>
    <w:rsid w:val="00A003BC"/>
    <w:rsid w:val="00A10837"/>
    <w:rsid w:val="00A14AF5"/>
    <w:rsid w:val="00A43742"/>
    <w:rsid w:val="00AE237E"/>
    <w:rsid w:val="00B2783B"/>
    <w:rsid w:val="00B46512"/>
    <w:rsid w:val="00CA4053"/>
    <w:rsid w:val="00D57105"/>
    <w:rsid w:val="00D71778"/>
    <w:rsid w:val="00DA284E"/>
    <w:rsid w:val="00DC2D10"/>
    <w:rsid w:val="00E20D05"/>
    <w:rsid w:val="00EB4C81"/>
    <w:rsid w:val="00ED2DED"/>
    <w:rsid w:val="00F05C88"/>
    <w:rsid w:val="00FE4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0B8DC9"/>
  <w15:chartTrackingRefBased/>
  <w15:docId w15:val="{FB249A8D-7956-4EAE-9305-7172AF62B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61C"/>
    <w:pPr>
      <w:spacing w:after="4" w:line="250" w:lineRule="auto"/>
      <w:ind w:left="10" w:hanging="10"/>
    </w:pPr>
    <w:rPr>
      <w:rFonts w:eastAsia="Arial" w:cs="Arial"/>
      <w:lang w:eastAsia="en-GB"/>
    </w:rPr>
  </w:style>
  <w:style w:type="paragraph" w:styleId="Heading1">
    <w:name w:val="heading 1"/>
    <w:basedOn w:val="Heading2"/>
    <w:next w:val="Normal"/>
    <w:link w:val="Heading1Char"/>
    <w:uiPriority w:val="9"/>
    <w:qFormat/>
    <w:rsid w:val="0040495D"/>
    <w:pPr>
      <w:spacing w:before="240" w:after="240"/>
      <w:ind w:left="11" w:hanging="11"/>
      <w:outlineLvl w:val="0"/>
    </w:pPr>
    <w:rPr>
      <w:i w:val="0"/>
      <w:sz w:val="28"/>
      <w14:textOutline w14:w="9525" w14:cap="rnd" w14:cmpd="sng" w14:algn="ctr">
        <w14:solidFill>
          <w14:schemeClr w14:val="accent6">
            <w14:lumMod w14:val="50000"/>
          </w14:schemeClr>
        </w14:solidFill>
        <w14:prstDash w14:val="solid"/>
        <w14:bevel/>
      </w14:textOutline>
    </w:rPr>
  </w:style>
  <w:style w:type="paragraph" w:styleId="Heading2">
    <w:name w:val="heading 2"/>
    <w:basedOn w:val="Normal"/>
    <w:next w:val="Normal"/>
    <w:link w:val="Heading2Char"/>
    <w:uiPriority w:val="9"/>
    <w:unhideWhenUsed/>
    <w:qFormat/>
    <w:rsid w:val="007F6966"/>
    <w:pPr>
      <w:keepNext/>
      <w:keepLines/>
      <w:spacing w:before="40" w:after="0" w:line="240" w:lineRule="auto"/>
      <w:outlineLvl w:val="1"/>
    </w:pPr>
    <w:rPr>
      <w:rFonts w:asciiTheme="majorHAnsi" w:eastAsiaTheme="majorEastAsia" w:hAnsiTheme="majorHAnsi" w:cstheme="majorBidi"/>
      <w:b/>
      <w:bCs/>
      <w:i/>
      <w:color w:val="385623" w:themeColor="accent6" w:themeShade="80"/>
    </w:rPr>
  </w:style>
  <w:style w:type="paragraph" w:styleId="Heading3">
    <w:name w:val="heading 3"/>
    <w:basedOn w:val="Normal"/>
    <w:next w:val="Normal"/>
    <w:link w:val="Heading3Char"/>
    <w:uiPriority w:val="9"/>
    <w:unhideWhenUsed/>
    <w:qFormat/>
    <w:rsid w:val="008C3C31"/>
    <w:pPr>
      <w:keepNext/>
      <w:keepLines/>
      <w:spacing w:before="40" w:after="0"/>
      <w:outlineLvl w:val="2"/>
    </w:pPr>
    <w:rPr>
      <w:rFonts w:asciiTheme="majorHAnsi" w:eastAsiaTheme="majorEastAsia" w:hAnsiTheme="majorHAnsi" w:cstheme="majorBidi"/>
      <w:b/>
      <w:i/>
    </w:rPr>
  </w:style>
  <w:style w:type="paragraph" w:styleId="Heading4">
    <w:name w:val="heading 4"/>
    <w:basedOn w:val="Normal"/>
    <w:next w:val="Normal"/>
    <w:link w:val="Heading4Char"/>
    <w:uiPriority w:val="9"/>
    <w:unhideWhenUsed/>
    <w:qFormat/>
    <w:rsid w:val="008C3C3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C3C3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C3C3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C31"/>
  </w:style>
  <w:style w:type="paragraph" w:styleId="Footer">
    <w:name w:val="footer"/>
    <w:basedOn w:val="Normal"/>
    <w:link w:val="FooterChar"/>
    <w:uiPriority w:val="99"/>
    <w:unhideWhenUsed/>
    <w:rsid w:val="008C3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C31"/>
  </w:style>
  <w:style w:type="paragraph" w:styleId="BalloonText">
    <w:name w:val="Balloon Text"/>
    <w:basedOn w:val="Normal"/>
    <w:link w:val="BalloonTextChar"/>
    <w:uiPriority w:val="99"/>
    <w:semiHidden/>
    <w:unhideWhenUsed/>
    <w:rsid w:val="008C3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31"/>
    <w:rPr>
      <w:rFonts w:ascii="Segoe UI" w:hAnsi="Segoe UI" w:cs="Segoe UI"/>
      <w:sz w:val="18"/>
      <w:szCs w:val="18"/>
    </w:rPr>
  </w:style>
  <w:style w:type="character" w:styleId="CommentReference">
    <w:name w:val="annotation reference"/>
    <w:basedOn w:val="DefaultParagraphFont"/>
    <w:uiPriority w:val="99"/>
    <w:semiHidden/>
    <w:unhideWhenUsed/>
    <w:rsid w:val="008C3C31"/>
    <w:rPr>
      <w:sz w:val="16"/>
      <w:szCs w:val="16"/>
    </w:rPr>
  </w:style>
  <w:style w:type="paragraph" w:styleId="CommentText">
    <w:name w:val="annotation text"/>
    <w:basedOn w:val="Normal"/>
    <w:link w:val="CommentTextChar"/>
    <w:uiPriority w:val="99"/>
    <w:semiHidden/>
    <w:unhideWhenUsed/>
    <w:rsid w:val="008C3C31"/>
    <w:pPr>
      <w:spacing w:line="240" w:lineRule="auto"/>
    </w:pPr>
    <w:rPr>
      <w:sz w:val="20"/>
      <w:szCs w:val="20"/>
    </w:rPr>
  </w:style>
  <w:style w:type="character" w:customStyle="1" w:styleId="CommentTextChar">
    <w:name w:val="Comment Text Char"/>
    <w:basedOn w:val="DefaultParagraphFont"/>
    <w:link w:val="CommentText"/>
    <w:uiPriority w:val="99"/>
    <w:semiHidden/>
    <w:rsid w:val="008C3C31"/>
    <w:rPr>
      <w:sz w:val="20"/>
      <w:szCs w:val="20"/>
    </w:rPr>
  </w:style>
  <w:style w:type="paragraph" w:styleId="CommentSubject">
    <w:name w:val="annotation subject"/>
    <w:basedOn w:val="CommentText"/>
    <w:next w:val="CommentText"/>
    <w:link w:val="CommentSubjectChar"/>
    <w:uiPriority w:val="99"/>
    <w:semiHidden/>
    <w:unhideWhenUsed/>
    <w:rsid w:val="008C3C31"/>
    <w:rPr>
      <w:b/>
      <w:bCs/>
    </w:rPr>
  </w:style>
  <w:style w:type="character" w:customStyle="1" w:styleId="CommentSubjectChar">
    <w:name w:val="Comment Subject Char"/>
    <w:basedOn w:val="CommentTextChar"/>
    <w:link w:val="CommentSubject"/>
    <w:uiPriority w:val="99"/>
    <w:semiHidden/>
    <w:rsid w:val="008C3C31"/>
    <w:rPr>
      <w:b/>
      <w:bCs/>
      <w:sz w:val="20"/>
      <w:szCs w:val="20"/>
    </w:rPr>
  </w:style>
  <w:style w:type="numbering" w:customStyle="1" w:styleId="edina">
    <w:name w:val="edina"/>
    <w:uiPriority w:val="99"/>
    <w:rsid w:val="008C3C31"/>
    <w:pPr>
      <w:numPr>
        <w:numId w:val="1"/>
      </w:numPr>
    </w:pPr>
  </w:style>
  <w:style w:type="character" w:styleId="FollowedHyperlink">
    <w:name w:val="FollowedHyperlink"/>
    <w:basedOn w:val="DefaultParagraphFont"/>
    <w:uiPriority w:val="99"/>
    <w:semiHidden/>
    <w:unhideWhenUsed/>
    <w:rsid w:val="008C3C31"/>
    <w:rPr>
      <w:color w:val="954F72" w:themeColor="followedHyperlink"/>
      <w:u w:val="single"/>
    </w:rPr>
  </w:style>
  <w:style w:type="character" w:customStyle="1" w:styleId="Heading2Char">
    <w:name w:val="Heading 2 Char"/>
    <w:basedOn w:val="DefaultParagraphFont"/>
    <w:link w:val="Heading2"/>
    <w:uiPriority w:val="9"/>
    <w:rsid w:val="007F6966"/>
    <w:rPr>
      <w:rFonts w:asciiTheme="majorHAnsi" w:eastAsiaTheme="majorEastAsia" w:hAnsiTheme="majorHAnsi" w:cstheme="majorBidi"/>
      <w:b/>
      <w:bCs/>
      <w:i/>
      <w:color w:val="385623" w:themeColor="accent6" w:themeShade="80"/>
      <w:sz w:val="24"/>
      <w:lang w:eastAsia="en-GB"/>
    </w:rPr>
  </w:style>
  <w:style w:type="character" w:customStyle="1" w:styleId="Heading1Char">
    <w:name w:val="Heading 1 Char"/>
    <w:basedOn w:val="DefaultParagraphFont"/>
    <w:link w:val="Heading1"/>
    <w:uiPriority w:val="9"/>
    <w:rsid w:val="0040495D"/>
    <w:rPr>
      <w:rFonts w:asciiTheme="majorHAnsi" w:eastAsiaTheme="majorEastAsia" w:hAnsiTheme="majorHAnsi" w:cstheme="majorBidi"/>
      <w:b/>
      <w:bCs/>
      <w:color w:val="385623" w:themeColor="accent6" w:themeShade="80"/>
      <w:sz w:val="28"/>
      <w:lang w:eastAsia="en-GB"/>
      <w14:textOutline w14:w="9525" w14:cap="rnd" w14:cmpd="sng" w14:algn="ctr">
        <w14:solidFill>
          <w14:schemeClr w14:val="accent6">
            <w14:lumMod w14:val="50000"/>
          </w14:schemeClr>
        </w14:solidFill>
        <w14:prstDash w14:val="solid"/>
        <w14:bevel/>
      </w14:textOutline>
    </w:rPr>
  </w:style>
  <w:style w:type="character" w:customStyle="1" w:styleId="Heading3Char">
    <w:name w:val="Heading 3 Char"/>
    <w:basedOn w:val="DefaultParagraphFont"/>
    <w:link w:val="Heading3"/>
    <w:uiPriority w:val="9"/>
    <w:rsid w:val="008C3C31"/>
    <w:rPr>
      <w:rFonts w:asciiTheme="majorHAnsi" w:eastAsiaTheme="majorEastAsia" w:hAnsiTheme="majorHAnsi" w:cstheme="majorBidi"/>
      <w:b/>
      <w:i/>
      <w:color w:val="385623" w:themeColor="accent6" w:themeShade="80"/>
    </w:rPr>
  </w:style>
  <w:style w:type="character" w:customStyle="1" w:styleId="Heading4Char">
    <w:name w:val="Heading 4 Char"/>
    <w:basedOn w:val="DefaultParagraphFont"/>
    <w:link w:val="Heading4"/>
    <w:uiPriority w:val="9"/>
    <w:rsid w:val="008C3C3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8C3C3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C3C31"/>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8C3C31"/>
    <w:rPr>
      <w:color w:val="0563C1" w:themeColor="hyperlink"/>
      <w:u w:val="single"/>
    </w:rPr>
  </w:style>
  <w:style w:type="paragraph" w:styleId="ListParagraph0">
    <w:name w:val="List Paragraph"/>
    <w:basedOn w:val="Normal"/>
    <w:link w:val="ListParagraphChar"/>
    <w:uiPriority w:val="34"/>
    <w:qFormat/>
    <w:rsid w:val="008C3C31"/>
    <w:pPr>
      <w:ind w:left="720"/>
      <w:contextualSpacing/>
    </w:pPr>
  </w:style>
  <w:style w:type="paragraph" w:styleId="Subtitle">
    <w:name w:val="Subtitle"/>
    <w:basedOn w:val="Normal"/>
    <w:next w:val="Normal"/>
    <w:link w:val="SubtitleChar"/>
    <w:uiPriority w:val="11"/>
    <w:qFormat/>
    <w:rsid w:val="008C3C31"/>
    <w:pPr>
      <w:numPr>
        <w:ilvl w:val="1"/>
      </w:numPr>
      <w:ind w:left="10" w:hanging="10"/>
      <w:jc w:val="center"/>
    </w:pPr>
    <w:rPr>
      <w:rFonts w:ascii="Omnes Cond" w:eastAsiaTheme="minorEastAsia" w:hAnsi="Omnes Cond"/>
      <w:spacing w:val="15"/>
      <w:sz w:val="28"/>
    </w:rPr>
  </w:style>
  <w:style w:type="character" w:customStyle="1" w:styleId="SubtitleChar">
    <w:name w:val="Subtitle Char"/>
    <w:basedOn w:val="DefaultParagraphFont"/>
    <w:link w:val="Subtitle"/>
    <w:uiPriority w:val="11"/>
    <w:rsid w:val="008C3C31"/>
    <w:rPr>
      <w:rFonts w:ascii="Omnes Cond" w:eastAsiaTheme="minorEastAsia" w:hAnsi="Omnes Cond"/>
      <w:color w:val="385623" w:themeColor="accent6" w:themeShade="80"/>
      <w:spacing w:val="15"/>
      <w:sz w:val="28"/>
    </w:rPr>
  </w:style>
  <w:style w:type="table" w:styleId="TableGrid">
    <w:name w:val="Table Grid"/>
    <w:basedOn w:val="TableNormal"/>
    <w:uiPriority w:val="39"/>
    <w:rsid w:val="008C3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8C3C31"/>
    <w:pPr>
      <w:spacing w:after="0" w:line="240" w:lineRule="auto"/>
      <w:contextualSpacing/>
      <w:jc w:val="center"/>
    </w:pPr>
    <w:rPr>
      <w:rFonts w:ascii="Omnes Cond" w:eastAsiaTheme="majorEastAsia" w:hAnsi="Omnes Cond" w:cstheme="majorBidi"/>
      <w:spacing w:val="-10"/>
      <w:kern w:val="28"/>
      <w:sz w:val="72"/>
      <w:szCs w:val="72"/>
    </w:rPr>
  </w:style>
  <w:style w:type="character" w:customStyle="1" w:styleId="TitleChar">
    <w:name w:val="Title Char"/>
    <w:basedOn w:val="DefaultParagraphFont"/>
    <w:link w:val="Title"/>
    <w:uiPriority w:val="99"/>
    <w:rsid w:val="008C3C31"/>
    <w:rPr>
      <w:rFonts w:ascii="Omnes Cond" w:eastAsiaTheme="majorEastAsia" w:hAnsi="Omnes Cond" w:cstheme="majorBidi"/>
      <w:color w:val="385623" w:themeColor="accent6" w:themeShade="80"/>
      <w:spacing w:val="-10"/>
      <w:kern w:val="28"/>
      <w:sz w:val="72"/>
      <w:szCs w:val="72"/>
    </w:rPr>
  </w:style>
  <w:style w:type="paragraph" w:styleId="TOC1">
    <w:name w:val="toc 1"/>
    <w:basedOn w:val="Normal"/>
    <w:next w:val="Normal"/>
    <w:autoRedefine/>
    <w:uiPriority w:val="39"/>
    <w:unhideWhenUsed/>
    <w:rsid w:val="008C3C31"/>
    <w:pPr>
      <w:tabs>
        <w:tab w:val="right" w:leader="dot" w:pos="9016"/>
      </w:tabs>
      <w:spacing w:after="100"/>
    </w:pPr>
    <w:rPr>
      <w:noProof/>
    </w:rPr>
  </w:style>
  <w:style w:type="paragraph" w:styleId="TOC2">
    <w:name w:val="toc 2"/>
    <w:basedOn w:val="Normal"/>
    <w:next w:val="Normal"/>
    <w:autoRedefine/>
    <w:uiPriority w:val="39"/>
    <w:unhideWhenUsed/>
    <w:rsid w:val="008C3C31"/>
    <w:pPr>
      <w:tabs>
        <w:tab w:val="right" w:leader="dot" w:pos="9016"/>
      </w:tabs>
      <w:spacing w:after="100"/>
      <w:ind w:left="220"/>
    </w:pPr>
    <w:rPr>
      <w:noProof/>
    </w:rPr>
  </w:style>
  <w:style w:type="paragraph" w:styleId="TOC3">
    <w:name w:val="toc 3"/>
    <w:basedOn w:val="Normal"/>
    <w:next w:val="Normal"/>
    <w:autoRedefine/>
    <w:uiPriority w:val="39"/>
    <w:unhideWhenUsed/>
    <w:rsid w:val="008C3C31"/>
    <w:pPr>
      <w:tabs>
        <w:tab w:val="right" w:leader="dot" w:pos="9016"/>
      </w:tabs>
      <w:spacing w:after="100"/>
      <w:ind w:left="440"/>
    </w:pPr>
    <w:rPr>
      <w:noProof/>
    </w:rPr>
  </w:style>
  <w:style w:type="paragraph" w:styleId="TOCHeading">
    <w:name w:val="TOC Heading"/>
    <w:basedOn w:val="Heading1"/>
    <w:next w:val="Normal"/>
    <w:uiPriority w:val="39"/>
    <w:unhideWhenUsed/>
    <w:qFormat/>
    <w:rsid w:val="008C3C31"/>
    <w:pPr>
      <w:spacing w:line="259" w:lineRule="auto"/>
      <w:outlineLvl w:val="9"/>
    </w:pPr>
    <w:rPr>
      <w:sz w:val="32"/>
      <w:szCs w:val="40"/>
      <w:lang w:val="en-US"/>
      <w14:textOutline w14:w="0" w14:cap="rnd" w14:cmpd="sng" w14:algn="ctr">
        <w14:noFill/>
        <w14:prstDash w14:val="solid"/>
        <w14:bevel/>
      </w14:textOutline>
    </w:rPr>
  </w:style>
  <w:style w:type="character" w:styleId="UnresolvedMention">
    <w:name w:val="Unresolved Mention"/>
    <w:basedOn w:val="DefaultParagraphFont"/>
    <w:uiPriority w:val="99"/>
    <w:semiHidden/>
    <w:unhideWhenUsed/>
    <w:rsid w:val="008C3C31"/>
    <w:rPr>
      <w:color w:val="605E5C"/>
      <w:shd w:val="clear" w:color="auto" w:fill="E1DFDD"/>
    </w:rPr>
  </w:style>
  <w:style w:type="paragraph" w:customStyle="1" w:styleId="ListParagraph">
    <w:name w:val="ListParagraph"/>
    <w:basedOn w:val="ListParagraph0"/>
    <w:link w:val="ListParagraphChar0"/>
    <w:qFormat/>
    <w:rsid w:val="00A10837"/>
    <w:pPr>
      <w:numPr>
        <w:numId w:val="2"/>
      </w:numPr>
    </w:pPr>
  </w:style>
  <w:style w:type="character" w:customStyle="1" w:styleId="ListParagraphChar">
    <w:name w:val="List Paragraph Char"/>
    <w:basedOn w:val="DefaultParagraphFont"/>
    <w:link w:val="ListParagraph0"/>
    <w:uiPriority w:val="34"/>
    <w:rsid w:val="00A10837"/>
    <w:rPr>
      <w:rFonts w:eastAsia="Arial" w:cs="Arial"/>
      <w:color w:val="385623" w:themeColor="accent6" w:themeShade="80"/>
      <w:sz w:val="24"/>
      <w:lang w:eastAsia="en-GB"/>
    </w:rPr>
  </w:style>
  <w:style w:type="character" w:customStyle="1" w:styleId="ListParagraphChar0">
    <w:name w:val="ListParagraph Char"/>
    <w:basedOn w:val="ListParagraphChar"/>
    <w:link w:val="ListParagraph"/>
    <w:rsid w:val="00A10837"/>
    <w:rPr>
      <w:rFonts w:eastAsia="Arial" w:cs="Arial"/>
      <w:color w:val="385623" w:themeColor="accent6" w:themeShade="80"/>
      <w:sz w:val="24"/>
      <w:lang w:eastAsia="en-GB"/>
    </w:rPr>
  </w:style>
  <w:style w:type="table" w:customStyle="1" w:styleId="TableGrid0">
    <w:name w:val="TableGrid"/>
    <w:rsid w:val="002E7134"/>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gs.ac.uk/" TargetMode="External"/><Relationship Id="rId18" Type="http://schemas.openxmlformats.org/officeDocument/2006/relationships/header" Target="header1.xml"/><Relationship Id="rId26" Type="http://schemas.openxmlformats.org/officeDocument/2006/relationships/hyperlink" Target="http://www.shakeout.org/" TargetMode="External"/><Relationship Id="rId39" Type="http://schemas.openxmlformats.org/officeDocument/2006/relationships/hyperlink" Target="http://earthquakes.bgs.ac.uk/research/earthquake_hazard_shale_gas.html" TargetMode="External"/><Relationship Id="rId21" Type="http://schemas.openxmlformats.org/officeDocument/2006/relationships/footer" Target="footer2.xml"/><Relationship Id="rId34" Type="http://schemas.openxmlformats.org/officeDocument/2006/relationships/hyperlink" Target="http://mapapps.bgs.ac.uk/geologyofbritain/home.html?mode=earthquakes" TargetMode="External"/><Relationship Id="rId42" Type="http://schemas.openxmlformats.org/officeDocument/2006/relationships/hyperlink" Target="http://education.usgs.gov/secondary.html" TargetMode="External"/><Relationship Id="rId47" Type="http://schemas.openxmlformats.org/officeDocument/2006/relationships/hyperlink" Target="http://earthquake.usgs.gov/learn/kids/" TargetMode="External"/><Relationship Id="rId50" Type="http://schemas.openxmlformats.org/officeDocument/2006/relationships/image" Target="media/image9.jp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hyperlink" Target="http://www.bgs.ac.uk/discoveringGeology/hazards/earthquakes/home.html" TargetMode="External"/><Relationship Id="rId11" Type="http://schemas.openxmlformats.org/officeDocument/2006/relationships/hyperlink" Target="https://www.geograph.org.uk/photo/708676" TargetMode="External"/><Relationship Id="rId24" Type="http://schemas.openxmlformats.org/officeDocument/2006/relationships/hyperlink" Target="http://www.shakeout.org/" TargetMode="External"/><Relationship Id="rId32" Type="http://schemas.openxmlformats.org/officeDocument/2006/relationships/hyperlink" Target="http://earthquakes.bgs.ac.uk/" TargetMode="External"/><Relationship Id="rId37" Type="http://schemas.openxmlformats.org/officeDocument/2006/relationships/hyperlink" Target="http://mapapps.bgs.ac.uk/geologyofbritain/home.html?mode=earthquakes" TargetMode="External"/><Relationship Id="rId40" Type="http://schemas.openxmlformats.org/officeDocument/2006/relationships/hyperlink" Target="http://earthquakes.bgs.ac.uk/research/earthquake_hazard_shale_gas.html" TargetMode="External"/><Relationship Id="rId45" Type="http://schemas.openxmlformats.org/officeDocument/2006/relationships/hyperlink" Target="http://education.usgs.gov/secondary.html"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eograph.org.uk/profile/1904" TargetMode="External"/><Relationship Id="rId19" Type="http://schemas.openxmlformats.org/officeDocument/2006/relationships/header" Target="header2.xml"/><Relationship Id="rId31" Type="http://schemas.openxmlformats.org/officeDocument/2006/relationships/hyperlink" Target="http://earthquakes.bgs.ac.uk/" TargetMode="External"/><Relationship Id="rId44" Type="http://schemas.openxmlformats.org/officeDocument/2006/relationships/hyperlink" Target="http://education.usgs.gov/secondary.html" TargetMode="External"/><Relationship Id="rId52"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creativecommons.org/licenses/by-sa/2.0/" TargetMode="External"/><Relationship Id="rId14" Type="http://schemas.openxmlformats.org/officeDocument/2006/relationships/hyperlink" Target="http://www.bgs.ac.uk/" TargetMode="External"/><Relationship Id="rId22" Type="http://schemas.openxmlformats.org/officeDocument/2006/relationships/header" Target="header3.xml"/><Relationship Id="rId27" Type="http://schemas.openxmlformats.org/officeDocument/2006/relationships/hyperlink" Target="http://www.shakeout.org/" TargetMode="External"/><Relationship Id="rId30" Type="http://schemas.openxmlformats.org/officeDocument/2006/relationships/hyperlink" Target="http://www.bgs.ac.uk/discoveringGeology/hazards/earthquakes/home.html" TargetMode="External"/><Relationship Id="rId35" Type="http://schemas.openxmlformats.org/officeDocument/2006/relationships/hyperlink" Target="http://mapapps.bgs.ac.uk/geologyofbritain/home.html?mode=earthquakes" TargetMode="External"/><Relationship Id="rId43" Type="http://schemas.openxmlformats.org/officeDocument/2006/relationships/hyperlink" Target="http://education.usgs.gov/secondary.html" TargetMode="External"/><Relationship Id="rId48" Type="http://schemas.openxmlformats.org/officeDocument/2006/relationships/hyperlink" Target="http://earthquake.usgs.gov/learn/kids/" TargetMode="External"/><Relationship Id="rId8" Type="http://schemas.openxmlformats.org/officeDocument/2006/relationships/image" Target="media/image1.jpg"/><Relationship Id="rId51" Type="http://schemas.openxmlformats.org/officeDocument/2006/relationships/header" Target="header4.xml"/><Relationship Id="rId3" Type="http://schemas.openxmlformats.org/officeDocument/2006/relationships/styles" Target="styles.xml"/><Relationship Id="rId12" Type="http://schemas.openxmlformats.org/officeDocument/2006/relationships/hyperlink" Target="http://www.bgs.ac.uk/" TargetMode="External"/><Relationship Id="rId17" Type="http://schemas.openxmlformats.org/officeDocument/2006/relationships/image" Target="media/image3.jpeg"/><Relationship Id="rId25" Type="http://schemas.openxmlformats.org/officeDocument/2006/relationships/hyperlink" Target="http://www.shakeout.org/" TargetMode="External"/><Relationship Id="rId33" Type="http://schemas.openxmlformats.org/officeDocument/2006/relationships/hyperlink" Target="http://earthquakes.bgs.ac.uk/" TargetMode="External"/><Relationship Id="rId38" Type="http://schemas.openxmlformats.org/officeDocument/2006/relationships/hyperlink" Target="http://earthquakes.bgs.ac.uk/research/earthquake_hazard_shale_gas.html" TargetMode="External"/><Relationship Id="rId46" Type="http://schemas.openxmlformats.org/officeDocument/2006/relationships/hyperlink" Target="http://earthquake.usgs.gov/learn/kids/" TargetMode="External"/><Relationship Id="rId20" Type="http://schemas.openxmlformats.org/officeDocument/2006/relationships/footer" Target="footer1.xml"/><Relationship Id="rId41" Type="http://schemas.openxmlformats.org/officeDocument/2006/relationships/hyperlink" Target="http://earthquakes.bgs.ac.uk/research/earthquake_hazard_shale_gas.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gs.ac.uk/" TargetMode="External"/><Relationship Id="rId23" Type="http://schemas.openxmlformats.org/officeDocument/2006/relationships/footer" Target="footer3.xml"/><Relationship Id="rId28" Type="http://schemas.openxmlformats.org/officeDocument/2006/relationships/hyperlink" Target="http://www.bgs.ac.uk/discoveringGeology/hazards/earthquakes/home.html" TargetMode="External"/><Relationship Id="rId36" Type="http://schemas.openxmlformats.org/officeDocument/2006/relationships/hyperlink" Target="http://mapapps.bgs.ac.uk/geologyofbritain/home.html?mode=earthquakes" TargetMode="External"/><Relationship Id="rId49" Type="http://schemas.openxmlformats.org/officeDocument/2006/relationships/hyperlink" Target="http://earthquake.usgs.gov/learn/kid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footer4.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roska\Documents\Custom%20Office%20Templates\My%20template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ACB48-474A-44B6-89DC-88BDE4B3E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 template3</Template>
  <TotalTime>296</TotalTime>
  <Pages>9</Pages>
  <Words>2004</Words>
  <Characters>11428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Shop for a house - Digimap for Schools resource</vt:lpstr>
    </vt:vector>
  </TitlesOfParts>
  <Company/>
  <LinksUpToDate>false</LinksUpToDate>
  <CharactersWithSpaces>13406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2earthquakesinGB - Digimap for Schools resource</dc:title>
  <dc:subject/>
  <dc:creator>Piroska Nemeth</dc:creator>
  <cp:keywords/>
  <dc:description/>
  <cp:lastModifiedBy>Denise Hora Masek</cp:lastModifiedBy>
  <cp:revision>22</cp:revision>
  <cp:lastPrinted>2023-09-21T08:43:00Z</cp:lastPrinted>
  <dcterms:created xsi:type="dcterms:W3CDTF">2020-08-14T09:56:00Z</dcterms:created>
  <dcterms:modified xsi:type="dcterms:W3CDTF">2023-09-21T08:44:00Z</dcterms:modified>
</cp:coreProperties>
</file>