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9BB084" w14:textId="72E67F9F" w:rsidR="008C0959" w:rsidRPr="00AC2A3B" w:rsidRDefault="00AC2A3B" w:rsidP="009E3791">
      <w:pPr>
        <w:pStyle w:val="Title"/>
        <w:pBdr>
          <w:top w:val="single" w:sz="24" w:space="1" w:color="385623" w:themeColor="accent6" w:themeShade="80"/>
          <w:left w:val="single" w:sz="24" w:space="4" w:color="385623" w:themeColor="accent6" w:themeShade="80"/>
          <w:bottom w:val="single" w:sz="24" w:space="18" w:color="385623" w:themeColor="accent6" w:themeShade="80"/>
          <w:right w:val="single" w:sz="24" w:space="4" w:color="385623" w:themeColor="accent6" w:themeShade="80"/>
        </w:pBdr>
        <w:spacing w:before="60" w:after="60" w:line="276" w:lineRule="auto"/>
        <w:rPr>
          <w:b/>
          <w:bCs/>
        </w:rPr>
      </w:pPr>
      <w:r w:rsidRPr="00AC2A3B">
        <w:rPr>
          <w:b/>
          <w:bCs/>
        </w:rPr>
        <w:t>Best of British</w:t>
      </w:r>
    </w:p>
    <w:p w14:paraId="0FBAE163" w14:textId="046E5416" w:rsidR="00AC2A3B" w:rsidRPr="00955722" w:rsidRDefault="00AC2A3B" w:rsidP="009E3791">
      <w:pPr>
        <w:pStyle w:val="Title"/>
        <w:pBdr>
          <w:top w:val="single" w:sz="24" w:space="1" w:color="385623" w:themeColor="accent6" w:themeShade="80"/>
          <w:left w:val="single" w:sz="24" w:space="4" w:color="385623" w:themeColor="accent6" w:themeShade="80"/>
          <w:bottom w:val="single" w:sz="24" w:space="18" w:color="385623" w:themeColor="accent6" w:themeShade="80"/>
          <w:right w:val="single" w:sz="24" w:space="4" w:color="385623" w:themeColor="accent6" w:themeShade="80"/>
        </w:pBdr>
        <w:spacing w:before="60" w:after="60" w:line="276" w:lineRule="auto"/>
        <w:rPr>
          <w:sz w:val="44"/>
          <w:szCs w:val="14"/>
        </w:rPr>
      </w:pPr>
      <w:r w:rsidRPr="00955722">
        <w:rPr>
          <w:sz w:val="44"/>
          <w:szCs w:val="14"/>
        </w:rPr>
        <w:t>Plan a route to a tourist destination</w:t>
      </w:r>
    </w:p>
    <w:p w14:paraId="179C70BD" w14:textId="0C663339" w:rsidR="00AC2A3B" w:rsidRPr="00AC2A3B" w:rsidRDefault="00AC2A3B" w:rsidP="009E3791">
      <w:pPr>
        <w:pStyle w:val="Title"/>
        <w:pBdr>
          <w:top w:val="single" w:sz="24" w:space="1" w:color="385623" w:themeColor="accent6" w:themeShade="80"/>
          <w:left w:val="single" w:sz="24" w:space="4" w:color="385623" w:themeColor="accent6" w:themeShade="80"/>
          <w:bottom w:val="single" w:sz="24" w:space="18" w:color="385623" w:themeColor="accent6" w:themeShade="80"/>
          <w:right w:val="single" w:sz="24" w:space="4" w:color="385623" w:themeColor="accent6" w:themeShade="80"/>
        </w:pBdr>
        <w:spacing w:before="60" w:after="60" w:line="276" w:lineRule="auto"/>
        <w:rPr>
          <w:sz w:val="36"/>
          <w:szCs w:val="36"/>
        </w:rPr>
      </w:pPr>
      <w:r w:rsidRPr="00AC2A3B">
        <w:rPr>
          <w:sz w:val="36"/>
          <w:szCs w:val="36"/>
        </w:rPr>
        <w:t>Alan Parkinson</w:t>
      </w:r>
    </w:p>
    <w:p w14:paraId="47C7DA03" w14:textId="7D14306A" w:rsidR="00AC2A3B" w:rsidRPr="00AC2A3B" w:rsidRDefault="00AC2A3B" w:rsidP="009E3791">
      <w:pPr>
        <w:pStyle w:val="Title"/>
        <w:pBdr>
          <w:top w:val="single" w:sz="24" w:space="1" w:color="385623" w:themeColor="accent6" w:themeShade="80"/>
          <w:left w:val="single" w:sz="24" w:space="4" w:color="385623" w:themeColor="accent6" w:themeShade="80"/>
          <w:bottom w:val="single" w:sz="24" w:space="18" w:color="385623" w:themeColor="accent6" w:themeShade="80"/>
          <w:right w:val="single" w:sz="24" w:space="4" w:color="385623" w:themeColor="accent6" w:themeShade="80"/>
        </w:pBdr>
        <w:spacing w:before="60" w:after="60" w:line="276" w:lineRule="auto"/>
        <w:rPr>
          <w:sz w:val="62"/>
          <w:szCs w:val="40"/>
        </w:rPr>
      </w:pPr>
      <w:r w:rsidRPr="00AC2A3B">
        <w:rPr>
          <w:sz w:val="62"/>
          <w:szCs w:val="40"/>
        </w:rPr>
        <w:t>Geography Teaching Resource</w:t>
      </w:r>
    </w:p>
    <w:p w14:paraId="7819E6C3" w14:textId="4454D686" w:rsidR="00AC2A3B" w:rsidRDefault="00AC2A3B" w:rsidP="009E3791">
      <w:pPr>
        <w:pStyle w:val="Title"/>
        <w:pBdr>
          <w:top w:val="single" w:sz="24" w:space="1" w:color="385623" w:themeColor="accent6" w:themeShade="80"/>
          <w:left w:val="single" w:sz="24" w:space="4" w:color="385623" w:themeColor="accent6" w:themeShade="80"/>
          <w:bottom w:val="single" w:sz="24" w:space="18" w:color="385623" w:themeColor="accent6" w:themeShade="80"/>
          <w:right w:val="single" w:sz="24" w:space="4" w:color="385623" w:themeColor="accent6" w:themeShade="80"/>
        </w:pBdr>
        <w:spacing w:before="60" w:after="60" w:line="276" w:lineRule="auto"/>
        <w:rPr>
          <w:sz w:val="36"/>
          <w:szCs w:val="36"/>
        </w:rPr>
      </w:pPr>
      <w:r w:rsidRPr="00AC2A3B">
        <w:rPr>
          <w:sz w:val="36"/>
          <w:szCs w:val="36"/>
        </w:rPr>
        <w:t>Secondary</w:t>
      </w:r>
    </w:p>
    <w:p w14:paraId="28A00A0D" w14:textId="0A924F58" w:rsidR="00AC2A3B" w:rsidRDefault="00F82265">
      <w:r w:rsidRPr="00FF230F">
        <w:rPr>
          <w:noProof/>
          <w:lang w:val="en-US"/>
        </w:rPr>
        <w:drawing>
          <wp:anchor distT="0" distB="0" distL="114300" distR="114300" simplePos="0" relativeHeight="251659264" behindDoc="0" locked="0" layoutInCell="1" allowOverlap="1" wp14:anchorId="77166ADC" wp14:editId="3C7FE95B">
            <wp:simplePos x="0" y="0"/>
            <wp:positionH relativeFrom="margin">
              <wp:align>center</wp:align>
            </wp:positionH>
            <wp:positionV relativeFrom="page">
              <wp:posOffset>5025390</wp:posOffset>
            </wp:positionV>
            <wp:extent cx="6150610" cy="3946525"/>
            <wp:effectExtent l="0" t="0" r="2540" b="0"/>
            <wp:wrapTopAndBottom/>
            <wp:docPr id="28" name="Picture 28" descr="3 maps from Digimap for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50610" cy="3946525"/>
                    </a:xfrm>
                    <a:prstGeom prst="rect">
                      <a:avLst/>
                    </a:prstGeom>
                  </pic:spPr>
                </pic:pic>
              </a:graphicData>
            </a:graphic>
            <wp14:sizeRelH relativeFrom="margin">
              <wp14:pctWidth>0</wp14:pctWidth>
            </wp14:sizeRelH>
            <wp14:sizeRelV relativeFrom="margin">
              <wp14:pctHeight>0</wp14:pctHeight>
            </wp14:sizeRelV>
          </wp:anchor>
        </w:drawing>
      </w:r>
      <w:r w:rsidR="00AC2A3B">
        <w:br w:type="page"/>
      </w:r>
    </w:p>
    <w:p w14:paraId="4A37DE96" w14:textId="77777777" w:rsidR="007D2AF6" w:rsidRDefault="007D2AF6" w:rsidP="007D2AF6">
      <w:pPr>
        <w:pStyle w:val="Heading1"/>
      </w:pPr>
      <w:bookmarkStart w:id="0" w:name="_Toc46828607"/>
      <w:r>
        <w:lastRenderedPageBreak/>
        <w:t>Contents</w:t>
      </w:r>
      <w:bookmarkEnd w:id="0"/>
    </w:p>
    <w:p w14:paraId="5F663B4E" w14:textId="77777777" w:rsidR="007D2AF6" w:rsidRDefault="007D2AF6" w:rsidP="007D2AF6">
      <w:pPr>
        <w:pStyle w:val="Heading1"/>
      </w:pPr>
    </w:p>
    <w:p w14:paraId="0F18BF8E" w14:textId="42A8C814" w:rsidR="007D2AF6" w:rsidRDefault="007D2AF6">
      <w:pPr>
        <w:pStyle w:val="TOC1"/>
        <w:rPr>
          <w:rFonts w:eastAsiaTheme="minorEastAsia" w:cstheme="minorBidi"/>
          <w:color w:val="auto"/>
          <w:sz w:val="22"/>
          <w:szCs w:val="22"/>
        </w:rPr>
      </w:pPr>
      <w:r>
        <w:fldChar w:fldCharType="begin"/>
      </w:r>
      <w:r>
        <w:instrText xml:space="preserve"> TOC \o "1-1" \h \z \u </w:instrText>
      </w:r>
      <w:r>
        <w:fldChar w:fldCharType="separate"/>
      </w:r>
      <w:hyperlink w:anchor="_Toc46828607" w:history="1">
        <w:r w:rsidRPr="006528E2">
          <w:rPr>
            <w:rStyle w:val="Hyperlink"/>
          </w:rPr>
          <w:t>Contents</w:t>
        </w:r>
        <w:r>
          <w:rPr>
            <w:webHidden/>
          </w:rPr>
          <w:tab/>
        </w:r>
        <w:r>
          <w:rPr>
            <w:webHidden/>
          </w:rPr>
          <w:fldChar w:fldCharType="begin"/>
        </w:r>
        <w:r>
          <w:rPr>
            <w:webHidden/>
          </w:rPr>
          <w:instrText xml:space="preserve"> PAGEREF _Toc46828607 \h </w:instrText>
        </w:r>
        <w:r>
          <w:rPr>
            <w:webHidden/>
          </w:rPr>
        </w:r>
        <w:r>
          <w:rPr>
            <w:webHidden/>
          </w:rPr>
          <w:fldChar w:fldCharType="separate"/>
        </w:r>
        <w:r>
          <w:rPr>
            <w:webHidden/>
          </w:rPr>
          <w:t>2</w:t>
        </w:r>
        <w:r>
          <w:rPr>
            <w:webHidden/>
          </w:rPr>
          <w:fldChar w:fldCharType="end"/>
        </w:r>
      </w:hyperlink>
    </w:p>
    <w:p w14:paraId="43795E5D" w14:textId="0B52FC43" w:rsidR="007D2AF6" w:rsidRDefault="007D2AF6">
      <w:pPr>
        <w:pStyle w:val="TOC1"/>
        <w:rPr>
          <w:rFonts w:eastAsiaTheme="minorEastAsia" w:cstheme="minorBidi"/>
          <w:color w:val="auto"/>
          <w:sz w:val="22"/>
          <w:szCs w:val="22"/>
        </w:rPr>
      </w:pPr>
      <w:hyperlink w:anchor="_Toc46828608" w:history="1">
        <w:r w:rsidRPr="006528E2">
          <w:rPr>
            <w:rStyle w:val="Hyperlink"/>
          </w:rPr>
          <w:t>Digimap for Schools Geography Resources</w:t>
        </w:r>
        <w:r>
          <w:rPr>
            <w:webHidden/>
          </w:rPr>
          <w:tab/>
        </w:r>
        <w:r>
          <w:rPr>
            <w:webHidden/>
          </w:rPr>
          <w:fldChar w:fldCharType="begin"/>
        </w:r>
        <w:r>
          <w:rPr>
            <w:webHidden/>
          </w:rPr>
          <w:instrText xml:space="preserve"> PAGEREF _Toc46828608 \h </w:instrText>
        </w:r>
        <w:r>
          <w:rPr>
            <w:webHidden/>
          </w:rPr>
        </w:r>
        <w:r>
          <w:rPr>
            <w:webHidden/>
          </w:rPr>
          <w:fldChar w:fldCharType="separate"/>
        </w:r>
        <w:r>
          <w:rPr>
            <w:webHidden/>
          </w:rPr>
          <w:t>3</w:t>
        </w:r>
        <w:r>
          <w:rPr>
            <w:webHidden/>
          </w:rPr>
          <w:fldChar w:fldCharType="end"/>
        </w:r>
      </w:hyperlink>
    </w:p>
    <w:p w14:paraId="2225DCF8" w14:textId="222362F5" w:rsidR="007D2AF6" w:rsidRDefault="007D2AF6">
      <w:pPr>
        <w:pStyle w:val="TOC1"/>
        <w:rPr>
          <w:rFonts w:eastAsiaTheme="minorEastAsia" w:cstheme="minorBidi"/>
          <w:color w:val="auto"/>
          <w:sz w:val="22"/>
          <w:szCs w:val="22"/>
        </w:rPr>
      </w:pPr>
      <w:hyperlink w:anchor="_Toc46828609" w:history="1">
        <w:r w:rsidRPr="006528E2">
          <w:rPr>
            <w:rStyle w:val="Hyperlink"/>
          </w:rPr>
          <w:t>Content and curriculum links</w:t>
        </w:r>
        <w:r>
          <w:rPr>
            <w:webHidden/>
          </w:rPr>
          <w:tab/>
        </w:r>
        <w:r>
          <w:rPr>
            <w:webHidden/>
          </w:rPr>
          <w:fldChar w:fldCharType="begin"/>
        </w:r>
        <w:r>
          <w:rPr>
            <w:webHidden/>
          </w:rPr>
          <w:instrText xml:space="preserve"> PAGEREF _Toc46828609 \h </w:instrText>
        </w:r>
        <w:r>
          <w:rPr>
            <w:webHidden/>
          </w:rPr>
        </w:r>
        <w:r>
          <w:rPr>
            <w:webHidden/>
          </w:rPr>
          <w:fldChar w:fldCharType="separate"/>
        </w:r>
        <w:r>
          <w:rPr>
            <w:webHidden/>
          </w:rPr>
          <w:t>3</w:t>
        </w:r>
        <w:r>
          <w:rPr>
            <w:webHidden/>
          </w:rPr>
          <w:fldChar w:fldCharType="end"/>
        </w:r>
      </w:hyperlink>
    </w:p>
    <w:p w14:paraId="219ADF00" w14:textId="64CE0FA6" w:rsidR="007D2AF6" w:rsidRDefault="007D2AF6">
      <w:pPr>
        <w:pStyle w:val="TOC1"/>
        <w:rPr>
          <w:rFonts w:eastAsiaTheme="minorEastAsia" w:cstheme="minorBidi"/>
          <w:color w:val="auto"/>
          <w:sz w:val="22"/>
          <w:szCs w:val="22"/>
        </w:rPr>
      </w:pPr>
      <w:hyperlink w:anchor="_Toc46828610" w:history="1">
        <w:r w:rsidRPr="006528E2">
          <w:rPr>
            <w:rStyle w:val="Hyperlink"/>
          </w:rPr>
          <w:t>Introduction</w:t>
        </w:r>
        <w:r>
          <w:rPr>
            <w:webHidden/>
          </w:rPr>
          <w:tab/>
        </w:r>
        <w:r>
          <w:rPr>
            <w:webHidden/>
          </w:rPr>
          <w:fldChar w:fldCharType="begin"/>
        </w:r>
        <w:r>
          <w:rPr>
            <w:webHidden/>
          </w:rPr>
          <w:instrText xml:space="preserve"> PAGEREF _Toc46828610 \h </w:instrText>
        </w:r>
        <w:r>
          <w:rPr>
            <w:webHidden/>
          </w:rPr>
        </w:r>
        <w:r>
          <w:rPr>
            <w:webHidden/>
          </w:rPr>
          <w:fldChar w:fldCharType="separate"/>
        </w:r>
        <w:r>
          <w:rPr>
            <w:webHidden/>
          </w:rPr>
          <w:t>4</w:t>
        </w:r>
        <w:r>
          <w:rPr>
            <w:webHidden/>
          </w:rPr>
          <w:fldChar w:fldCharType="end"/>
        </w:r>
      </w:hyperlink>
    </w:p>
    <w:p w14:paraId="4D69D2B9" w14:textId="7518FCB3" w:rsidR="007D2AF6" w:rsidRDefault="007D2AF6">
      <w:pPr>
        <w:pStyle w:val="TOC1"/>
        <w:rPr>
          <w:rFonts w:eastAsiaTheme="minorEastAsia" w:cstheme="minorBidi"/>
          <w:color w:val="auto"/>
          <w:sz w:val="22"/>
          <w:szCs w:val="22"/>
        </w:rPr>
      </w:pPr>
      <w:hyperlink w:anchor="_Toc46828611" w:history="1">
        <w:r w:rsidRPr="006528E2">
          <w:rPr>
            <w:rStyle w:val="Hyperlink"/>
          </w:rPr>
          <w:t>Main activity</w:t>
        </w:r>
        <w:r>
          <w:rPr>
            <w:webHidden/>
          </w:rPr>
          <w:tab/>
        </w:r>
        <w:r>
          <w:rPr>
            <w:webHidden/>
          </w:rPr>
          <w:fldChar w:fldCharType="begin"/>
        </w:r>
        <w:r>
          <w:rPr>
            <w:webHidden/>
          </w:rPr>
          <w:instrText xml:space="preserve"> PAGEREF _Toc46828611 \h </w:instrText>
        </w:r>
        <w:r>
          <w:rPr>
            <w:webHidden/>
          </w:rPr>
        </w:r>
        <w:r>
          <w:rPr>
            <w:webHidden/>
          </w:rPr>
          <w:fldChar w:fldCharType="separate"/>
        </w:r>
        <w:r>
          <w:rPr>
            <w:webHidden/>
          </w:rPr>
          <w:t>6</w:t>
        </w:r>
        <w:r>
          <w:rPr>
            <w:webHidden/>
          </w:rPr>
          <w:fldChar w:fldCharType="end"/>
        </w:r>
      </w:hyperlink>
    </w:p>
    <w:p w14:paraId="6FC5E73C" w14:textId="5C9E0A20" w:rsidR="007D2AF6" w:rsidRDefault="007D2AF6">
      <w:pPr>
        <w:pStyle w:val="TOC1"/>
        <w:rPr>
          <w:rFonts w:eastAsiaTheme="minorEastAsia" w:cstheme="minorBidi"/>
          <w:color w:val="auto"/>
          <w:sz w:val="22"/>
          <w:szCs w:val="22"/>
        </w:rPr>
      </w:pPr>
      <w:hyperlink w:anchor="_Toc46828612" w:history="1">
        <w:r w:rsidRPr="006528E2">
          <w:rPr>
            <w:rStyle w:val="Hyperlink"/>
          </w:rPr>
          <w:t>Event cards</w:t>
        </w:r>
        <w:r>
          <w:rPr>
            <w:webHidden/>
          </w:rPr>
          <w:tab/>
        </w:r>
        <w:r>
          <w:rPr>
            <w:webHidden/>
          </w:rPr>
          <w:fldChar w:fldCharType="begin"/>
        </w:r>
        <w:r>
          <w:rPr>
            <w:webHidden/>
          </w:rPr>
          <w:instrText xml:space="preserve"> PAGEREF _Toc46828612 \h </w:instrText>
        </w:r>
        <w:r>
          <w:rPr>
            <w:webHidden/>
          </w:rPr>
        </w:r>
        <w:r>
          <w:rPr>
            <w:webHidden/>
          </w:rPr>
          <w:fldChar w:fldCharType="separate"/>
        </w:r>
        <w:r>
          <w:rPr>
            <w:webHidden/>
          </w:rPr>
          <w:t>7</w:t>
        </w:r>
        <w:r>
          <w:rPr>
            <w:webHidden/>
          </w:rPr>
          <w:fldChar w:fldCharType="end"/>
        </w:r>
      </w:hyperlink>
    </w:p>
    <w:p w14:paraId="1644D572" w14:textId="439259B9" w:rsidR="007D2AF6" w:rsidRDefault="007D2AF6">
      <w:pPr>
        <w:pStyle w:val="TOC1"/>
        <w:rPr>
          <w:rFonts w:eastAsiaTheme="minorEastAsia" w:cstheme="minorBidi"/>
          <w:color w:val="auto"/>
          <w:sz w:val="22"/>
          <w:szCs w:val="22"/>
        </w:rPr>
      </w:pPr>
      <w:hyperlink w:anchor="_Toc46828613" w:history="1">
        <w:r w:rsidRPr="006528E2">
          <w:rPr>
            <w:rStyle w:val="Hyperlink"/>
          </w:rPr>
          <w:t>Detour cards (optional)</w:t>
        </w:r>
        <w:r>
          <w:rPr>
            <w:webHidden/>
          </w:rPr>
          <w:tab/>
        </w:r>
        <w:r>
          <w:rPr>
            <w:webHidden/>
          </w:rPr>
          <w:fldChar w:fldCharType="begin"/>
        </w:r>
        <w:r>
          <w:rPr>
            <w:webHidden/>
          </w:rPr>
          <w:instrText xml:space="preserve"> PAGEREF _Toc46828613 \h </w:instrText>
        </w:r>
        <w:r>
          <w:rPr>
            <w:webHidden/>
          </w:rPr>
        </w:r>
        <w:r>
          <w:rPr>
            <w:webHidden/>
          </w:rPr>
          <w:fldChar w:fldCharType="separate"/>
        </w:r>
        <w:r>
          <w:rPr>
            <w:webHidden/>
          </w:rPr>
          <w:t>9</w:t>
        </w:r>
        <w:r>
          <w:rPr>
            <w:webHidden/>
          </w:rPr>
          <w:fldChar w:fldCharType="end"/>
        </w:r>
      </w:hyperlink>
    </w:p>
    <w:p w14:paraId="69BD3893" w14:textId="669102B2" w:rsidR="007D2AF6" w:rsidRDefault="007D2AF6">
      <w:pPr>
        <w:pStyle w:val="TOC1"/>
        <w:rPr>
          <w:rFonts w:eastAsiaTheme="minorEastAsia" w:cstheme="minorBidi"/>
          <w:color w:val="auto"/>
          <w:sz w:val="22"/>
          <w:szCs w:val="22"/>
        </w:rPr>
      </w:pPr>
      <w:hyperlink w:anchor="_Toc46828614" w:history="1">
        <w:r w:rsidRPr="006528E2">
          <w:rPr>
            <w:rStyle w:val="Hyperlink"/>
          </w:rPr>
          <w:t>Copyright</w:t>
        </w:r>
        <w:r>
          <w:rPr>
            <w:webHidden/>
          </w:rPr>
          <w:tab/>
        </w:r>
        <w:r>
          <w:rPr>
            <w:webHidden/>
          </w:rPr>
          <w:fldChar w:fldCharType="begin"/>
        </w:r>
        <w:r>
          <w:rPr>
            <w:webHidden/>
          </w:rPr>
          <w:instrText xml:space="preserve"> PAGEREF _Toc46828614 \h </w:instrText>
        </w:r>
        <w:r>
          <w:rPr>
            <w:webHidden/>
          </w:rPr>
        </w:r>
        <w:r>
          <w:rPr>
            <w:webHidden/>
          </w:rPr>
          <w:fldChar w:fldCharType="separate"/>
        </w:r>
        <w:r>
          <w:rPr>
            <w:webHidden/>
          </w:rPr>
          <w:t>10</w:t>
        </w:r>
        <w:r>
          <w:rPr>
            <w:webHidden/>
          </w:rPr>
          <w:fldChar w:fldCharType="end"/>
        </w:r>
      </w:hyperlink>
    </w:p>
    <w:p w14:paraId="1B304828" w14:textId="2F64BFE0" w:rsidR="007D2AF6" w:rsidRDefault="007D2AF6">
      <w:pPr>
        <w:pStyle w:val="TOC1"/>
        <w:rPr>
          <w:rFonts w:eastAsiaTheme="minorEastAsia" w:cstheme="minorBidi"/>
          <w:color w:val="auto"/>
          <w:sz w:val="22"/>
          <w:szCs w:val="22"/>
        </w:rPr>
      </w:pPr>
      <w:hyperlink w:anchor="_Toc46828615" w:history="1">
        <w:r w:rsidRPr="006528E2">
          <w:rPr>
            <w:rStyle w:val="Hyperlink"/>
          </w:rPr>
          <w:t>Acknowledgements</w:t>
        </w:r>
        <w:r>
          <w:rPr>
            <w:webHidden/>
          </w:rPr>
          <w:tab/>
        </w:r>
        <w:r>
          <w:rPr>
            <w:webHidden/>
          </w:rPr>
          <w:fldChar w:fldCharType="begin"/>
        </w:r>
        <w:r>
          <w:rPr>
            <w:webHidden/>
          </w:rPr>
          <w:instrText xml:space="preserve"> PAGEREF _Toc46828615 \h </w:instrText>
        </w:r>
        <w:r>
          <w:rPr>
            <w:webHidden/>
          </w:rPr>
        </w:r>
        <w:r>
          <w:rPr>
            <w:webHidden/>
          </w:rPr>
          <w:fldChar w:fldCharType="separate"/>
        </w:r>
        <w:r>
          <w:rPr>
            <w:webHidden/>
          </w:rPr>
          <w:t>10</w:t>
        </w:r>
        <w:r>
          <w:rPr>
            <w:webHidden/>
          </w:rPr>
          <w:fldChar w:fldCharType="end"/>
        </w:r>
      </w:hyperlink>
    </w:p>
    <w:p w14:paraId="771E613C" w14:textId="264CD776" w:rsidR="009E3791" w:rsidRDefault="007D2AF6" w:rsidP="007D2AF6">
      <w:pPr>
        <w:pStyle w:val="Heading1"/>
        <w:rPr>
          <w:i/>
        </w:rPr>
      </w:pPr>
      <w:r>
        <w:fldChar w:fldCharType="end"/>
      </w:r>
      <w:r w:rsidR="009E3791">
        <w:br w:type="page"/>
      </w:r>
    </w:p>
    <w:p w14:paraId="3E024952" w14:textId="77777777" w:rsidR="00C24E20" w:rsidRDefault="00C24E20" w:rsidP="00F82265">
      <w:pPr>
        <w:pStyle w:val="Heading1"/>
      </w:pPr>
      <w:bookmarkStart w:id="1" w:name="_Toc43733199"/>
      <w:bookmarkStart w:id="2" w:name="_Toc46828570"/>
      <w:bookmarkStart w:id="3" w:name="_Toc46828608"/>
      <w:r>
        <w:lastRenderedPageBreak/>
        <w:t>Digimap for Schools Geography Resources</w:t>
      </w:r>
      <w:bookmarkEnd w:id="1"/>
      <w:bookmarkEnd w:id="2"/>
      <w:bookmarkEnd w:id="3"/>
    </w:p>
    <w:p w14:paraId="78C3B3CA" w14:textId="77777777" w:rsidR="00C24E20" w:rsidRDefault="00C24E20" w:rsidP="00C24E20">
      <w:pPr>
        <w:jc w:val="both"/>
      </w:pPr>
      <w:r>
        <w:t>These resources are a guide for teachers to demonstrate to the whole class or direct individual students as appropriate.  Each activity has several ideas within it that you can tailor to suit your class and pupils.  Some resources contain worksheets for direct distribution to pupils.</w:t>
      </w:r>
    </w:p>
    <w:p w14:paraId="06D546E5" w14:textId="51BAF47C" w:rsidR="00C24E20" w:rsidRDefault="006651FA" w:rsidP="00C24E20">
      <w:pPr>
        <w:jc w:val="both"/>
        <w:rPr>
          <w:rStyle w:val="Hyperlink"/>
        </w:rPr>
      </w:pPr>
      <w:hyperlink r:id="rId9" w:history="1">
        <w:r w:rsidR="00C24E20">
          <w:rPr>
            <w:rStyle w:val="Hyperlink"/>
          </w:rPr>
          <w:t>https://digimapforschools.edina.ac.uk/</w:t>
        </w:r>
      </w:hyperlink>
    </w:p>
    <w:p w14:paraId="0C422579" w14:textId="77777777" w:rsidR="00F82265" w:rsidRDefault="00F82265" w:rsidP="00C24E20">
      <w:pPr>
        <w:jc w:val="both"/>
        <w:rPr>
          <w:b/>
        </w:rPr>
      </w:pPr>
    </w:p>
    <w:p w14:paraId="4F9BD28D" w14:textId="0E04589C" w:rsidR="00AC2A3B" w:rsidRDefault="00F82265" w:rsidP="00955722">
      <w:pPr>
        <w:pStyle w:val="Heading1"/>
        <w:spacing w:after="240"/>
      </w:pPr>
      <w:bookmarkStart w:id="4" w:name="_Toc46828571"/>
      <w:bookmarkStart w:id="5" w:name="_Toc46828609"/>
      <w:r>
        <w:t>Content and curriculum links</w:t>
      </w:r>
      <w:bookmarkEnd w:id="4"/>
      <w:bookmarkEnd w:id="5"/>
    </w:p>
    <w:tbl>
      <w:tblPr>
        <w:tblStyle w:val="TableGrid0"/>
        <w:tblW w:w="8858" w:type="dxa"/>
        <w:tblInd w:w="-5"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CellMar>
          <w:top w:w="16" w:type="dxa"/>
          <w:left w:w="108" w:type="dxa"/>
          <w:right w:w="32" w:type="dxa"/>
        </w:tblCellMar>
        <w:tblLook w:val="04A0" w:firstRow="1" w:lastRow="0" w:firstColumn="1" w:lastColumn="0" w:noHBand="0" w:noVBand="1"/>
      </w:tblPr>
      <w:tblGrid>
        <w:gridCol w:w="1158"/>
        <w:gridCol w:w="3095"/>
        <w:gridCol w:w="4605"/>
      </w:tblGrid>
      <w:tr w:rsidR="00AC2A3B" w14:paraId="12DA3CAD" w14:textId="77777777" w:rsidTr="004B5365">
        <w:trPr>
          <w:trHeight w:val="416"/>
        </w:trPr>
        <w:tc>
          <w:tcPr>
            <w:tcW w:w="1158" w:type="dxa"/>
          </w:tcPr>
          <w:p w14:paraId="27E959AB" w14:textId="77777777" w:rsidR="00AC2A3B" w:rsidRDefault="00AC2A3B" w:rsidP="004B5365">
            <w:pPr>
              <w:spacing w:line="259" w:lineRule="auto"/>
            </w:pPr>
            <w:r>
              <w:rPr>
                <w:b/>
              </w:rPr>
              <w:t xml:space="preserve">Level </w:t>
            </w:r>
            <w:r>
              <w:t xml:space="preserve"> </w:t>
            </w:r>
          </w:p>
        </w:tc>
        <w:tc>
          <w:tcPr>
            <w:tcW w:w="3095" w:type="dxa"/>
          </w:tcPr>
          <w:p w14:paraId="3E21C4EC" w14:textId="77777777" w:rsidR="00AC2A3B" w:rsidRDefault="00AC2A3B" w:rsidP="00F90E8C">
            <w:pPr>
              <w:spacing w:line="259" w:lineRule="auto"/>
            </w:pPr>
            <w:r>
              <w:rPr>
                <w:b/>
              </w:rPr>
              <w:t xml:space="preserve">Context </w:t>
            </w:r>
            <w:r>
              <w:t xml:space="preserve"> </w:t>
            </w:r>
          </w:p>
        </w:tc>
        <w:tc>
          <w:tcPr>
            <w:tcW w:w="4605" w:type="dxa"/>
          </w:tcPr>
          <w:p w14:paraId="308C565F" w14:textId="77777777" w:rsidR="00AC2A3B" w:rsidRDefault="00AC2A3B" w:rsidP="00F90E8C">
            <w:pPr>
              <w:spacing w:line="259" w:lineRule="auto"/>
            </w:pPr>
            <w:r>
              <w:rPr>
                <w:b/>
              </w:rPr>
              <w:t xml:space="preserve">Location </w:t>
            </w:r>
            <w:r>
              <w:t xml:space="preserve"> </w:t>
            </w:r>
          </w:p>
        </w:tc>
      </w:tr>
      <w:tr w:rsidR="00AC2A3B" w14:paraId="56398992" w14:textId="77777777" w:rsidTr="004B5365">
        <w:trPr>
          <w:trHeight w:val="3028"/>
        </w:trPr>
        <w:tc>
          <w:tcPr>
            <w:tcW w:w="1158" w:type="dxa"/>
          </w:tcPr>
          <w:p w14:paraId="59567B3C" w14:textId="77777777" w:rsidR="00AC2A3B" w:rsidRDefault="00AC2A3B" w:rsidP="004B5365">
            <w:pPr>
              <w:spacing w:line="259" w:lineRule="auto"/>
            </w:pPr>
            <w:r>
              <w:t xml:space="preserve">Secondary </w:t>
            </w:r>
          </w:p>
        </w:tc>
        <w:tc>
          <w:tcPr>
            <w:tcW w:w="3095" w:type="dxa"/>
          </w:tcPr>
          <w:p w14:paraId="65C28416" w14:textId="146990F3" w:rsidR="00AC2A3B" w:rsidRDefault="00AC2A3B" w:rsidP="004B5365">
            <w:pPr>
              <w:spacing w:line="259" w:lineRule="auto"/>
            </w:pPr>
            <w:r>
              <w:t>Plan an appropriate route to a tourist destination</w:t>
            </w:r>
            <w:r w:rsidR="009E3791">
              <w:t xml:space="preserve">.  </w:t>
            </w:r>
          </w:p>
        </w:tc>
        <w:tc>
          <w:tcPr>
            <w:tcW w:w="4605" w:type="dxa"/>
          </w:tcPr>
          <w:p w14:paraId="72523148" w14:textId="40AE3B79" w:rsidR="00AC2A3B" w:rsidRDefault="00AC2A3B" w:rsidP="00F90E8C">
            <w:pPr>
              <w:spacing w:line="259" w:lineRule="auto"/>
            </w:pPr>
            <w:r>
              <w:t>Location within Great Britain</w:t>
            </w:r>
            <w:r w:rsidR="009E3791">
              <w:t xml:space="preserve"> w</w:t>
            </w:r>
            <w:r>
              <w:t>ill vary depending on the students’ home area, as journeys will be made from the students’ home location to a range of alternative locations</w:t>
            </w:r>
            <w:r w:rsidR="009E3791">
              <w:t xml:space="preserve">.  </w:t>
            </w:r>
            <w:r>
              <w:t>There are also several disruptions that will be thrown into the mix during the planning phase to test the resilience of their planning.</w:t>
            </w:r>
          </w:p>
        </w:tc>
      </w:tr>
    </w:tbl>
    <w:p w14:paraId="785F8DF6" w14:textId="42ECADC8" w:rsidR="00AC2A3B" w:rsidRDefault="00AC2A3B" w:rsidP="00AC2A3B">
      <w:pPr>
        <w:spacing w:after="0"/>
      </w:pPr>
    </w:p>
    <w:tbl>
      <w:tblPr>
        <w:tblStyle w:val="TableGrid0"/>
        <w:tblW w:w="8851" w:type="dxa"/>
        <w:tblInd w:w="-5"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CellMar>
          <w:top w:w="76" w:type="dxa"/>
          <w:left w:w="108" w:type="dxa"/>
          <w:right w:w="16" w:type="dxa"/>
        </w:tblCellMar>
        <w:tblLook w:val="04A0" w:firstRow="1" w:lastRow="0" w:firstColumn="1" w:lastColumn="0" w:noHBand="0" w:noVBand="1"/>
      </w:tblPr>
      <w:tblGrid>
        <w:gridCol w:w="3119"/>
        <w:gridCol w:w="5732"/>
      </w:tblGrid>
      <w:tr w:rsidR="00AC2A3B" w14:paraId="2A7628DC" w14:textId="77777777" w:rsidTr="004B5365">
        <w:trPr>
          <w:trHeight w:val="754"/>
        </w:trPr>
        <w:tc>
          <w:tcPr>
            <w:tcW w:w="3119" w:type="dxa"/>
          </w:tcPr>
          <w:p w14:paraId="04D6141A" w14:textId="6FED2898" w:rsidR="00AC2A3B" w:rsidRPr="004B5365" w:rsidRDefault="00AC2A3B" w:rsidP="00F90E8C">
            <w:pPr>
              <w:spacing w:line="259" w:lineRule="auto"/>
              <w:rPr>
                <w:b/>
                <w:bCs/>
              </w:rPr>
            </w:pPr>
            <w:r w:rsidRPr="004B5365">
              <w:rPr>
                <w:b/>
                <w:bCs/>
              </w:rPr>
              <w:t>Knowledge</w:t>
            </w:r>
          </w:p>
        </w:tc>
        <w:tc>
          <w:tcPr>
            <w:tcW w:w="5732" w:type="dxa"/>
          </w:tcPr>
          <w:p w14:paraId="23CDD521" w14:textId="4AA74E0B" w:rsidR="00AC2A3B" w:rsidRPr="004B5365" w:rsidRDefault="00AC2A3B" w:rsidP="00F90E8C">
            <w:pPr>
              <w:spacing w:line="259" w:lineRule="auto"/>
              <w:rPr>
                <w:b/>
                <w:bCs/>
              </w:rPr>
            </w:pPr>
            <w:r w:rsidRPr="004B5365">
              <w:rPr>
                <w:b/>
                <w:bCs/>
              </w:rPr>
              <w:t xml:space="preserve">Route </w:t>
            </w:r>
            <w:r w:rsidRPr="004B5365">
              <w:rPr>
                <w:b/>
                <w:bCs/>
              </w:rPr>
              <w:tab/>
              <w:t>planning/distance and direction/literacy/zoom levels/adding images</w:t>
            </w:r>
          </w:p>
        </w:tc>
      </w:tr>
      <w:tr w:rsidR="00AC2A3B" w14:paraId="317120FF" w14:textId="77777777" w:rsidTr="004B5365">
        <w:trPr>
          <w:trHeight w:val="489"/>
        </w:trPr>
        <w:tc>
          <w:tcPr>
            <w:tcW w:w="3119" w:type="dxa"/>
          </w:tcPr>
          <w:p w14:paraId="120A398B" w14:textId="139CB3DA" w:rsidR="00AC2A3B" w:rsidRDefault="00AC2A3B" w:rsidP="00F90E8C">
            <w:pPr>
              <w:spacing w:line="259" w:lineRule="auto"/>
            </w:pPr>
            <w:r>
              <w:t>Curriculum links (England)</w:t>
            </w:r>
          </w:p>
        </w:tc>
        <w:tc>
          <w:tcPr>
            <w:tcW w:w="5732" w:type="dxa"/>
          </w:tcPr>
          <w:p w14:paraId="2D4E5720" w14:textId="6934D04F" w:rsidR="00AC2A3B" w:rsidRDefault="00AC2A3B" w:rsidP="00F90E8C">
            <w:pPr>
              <w:spacing w:line="259" w:lineRule="auto"/>
            </w:pPr>
            <w:r>
              <w:t>Tourism/Transport/Map Skills</w:t>
            </w:r>
          </w:p>
        </w:tc>
      </w:tr>
      <w:tr w:rsidR="00AC2A3B" w14:paraId="213879E0" w14:textId="77777777" w:rsidTr="004B5365">
        <w:trPr>
          <w:trHeight w:val="1884"/>
        </w:trPr>
        <w:tc>
          <w:tcPr>
            <w:tcW w:w="3119" w:type="dxa"/>
          </w:tcPr>
          <w:p w14:paraId="5C0B9D38" w14:textId="5CC7A67F" w:rsidR="00AC2A3B" w:rsidRDefault="00AC2A3B" w:rsidP="00F90E8C">
            <w:pPr>
              <w:spacing w:line="259" w:lineRule="auto"/>
            </w:pPr>
            <w:r>
              <w:t>Curriculum links (Wales)</w:t>
            </w:r>
          </w:p>
        </w:tc>
        <w:tc>
          <w:tcPr>
            <w:tcW w:w="5732" w:type="dxa"/>
          </w:tcPr>
          <w:p w14:paraId="58D3C639" w14:textId="1EB79677" w:rsidR="004B5365" w:rsidRDefault="00AC2A3B" w:rsidP="004B5365">
            <w:pPr>
              <w:pStyle w:val="ListParagraph"/>
              <w:numPr>
                <w:ilvl w:val="0"/>
                <w:numId w:val="3"/>
              </w:numPr>
              <w:spacing w:after="60" w:line="238" w:lineRule="auto"/>
            </w:pPr>
            <w:r>
              <w:t>Locate places and environments using globes, atlases, maps and plans.</w:t>
            </w:r>
          </w:p>
          <w:p w14:paraId="726D74DF" w14:textId="041408BC" w:rsidR="004B5365" w:rsidRDefault="00AC2A3B" w:rsidP="004B5365">
            <w:pPr>
              <w:pStyle w:val="ListParagraph"/>
              <w:numPr>
                <w:ilvl w:val="0"/>
                <w:numId w:val="3"/>
              </w:numPr>
              <w:spacing w:after="60" w:line="238" w:lineRule="auto"/>
            </w:pPr>
            <w:r>
              <w:t>Use six-figure grid references.</w:t>
            </w:r>
          </w:p>
          <w:p w14:paraId="449B4B3B" w14:textId="7DF99D08" w:rsidR="00AC2A3B" w:rsidRDefault="00AC2A3B" w:rsidP="004B5365">
            <w:pPr>
              <w:pStyle w:val="ListParagraph"/>
              <w:numPr>
                <w:ilvl w:val="0"/>
                <w:numId w:val="3"/>
              </w:numPr>
              <w:spacing w:after="60" w:line="238" w:lineRule="auto"/>
            </w:pPr>
            <w:r>
              <w:t>Use maps, plans and imagery of different types and scales and ICT to interpret and present locational information.</w:t>
            </w:r>
          </w:p>
          <w:p w14:paraId="14A1E0C4" w14:textId="6A42C620" w:rsidR="00AC2A3B" w:rsidRDefault="00AC2A3B" w:rsidP="004B5365">
            <w:pPr>
              <w:pStyle w:val="ListParagraph"/>
              <w:numPr>
                <w:ilvl w:val="0"/>
                <w:numId w:val="3"/>
              </w:numPr>
            </w:pPr>
            <w:r>
              <w:t>Explain the spatial patterns of features, places and environments at different scales.</w:t>
            </w:r>
          </w:p>
        </w:tc>
      </w:tr>
      <w:tr w:rsidR="00AC2A3B" w14:paraId="6E9EB42C" w14:textId="77777777" w:rsidTr="004B5365">
        <w:trPr>
          <w:trHeight w:val="754"/>
        </w:trPr>
        <w:tc>
          <w:tcPr>
            <w:tcW w:w="3119" w:type="dxa"/>
          </w:tcPr>
          <w:p w14:paraId="0EA84279" w14:textId="78BD4DDA" w:rsidR="00AC2A3B" w:rsidRDefault="00AC2A3B" w:rsidP="00F90E8C">
            <w:pPr>
              <w:spacing w:line="259" w:lineRule="auto"/>
            </w:pPr>
            <w:r>
              <w:t>Scottish Curriculum for Excellence</w:t>
            </w:r>
          </w:p>
        </w:tc>
        <w:tc>
          <w:tcPr>
            <w:tcW w:w="5732" w:type="dxa"/>
          </w:tcPr>
          <w:p w14:paraId="680AC2FE" w14:textId="77777777" w:rsidR="00AC2A3B" w:rsidRDefault="00AC2A3B" w:rsidP="00F82265">
            <w:pPr>
              <w:pStyle w:val="ListParagraph"/>
              <w:numPr>
                <w:ilvl w:val="0"/>
                <w:numId w:val="5"/>
              </w:numPr>
            </w:pPr>
            <w:r>
              <w:t>Social Studies Outcomes:</w:t>
            </w:r>
            <w:r w:rsidRPr="00F82265">
              <w:rPr>
                <w:color w:val="FF0000"/>
              </w:rPr>
              <w:t xml:space="preserve"> </w:t>
            </w:r>
            <w:r>
              <w:t xml:space="preserve">People, Place and Environment:  </w:t>
            </w:r>
          </w:p>
          <w:p w14:paraId="7FE77C76" w14:textId="5F775281" w:rsidR="00AC2A3B" w:rsidRDefault="00AC2A3B" w:rsidP="00F90E8C">
            <w:pPr>
              <w:spacing w:line="259" w:lineRule="auto"/>
            </w:pPr>
            <w:r>
              <w:t>1.13a, b, 2.14a</w:t>
            </w:r>
          </w:p>
        </w:tc>
      </w:tr>
    </w:tbl>
    <w:p w14:paraId="4E22847A" w14:textId="77777777" w:rsidR="004B5365" w:rsidRDefault="004B5365">
      <w:r>
        <w:br w:type="page"/>
      </w:r>
    </w:p>
    <w:p w14:paraId="2BB48A03" w14:textId="60ED0871" w:rsidR="00AC2A3B" w:rsidRDefault="00AC2A3B" w:rsidP="004B5365">
      <w:pPr>
        <w:pStyle w:val="Heading1"/>
        <w:spacing w:after="240"/>
      </w:pPr>
      <w:bookmarkStart w:id="6" w:name="_Toc46828572"/>
      <w:bookmarkStart w:id="7" w:name="_Toc46828610"/>
      <w:r w:rsidRPr="004B5365">
        <w:lastRenderedPageBreak/>
        <w:t>Introduction</w:t>
      </w:r>
      <w:bookmarkEnd w:id="6"/>
      <w:bookmarkEnd w:id="7"/>
    </w:p>
    <w:p w14:paraId="481F6A0F" w14:textId="24AC1352" w:rsidR="00AC2A3B" w:rsidRDefault="00AC2A3B" w:rsidP="00F82265">
      <w:r>
        <w:t xml:space="preserve">Explain to students that they are working for a coach company: </w:t>
      </w:r>
      <w:proofErr w:type="spellStart"/>
      <w:r>
        <w:rPr>
          <w:b/>
          <w:i/>
        </w:rPr>
        <w:t>DigiTours</w:t>
      </w:r>
      <w:proofErr w:type="spellEnd"/>
      <w:r>
        <w:t xml:space="preserve"> and it is their job to brief the coach driver on the travel arrangements for a booking that has just been made by a school group</w:t>
      </w:r>
      <w:r w:rsidR="009E3791">
        <w:t xml:space="preserve">.  </w:t>
      </w:r>
      <w:r>
        <w:t>A 52-seater coach will be taking the school students to a destination, which they will be given shortly.</w:t>
      </w:r>
    </w:p>
    <w:p w14:paraId="091A8C90" w14:textId="5A8F346C" w:rsidR="009F7D46" w:rsidRDefault="00AC2A3B" w:rsidP="009F7D46">
      <w:pPr>
        <w:pStyle w:val="Heading2"/>
      </w:pPr>
      <w:bookmarkStart w:id="8" w:name="_Toc46828573"/>
      <w:r>
        <w:t>Allocate the destinations</w:t>
      </w:r>
      <w:bookmarkEnd w:id="8"/>
    </w:p>
    <w:p w14:paraId="78349A89" w14:textId="00A3BA5A" w:rsidR="00AC2A3B" w:rsidRDefault="009F7D46" w:rsidP="00260E06">
      <w:r>
        <w:t>Distr</w:t>
      </w:r>
      <w:r w:rsidR="00C21A57">
        <w:t>ibute</w:t>
      </w:r>
      <w:r>
        <w:t xml:space="preserve"> the event cards</w:t>
      </w:r>
      <w:r w:rsidR="00C21A57">
        <w:t>, found below.</w:t>
      </w:r>
      <w:r w:rsidR="00260E06">
        <w:t xml:space="preserve"> </w:t>
      </w:r>
      <w:r w:rsidR="00AC2A3B">
        <w:t>Each student could be allocated somewhere different, or they could be handed out to students in pairs or small groups, depending on the extent of access to Digimap for Schools</w:t>
      </w:r>
      <w:r w:rsidR="009E3791">
        <w:t xml:space="preserve">.  </w:t>
      </w:r>
      <w:r w:rsidR="00AC2A3B">
        <w:t xml:space="preserve">Groups could also be allocated a </w:t>
      </w:r>
      <w:proofErr w:type="gramStart"/>
      <w:r w:rsidR="00AC2A3B">
        <w:t>particular month</w:t>
      </w:r>
      <w:proofErr w:type="gramEnd"/>
      <w:r w:rsidR="00AC2A3B">
        <w:t xml:space="preserve"> as an alternative.</w:t>
      </w:r>
    </w:p>
    <w:p w14:paraId="2430CE50" w14:textId="77777777" w:rsidR="00260E06" w:rsidRDefault="00260E06" w:rsidP="00260E06"/>
    <w:p w14:paraId="0294ADB3" w14:textId="2ADD2366" w:rsidR="00204E05" w:rsidRDefault="00204E05" w:rsidP="00260E06">
      <w:pPr>
        <w:pStyle w:val="Heading2"/>
      </w:pPr>
      <w:bookmarkStart w:id="9" w:name="_Toc46828574"/>
      <w:r>
        <w:t>Find the place</w:t>
      </w:r>
      <w:bookmarkEnd w:id="9"/>
    </w:p>
    <w:p w14:paraId="19E07FF2" w14:textId="77777777" w:rsidR="00260E06" w:rsidRDefault="00AC2A3B" w:rsidP="00260E06">
      <w:r>
        <w:t>They should start by seeing which place they are visiting and work out where they will need to travel to</w:t>
      </w:r>
      <w:r w:rsidR="009E3791">
        <w:t xml:space="preserve">.  </w:t>
      </w:r>
      <w:r w:rsidR="00260E06">
        <w:t xml:space="preserve">Search is available (see image below). </w:t>
      </w:r>
    </w:p>
    <w:p w14:paraId="151978DA" w14:textId="3E172B2F" w:rsidR="00AC2A3B" w:rsidRDefault="00AC2A3B" w:rsidP="00260E06">
      <w:r>
        <w:t>Ask whether students have heard of the places they are visiting, to reinforce some general UK knowledge, or personal stories of those who have visited the places before.</w:t>
      </w:r>
      <w:r w:rsidR="00035D78">
        <w:t xml:space="preserve"> </w:t>
      </w:r>
    </w:p>
    <w:p w14:paraId="2482245A" w14:textId="31C27D48" w:rsidR="00260E06" w:rsidRDefault="00260E06" w:rsidP="00204E05">
      <w:pPr>
        <w:ind w:left="360"/>
      </w:pPr>
      <w:r>
        <w:rPr>
          <w:noProof/>
        </w:rPr>
        <w:drawing>
          <wp:inline distT="0" distB="0" distL="0" distR="0" wp14:anchorId="329AF8C8" wp14:editId="28A5BC72">
            <wp:extent cx="2354499" cy="1495425"/>
            <wp:effectExtent l="19050" t="19050" r="27305" b="9525"/>
            <wp:docPr id="3" name="Picture 3" descr="sear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71266" cy="1506074"/>
                    </a:xfrm>
                    <a:prstGeom prst="rect">
                      <a:avLst/>
                    </a:prstGeom>
                    <a:ln>
                      <a:solidFill>
                        <a:schemeClr val="bg2">
                          <a:lumMod val="75000"/>
                        </a:schemeClr>
                      </a:solidFill>
                    </a:ln>
                  </pic:spPr>
                </pic:pic>
              </a:graphicData>
            </a:graphic>
          </wp:inline>
        </w:drawing>
      </w:r>
    </w:p>
    <w:p w14:paraId="0D4CF53F" w14:textId="77777777" w:rsidR="00260E06" w:rsidRDefault="00260E06" w:rsidP="00204E05">
      <w:pPr>
        <w:ind w:left="360"/>
      </w:pPr>
    </w:p>
    <w:p w14:paraId="5A353245" w14:textId="77777777" w:rsidR="00260E06" w:rsidRDefault="00260E06" w:rsidP="00260E06">
      <w:pPr>
        <w:pStyle w:val="Heading2"/>
      </w:pPr>
      <w:bookmarkStart w:id="10" w:name="_Toc46828575"/>
      <w:r>
        <w:t>Plot the route</w:t>
      </w:r>
      <w:bookmarkEnd w:id="10"/>
    </w:p>
    <w:p w14:paraId="081D8114" w14:textId="54339703" w:rsidR="00035D78" w:rsidRDefault="00AC2A3B" w:rsidP="00260E06">
      <w:r>
        <w:t>Students need to plot their route to the event</w:t>
      </w:r>
      <w:r w:rsidR="009E3791">
        <w:t xml:space="preserve">.  </w:t>
      </w:r>
    </w:p>
    <w:p w14:paraId="0D3DF912" w14:textId="03F91A7A" w:rsidR="00AC2A3B" w:rsidRDefault="00AC2A3B" w:rsidP="00260E06">
      <w:r>
        <w:t>This will be driven by a coach, so appropriate roads should be taken.</w:t>
      </w:r>
    </w:p>
    <w:p w14:paraId="68CFF13F" w14:textId="77777777" w:rsidR="00260E06" w:rsidRDefault="00260E06" w:rsidP="00260E06">
      <w:r>
        <w:t>The route should be plotted to be as efficient as possible, to reduce fuel costs.</w:t>
      </w:r>
    </w:p>
    <w:p w14:paraId="1D88F205" w14:textId="1E9591A3" w:rsidR="00AC2A3B" w:rsidRDefault="00AC2A3B" w:rsidP="00260E06">
      <w:r w:rsidRPr="00260E06">
        <w:t>For some events, other forms of transport will also be needed, which might require further research</w:t>
      </w:r>
      <w:r w:rsidR="009E3791" w:rsidRPr="00260E06">
        <w:t xml:space="preserve">.  </w:t>
      </w:r>
      <w:r w:rsidRPr="00260E06">
        <w:t>You may wish to allocate these locations to the most appropriate students.</w:t>
      </w:r>
    </w:p>
    <w:p w14:paraId="6B00E4D7" w14:textId="1C580903" w:rsidR="00260E06" w:rsidRDefault="00260E06" w:rsidP="00260E06"/>
    <w:p w14:paraId="785E8A22" w14:textId="1644EEC7" w:rsidR="00260E06" w:rsidRDefault="00260E06" w:rsidP="00260E06">
      <w:pPr>
        <w:pStyle w:val="Heading2"/>
      </w:pPr>
      <w:bookmarkStart w:id="11" w:name="_Toc46828576"/>
      <w:r>
        <w:lastRenderedPageBreak/>
        <w:t>Road atlas maps</w:t>
      </w:r>
      <w:bookmarkEnd w:id="11"/>
    </w:p>
    <w:p w14:paraId="3B0A27EC" w14:textId="77777777" w:rsidR="00260E06" w:rsidRDefault="00260E06" w:rsidP="00260E06">
      <w:r>
        <w:t xml:space="preserve">Show students the different zoom levels that display ‘road atlas’ style mapping.  </w:t>
      </w:r>
    </w:p>
    <w:p w14:paraId="6F914AC4" w14:textId="77777777" w:rsidR="00894259" w:rsidRDefault="00894259" w:rsidP="00260E06">
      <w:pPr>
        <w:spacing w:before="240"/>
      </w:pPr>
      <w:r>
        <w:t>They can zoom in and out with the plus and minus signs on the scale bar.</w:t>
      </w:r>
    </w:p>
    <w:p w14:paraId="29B9726C" w14:textId="3096C365" w:rsidR="00AC2A3B" w:rsidRDefault="00894259" w:rsidP="00260E06">
      <w:pPr>
        <w:spacing w:before="240"/>
      </w:pPr>
      <w:r>
        <w:t>U</w:t>
      </w:r>
      <w:r w:rsidR="00AC2A3B">
        <w:t>sing zoom may using also aid the identification of the actual location, or specific features which may lie on the journey.</w:t>
      </w:r>
    </w:p>
    <w:p w14:paraId="4C8E80DC" w14:textId="69FA3DEF" w:rsidR="00894259" w:rsidRDefault="00894259" w:rsidP="00F82265">
      <w:pPr>
        <w:spacing w:before="240"/>
      </w:pPr>
      <w:r>
        <w:rPr>
          <w:noProof/>
        </w:rPr>
        <w:drawing>
          <wp:inline distT="0" distB="0" distL="0" distR="0" wp14:anchorId="4026D78F" wp14:editId="3367FE5E">
            <wp:extent cx="3190875" cy="2811454"/>
            <wp:effectExtent l="0" t="0" r="0" b="8255"/>
            <wp:docPr id="1" name="Picture 1" descr="map with scal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08453" cy="2826942"/>
                    </a:xfrm>
                    <a:prstGeom prst="rect">
                      <a:avLst/>
                    </a:prstGeom>
                  </pic:spPr>
                </pic:pic>
              </a:graphicData>
            </a:graphic>
          </wp:inline>
        </w:drawing>
      </w:r>
    </w:p>
    <w:p w14:paraId="43321D4F" w14:textId="77777777" w:rsidR="00260E06" w:rsidRDefault="00260E06">
      <w:pPr>
        <w:rPr>
          <w:rFonts w:asciiTheme="majorHAnsi" w:eastAsiaTheme="majorEastAsia" w:hAnsiTheme="majorHAnsi" w:cstheme="majorBidi"/>
          <w:b/>
          <w:bCs/>
          <w:sz w:val="28"/>
          <w14:textOutline w14:w="9525" w14:cap="rnd" w14:cmpd="sng" w14:algn="ctr">
            <w14:solidFill>
              <w14:schemeClr w14:val="accent6">
                <w14:lumMod w14:val="50000"/>
              </w14:schemeClr>
            </w14:solidFill>
            <w14:prstDash w14:val="solid"/>
            <w14:bevel/>
          </w14:textOutline>
        </w:rPr>
      </w:pPr>
      <w:r>
        <w:br w:type="page"/>
      </w:r>
    </w:p>
    <w:p w14:paraId="693FE422" w14:textId="61CAFBFE" w:rsidR="00AC2A3B" w:rsidRDefault="00AC2A3B" w:rsidP="00F82265">
      <w:pPr>
        <w:pStyle w:val="Heading1"/>
        <w:spacing w:after="240"/>
      </w:pPr>
      <w:bookmarkStart w:id="12" w:name="_Toc46828577"/>
      <w:bookmarkStart w:id="13" w:name="_Toc46828611"/>
      <w:r>
        <w:lastRenderedPageBreak/>
        <w:t xml:space="preserve">Main </w:t>
      </w:r>
      <w:r w:rsidRPr="00AC2A3B">
        <w:t>activity</w:t>
      </w:r>
      <w:bookmarkEnd w:id="12"/>
      <w:bookmarkEnd w:id="13"/>
    </w:p>
    <w:p w14:paraId="531FDACC" w14:textId="71971D4D" w:rsidR="00AC2A3B" w:rsidRDefault="00AC2A3B" w:rsidP="00F82265">
      <w:r>
        <w:t>Students should write out a route as a series of sections</w:t>
      </w:r>
      <w:r w:rsidR="009E3791">
        <w:t xml:space="preserve">.  </w:t>
      </w:r>
      <w:r>
        <w:t>These should reflect the instructions spoken by a ‘Sat Nav’.</w:t>
      </w:r>
    </w:p>
    <w:p w14:paraId="22F96C3A" w14:textId="77777777" w:rsidR="00A97C14" w:rsidRDefault="00AC2A3B" w:rsidP="00A97C14">
      <w:pPr>
        <w:pStyle w:val="Heading2"/>
      </w:pPr>
      <w:bookmarkStart w:id="14" w:name="_Toc46828578"/>
      <w:r>
        <w:t>Vocabulary prompt</w:t>
      </w:r>
      <w:bookmarkEnd w:id="14"/>
    </w:p>
    <w:p w14:paraId="5B6EF83C" w14:textId="77777777" w:rsidR="00A97C14" w:rsidRDefault="00A97C14" w:rsidP="00A97C14">
      <w:r>
        <w:t>You could use phrases like these when writing out your route:</w:t>
      </w:r>
    </w:p>
    <w:p w14:paraId="4B35ED9D" w14:textId="77777777" w:rsidR="00A97C14" w:rsidRDefault="00A97C14" w:rsidP="00A97C14">
      <w:pPr>
        <w:pStyle w:val="ListParagraph"/>
        <w:numPr>
          <w:ilvl w:val="0"/>
          <w:numId w:val="4"/>
        </w:numPr>
        <w:spacing w:after="95" w:line="240" w:lineRule="auto"/>
        <w:ind w:left="1134"/>
      </w:pPr>
      <w:r>
        <w:t>Please drive to highlighted route</w:t>
      </w:r>
    </w:p>
    <w:p w14:paraId="6EE97560" w14:textId="77777777" w:rsidR="00A97C14" w:rsidRDefault="00A97C14" w:rsidP="00A97C14">
      <w:pPr>
        <w:pStyle w:val="ListParagraph"/>
        <w:numPr>
          <w:ilvl w:val="0"/>
          <w:numId w:val="4"/>
        </w:numPr>
        <w:spacing w:after="94" w:line="240" w:lineRule="auto"/>
        <w:ind w:left="1134"/>
      </w:pPr>
      <w:r>
        <w:t>In ...... miles, enter roundabout</w:t>
      </w:r>
    </w:p>
    <w:p w14:paraId="0D48DFCF" w14:textId="77777777" w:rsidR="00A97C14" w:rsidRDefault="00A97C14" w:rsidP="00A97C14">
      <w:pPr>
        <w:pStyle w:val="ListParagraph"/>
        <w:numPr>
          <w:ilvl w:val="0"/>
          <w:numId w:val="4"/>
        </w:numPr>
        <w:spacing w:after="94" w:line="240" w:lineRule="auto"/>
        <w:ind w:left="1134"/>
      </w:pPr>
      <w:r>
        <w:t>Turn left</w:t>
      </w:r>
    </w:p>
    <w:p w14:paraId="3FBECC76" w14:textId="77777777" w:rsidR="00A97C14" w:rsidRDefault="00A97C14" w:rsidP="00A97C14">
      <w:pPr>
        <w:pStyle w:val="ListParagraph"/>
        <w:numPr>
          <w:ilvl w:val="0"/>
          <w:numId w:val="4"/>
        </w:numPr>
        <w:spacing w:after="82" w:line="240" w:lineRule="auto"/>
        <w:ind w:left="1134"/>
      </w:pPr>
      <w:r>
        <w:t>Turn right</w:t>
      </w:r>
    </w:p>
    <w:p w14:paraId="15B6908E" w14:textId="77777777" w:rsidR="00A97C14" w:rsidRDefault="00A97C14" w:rsidP="00A97C14">
      <w:pPr>
        <w:pStyle w:val="ListParagraph"/>
        <w:numPr>
          <w:ilvl w:val="0"/>
          <w:numId w:val="4"/>
        </w:numPr>
        <w:spacing w:after="100" w:line="240" w:lineRule="auto"/>
        <w:ind w:left="1134"/>
      </w:pPr>
      <w:r>
        <w:t>Leave motorway at the next exit</w:t>
      </w:r>
    </w:p>
    <w:p w14:paraId="17D44838" w14:textId="77777777" w:rsidR="00A97C14" w:rsidRDefault="00A97C14" w:rsidP="00A97C14">
      <w:pPr>
        <w:pStyle w:val="ListParagraph"/>
        <w:numPr>
          <w:ilvl w:val="0"/>
          <w:numId w:val="4"/>
        </w:numPr>
        <w:spacing w:after="100" w:line="240" w:lineRule="auto"/>
        <w:ind w:left="1134"/>
      </w:pPr>
      <w:r>
        <w:t>Enter tunnel</w:t>
      </w:r>
    </w:p>
    <w:p w14:paraId="45E33B66" w14:textId="77777777" w:rsidR="00A97C14" w:rsidRDefault="00A97C14" w:rsidP="00A97C14">
      <w:pPr>
        <w:pStyle w:val="ListParagraph"/>
        <w:numPr>
          <w:ilvl w:val="0"/>
          <w:numId w:val="4"/>
        </w:numPr>
        <w:spacing w:after="95" w:line="240" w:lineRule="auto"/>
        <w:ind w:left="1134"/>
      </w:pPr>
      <w:r>
        <w:t>Follow the A..</w:t>
      </w:r>
      <w:proofErr w:type="gramStart"/>
      <w:r>
        <w:t>. ,</w:t>
      </w:r>
      <w:proofErr w:type="gramEnd"/>
      <w:r>
        <w:t xml:space="preserve"> B...., M..... for .... miles</w:t>
      </w:r>
    </w:p>
    <w:p w14:paraId="396A9498" w14:textId="77777777" w:rsidR="00A97C14" w:rsidRDefault="00A97C14" w:rsidP="00A97C14">
      <w:pPr>
        <w:pStyle w:val="ListParagraph"/>
        <w:numPr>
          <w:ilvl w:val="0"/>
          <w:numId w:val="4"/>
        </w:numPr>
        <w:spacing w:after="97" w:line="240" w:lineRule="auto"/>
        <w:ind w:left="1134"/>
      </w:pPr>
      <w:r>
        <w:t>North</w:t>
      </w:r>
    </w:p>
    <w:p w14:paraId="48D34B35" w14:textId="77777777" w:rsidR="00A97C14" w:rsidRDefault="00A97C14" w:rsidP="00A97C14">
      <w:pPr>
        <w:pStyle w:val="ListParagraph"/>
        <w:numPr>
          <w:ilvl w:val="0"/>
          <w:numId w:val="4"/>
        </w:numPr>
        <w:spacing w:after="96" w:line="240" w:lineRule="auto"/>
        <w:ind w:left="1134"/>
      </w:pPr>
      <w:r>
        <w:t>South</w:t>
      </w:r>
    </w:p>
    <w:p w14:paraId="6CF90EBC" w14:textId="77777777" w:rsidR="00A97C14" w:rsidRDefault="00A97C14" w:rsidP="00A97C14">
      <w:pPr>
        <w:pStyle w:val="ListParagraph"/>
        <w:numPr>
          <w:ilvl w:val="0"/>
          <w:numId w:val="4"/>
        </w:numPr>
        <w:spacing w:after="95" w:line="240" w:lineRule="auto"/>
        <w:ind w:left="1134"/>
      </w:pPr>
      <w:r>
        <w:t>East</w:t>
      </w:r>
    </w:p>
    <w:p w14:paraId="29B74460" w14:textId="77777777" w:rsidR="00A97C14" w:rsidRDefault="00A97C14" w:rsidP="00A97C14">
      <w:pPr>
        <w:pStyle w:val="ListParagraph"/>
        <w:numPr>
          <w:ilvl w:val="0"/>
          <w:numId w:val="4"/>
        </w:numPr>
        <w:spacing w:after="67" w:line="240" w:lineRule="auto"/>
        <w:ind w:left="1134"/>
      </w:pPr>
      <w:r>
        <w:t>West</w:t>
      </w:r>
    </w:p>
    <w:p w14:paraId="59F4C41C" w14:textId="77777777" w:rsidR="00A97C14" w:rsidRDefault="00A97C14" w:rsidP="00F82265">
      <w:pPr>
        <w:spacing w:after="224" w:line="249" w:lineRule="auto"/>
        <w:ind w:left="1409" w:hanging="20"/>
      </w:pPr>
    </w:p>
    <w:p w14:paraId="5BBE8E93" w14:textId="527A7F38" w:rsidR="00AC2A3B" w:rsidRPr="009F7D46" w:rsidRDefault="00AC2A3B" w:rsidP="009F7D46">
      <w:pPr>
        <w:pStyle w:val="Heading2"/>
      </w:pPr>
      <w:bookmarkStart w:id="15" w:name="_Toc46828579"/>
      <w:r w:rsidRPr="009F7D46">
        <w:t>Taking it further</w:t>
      </w:r>
      <w:bookmarkEnd w:id="15"/>
    </w:p>
    <w:p w14:paraId="7A2DD5DC" w14:textId="6AEF6426" w:rsidR="003B7C5A" w:rsidRDefault="00AC2A3B" w:rsidP="00F82265">
      <w:pPr>
        <w:spacing w:before="240"/>
      </w:pPr>
      <w:r>
        <w:t>You might also want to throw in some ‘DETOUR’ cards at some point during the exercise to groups who are making good progress to see whether they can overcome some of the unforeseen problems that might occur when making a journey to such a busy and popular event</w:t>
      </w:r>
      <w:r w:rsidR="009E3791">
        <w:t>.</w:t>
      </w:r>
      <w:r w:rsidR="003B7C5A">
        <w:br w:type="page"/>
      </w:r>
    </w:p>
    <w:p w14:paraId="74F7EDB8" w14:textId="4643C476" w:rsidR="00AC2A3B" w:rsidRDefault="00AC2A3B" w:rsidP="004B5365">
      <w:pPr>
        <w:pStyle w:val="Heading1"/>
        <w:spacing w:after="240"/>
      </w:pPr>
      <w:bookmarkStart w:id="16" w:name="_Toc46828580"/>
      <w:bookmarkStart w:id="17" w:name="_Toc46828612"/>
      <w:r w:rsidRPr="00AC2A3B">
        <w:lastRenderedPageBreak/>
        <w:t>Event</w:t>
      </w:r>
      <w:r w:rsidR="00E551AB">
        <w:t xml:space="preserve"> cards</w:t>
      </w:r>
      <w:bookmarkEnd w:id="16"/>
      <w:bookmarkEnd w:id="17"/>
    </w:p>
    <w:p w14:paraId="33318F3E" w14:textId="5BFC1932" w:rsidR="00AC2A3B" w:rsidRDefault="00AC2A3B" w:rsidP="004B5365">
      <w:pPr>
        <w:spacing w:after="84"/>
      </w:pPr>
      <w:r>
        <w:t>The event cards below can be printed and cut out and distributed to the students</w:t>
      </w:r>
    </w:p>
    <w:p w14:paraId="02B24578" w14:textId="11DCF123" w:rsidR="00AC2A3B" w:rsidRDefault="00AC2A3B" w:rsidP="00955722">
      <w:pPr>
        <w:pStyle w:val="Heading3"/>
      </w:pPr>
      <w:bookmarkStart w:id="18" w:name="_Toc46828581"/>
      <w:r>
        <w:t xml:space="preserve">Event </w:t>
      </w:r>
      <w:r w:rsidRPr="004B5365">
        <w:t>cards</w:t>
      </w:r>
      <w:r>
        <w:t xml:space="preserve"> – two events for each month through the year from January to December</w:t>
      </w:r>
      <w:r w:rsidR="004B5365">
        <w:t>.</w:t>
      </w:r>
      <w:bookmarkEnd w:id="18"/>
    </w:p>
    <w:p w14:paraId="0C1FD13B" w14:textId="77777777" w:rsidR="00AC2A3B" w:rsidRDefault="00AC2A3B" w:rsidP="00AC2A3B">
      <w:pPr>
        <w:spacing w:after="5"/>
      </w:pPr>
    </w:p>
    <w:tbl>
      <w:tblPr>
        <w:tblStyle w:val="TableGrid0"/>
        <w:tblW w:w="9022" w:type="dxa"/>
        <w:tblInd w:w="-5"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CellMar>
          <w:top w:w="76" w:type="dxa"/>
          <w:left w:w="113" w:type="dxa"/>
          <w:right w:w="115" w:type="dxa"/>
        </w:tblCellMar>
        <w:tblLook w:val="04A0" w:firstRow="1" w:lastRow="0" w:firstColumn="1" w:lastColumn="0" w:noHBand="0" w:noVBand="1"/>
      </w:tblPr>
      <w:tblGrid>
        <w:gridCol w:w="4385"/>
        <w:gridCol w:w="4637"/>
      </w:tblGrid>
      <w:tr w:rsidR="00AC2A3B" w:rsidRPr="000057EB" w14:paraId="2A35B951" w14:textId="77777777" w:rsidTr="003B7C5A">
        <w:trPr>
          <w:trHeight w:val="990"/>
        </w:trPr>
        <w:tc>
          <w:tcPr>
            <w:tcW w:w="4385" w:type="dxa"/>
            <w:vAlign w:val="bottom"/>
          </w:tcPr>
          <w:p w14:paraId="3BAA8699" w14:textId="5642F52F" w:rsidR="00AC2A3B" w:rsidRPr="00955722" w:rsidRDefault="00AC2A3B" w:rsidP="00CE526D">
            <w:pPr>
              <w:spacing w:after="38" w:line="259" w:lineRule="auto"/>
              <w:ind w:left="2"/>
              <w:rPr>
                <w:sz w:val="22"/>
                <w:szCs w:val="22"/>
              </w:rPr>
            </w:pPr>
            <w:r w:rsidRPr="00955722">
              <w:rPr>
                <w:sz w:val="22"/>
                <w:szCs w:val="22"/>
              </w:rPr>
              <w:t>Up Helly Aa</w:t>
            </w:r>
            <w:r w:rsidR="00CE526D" w:rsidRPr="00955722">
              <w:rPr>
                <w:sz w:val="22"/>
                <w:szCs w:val="22"/>
              </w:rPr>
              <w:t>;</w:t>
            </w:r>
          </w:p>
          <w:p w14:paraId="79398795" w14:textId="1473DAAE" w:rsidR="00CE526D" w:rsidRPr="00955722" w:rsidRDefault="006651FA" w:rsidP="00CE526D">
            <w:pPr>
              <w:spacing w:after="38" w:line="259" w:lineRule="auto"/>
              <w:ind w:left="2"/>
              <w:rPr>
                <w:sz w:val="22"/>
                <w:szCs w:val="22"/>
              </w:rPr>
            </w:pPr>
            <w:hyperlink r:id="rId12">
              <w:r w:rsidR="00AC2A3B" w:rsidRPr="00955722">
                <w:rPr>
                  <w:color w:val="0000FD"/>
                  <w:sz w:val="22"/>
                  <w:szCs w:val="22"/>
                </w:rPr>
                <w:t>http://www.uphellyaa.org</w:t>
              </w:r>
            </w:hyperlink>
            <w:hyperlink r:id="rId13">
              <w:r w:rsidR="00AC2A3B" w:rsidRPr="00955722">
                <w:rPr>
                  <w:color w:val="0000FD"/>
                  <w:sz w:val="22"/>
                  <w:szCs w:val="22"/>
                </w:rPr>
                <w:t>/</w:t>
              </w:r>
            </w:hyperlink>
          </w:p>
          <w:p w14:paraId="7E65E6AB" w14:textId="2F135A16" w:rsidR="00AC2A3B" w:rsidRPr="00955722" w:rsidRDefault="006651FA" w:rsidP="00CE526D">
            <w:pPr>
              <w:spacing w:after="38" w:line="259" w:lineRule="auto"/>
              <w:ind w:left="2"/>
              <w:rPr>
                <w:sz w:val="22"/>
                <w:szCs w:val="22"/>
              </w:rPr>
            </w:pPr>
            <w:hyperlink r:id="rId14">
              <w:r w:rsidR="00AC2A3B" w:rsidRPr="00955722">
                <w:rPr>
                  <w:sz w:val="22"/>
                  <w:szCs w:val="22"/>
                </w:rPr>
                <w:t>L</w:t>
              </w:r>
            </w:hyperlink>
            <w:r w:rsidR="00AC2A3B" w:rsidRPr="00955722">
              <w:rPr>
                <w:sz w:val="22"/>
                <w:szCs w:val="22"/>
              </w:rPr>
              <w:t>ast Tuesday in January</w:t>
            </w:r>
          </w:p>
          <w:p w14:paraId="264F1E24" w14:textId="1CB4BF66" w:rsidR="00AC2A3B" w:rsidRPr="00955722" w:rsidRDefault="00AC2A3B" w:rsidP="00CE526D">
            <w:pPr>
              <w:spacing w:line="259" w:lineRule="auto"/>
              <w:ind w:left="2"/>
              <w:rPr>
                <w:sz w:val="22"/>
                <w:szCs w:val="22"/>
              </w:rPr>
            </w:pPr>
            <w:r w:rsidRPr="00955722">
              <w:rPr>
                <w:sz w:val="22"/>
                <w:szCs w:val="22"/>
              </w:rPr>
              <w:t>Lerwick, Shetland Islands</w:t>
            </w:r>
          </w:p>
        </w:tc>
        <w:tc>
          <w:tcPr>
            <w:tcW w:w="4637" w:type="dxa"/>
            <w:vAlign w:val="bottom"/>
          </w:tcPr>
          <w:p w14:paraId="11208AA2" w14:textId="00907BA7" w:rsidR="00CE526D" w:rsidRPr="00955722" w:rsidRDefault="00CE526D" w:rsidP="00CE526D">
            <w:pPr>
              <w:spacing w:after="36" w:line="259" w:lineRule="auto"/>
              <w:rPr>
                <w:sz w:val="22"/>
                <w:szCs w:val="22"/>
              </w:rPr>
            </w:pPr>
            <w:r w:rsidRPr="00955722">
              <w:rPr>
                <w:sz w:val="22"/>
                <w:szCs w:val="22"/>
              </w:rPr>
              <w:t xml:space="preserve">Hogmanay </w:t>
            </w:r>
            <w:r w:rsidR="007C0D98" w:rsidRPr="00955722">
              <w:rPr>
                <w:sz w:val="22"/>
                <w:szCs w:val="22"/>
              </w:rPr>
              <w:t>C</w:t>
            </w:r>
            <w:r w:rsidRPr="00955722">
              <w:rPr>
                <w:sz w:val="22"/>
                <w:szCs w:val="22"/>
              </w:rPr>
              <w:t>elebrations:</w:t>
            </w:r>
          </w:p>
          <w:p w14:paraId="1847F003" w14:textId="1504CD2B" w:rsidR="00CE526D" w:rsidRPr="00955722" w:rsidRDefault="00CE526D" w:rsidP="00CE526D">
            <w:pPr>
              <w:spacing w:after="38" w:line="259" w:lineRule="auto"/>
              <w:ind w:left="2"/>
              <w:rPr>
                <w:color w:val="0000FD"/>
                <w:sz w:val="22"/>
                <w:szCs w:val="22"/>
              </w:rPr>
            </w:pPr>
            <w:r w:rsidRPr="00955722">
              <w:rPr>
                <w:color w:val="0000FD"/>
                <w:sz w:val="22"/>
                <w:szCs w:val="22"/>
              </w:rPr>
              <w:t>https://www.edinburghshogmanay.com/</w:t>
            </w:r>
          </w:p>
          <w:p w14:paraId="644E6662" w14:textId="0A98FE32" w:rsidR="00CE526D" w:rsidRPr="00955722" w:rsidRDefault="00AC2A3B" w:rsidP="00CE526D">
            <w:pPr>
              <w:spacing w:after="36" w:line="259" w:lineRule="auto"/>
              <w:rPr>
                <w:sz w:val="22"/>
                <w:szCs w:val="22"/>
              </w:rPr>
            </w:pPr>
            <w:r w:rsidRPr="00955722">
              <w:rPr>
                <w:sz w:val="22"/>
                <w:szCs w:val="22"/>
              </w:rPr>
              <w:t>1</w:t>
            </w:r>
            <w:r w:rsidR="00CE526D" w:rsidRPr="00955722">
              <w:rPr>
                <w:sz w:val="22"/>
                <w:szCs w:val="22"/>
                <w:vertAlign w:val="superscript"/>
              </w:rPr>
              <w:t>st</w:t>
            </w:r>
            <w:r w:rsidR="00CE526D" w:rsidRPr="00955722">
              <w:rPr>
                <w:sz w:val="22"/>
                <w:szCs w:val="22"/>
              </w:rPr>
              <w:t xml:space="preserve"> of</w:t>
            </w:r>
            <w:r w:rsidRPr="00955722">
              <w:rPr>
                <w:sz w:val="22"/>
                <w:szCs w:val="22"/>
              </w:rPr>
              <w:t xml:space="preserve"> January</w:t>
            </w:r>
          </w:p>
          <w:p w14:paraId="02B9BA89" w14:textId="369A9B8E" w:rsidR="00AC2A3B" w:rsidRPr="00955722" w:rsidRDefault="00AC2A3B" w:rsidP="00CE526D">
            <w:pPr>
              <w:spacing w:after="36" w:line="259" w:lineRule="auto"/>
              <w:rPr>
                <w:sz w:val="22"/>
                <w:szCs w:val="22"/>
              </w:rPr>
            </w:pPr>
            <w:r w:rsidRPr="00955722">
              <w:rPr>
                <w:sz w:val="22"/>
                <w:szCs w:val="22"/>
              </w:rPr>
              <w:t>Edinburgh, Scotland</w:t>
            </w:r>
          </w:p>
        </w:tc>
      </w:tr>
      <w:tr w:rsidR="00AC2A3B" w:rsidRPr="000057EB" w14:paraId="78D55381" w14:textId="77777777" w:rsidTr="00CE526D">
        <w:trPr>
          <w:trHeight w:val="1065"/>
        </w:trPr>
        <w:tc>
          <w:tcPr>
            <w:tcW w:w="4385" w:type="dxa"/>
            <w:vAlign w:val="bottom"/>
          </w:tcPr>
          <w:p w14:paraId="6A131DF6" w14:textId="70FD89CF" w:rsidR="00AC2A3B" w:rsidRPr="00955722" w:rsidRDefault="00AC2A3B" w:rsidP="003B7C5A">
            <w:pPr>
              <w:spacing w:line="259" w:lineRule="auto"/>
              <w:rPr>
                <w:sz w:val="22"/>
                <w:szCs w:val="22"/>
              </w:rPr>
            </w:pPr>
            <w:r w:rsidRPr="00955722">
              <w:rPr>
                <w:sz w:val="22"/>
                <w:szCs w:val="22"/>
              </w:rPr>
              <w:t>Pancake Day Race</w:t>
            </w:r>
            <w:r w:rsidR="00CE526D" w:rsidRPr="00955722">
              <w:rPr>
                <w:sz w:val="22"/>
                <w:szCs w:val="22"/>
              </w:rPr>
              <w:t xml:space="preserve">: </w:t>
            </w:r>
            <w:hyperlink r:id="rId15" w:history="1">
              <w:r w:rsidR="00CE526D" w:rsidRPr="00955722">
                <w:rPr>
                  <w:color w:val="0000FF"/>
                  <w:sz w:val="22"/>
                  <w:szCs w:val="22"/>
                </w:rPr>
                <w:t>http://olneypancakerace.org/</w:t>
              </w:r>
            </w:hyperlink>
          </w:p>
          <w:p w14:paraId="7A71466C" w14:textId="071810E0" w:rsidR="00AC2A3B" w:rsidRPr="00955722" w:rsidRDefault="00AC2A3B" w:rsidP="003B7C5A">
            <w:pPr>
              <w:spacing w:line="259" w:lineRule="auto"/>
              <w:rPr>
                <w:sz w:val="22"/>
                <w:szCs w:val="22"/>
              </w:rPr>
            </w:pPr>
            <w:r w:rsidRPr="00955722">
              <w:rPr>
                <w:sz w:val="22"/>
                <w:szCs w:val="22"/>
              </w:rPr>
              <w:t>Shrove Tuesday</w:t>
            </w:r>
          </w:p>
          <w:p w14:paraId="66A79831" w14:textId="39A92D99" w:rsidR="00AC2A3B" w:rsidRPr="00955722" w:rsidRDefault="00AC2A3B" w:rsidP="003B7C5A">
            <w:pPr>
              <w:spacing w:line="259" w:lineRule="auto"/>
              <w:rPr>
                <w:sz w:val="22"/>
                <w:szCs w:val="22"/>
              </w:rPr>
            </w:pPr>
            <w:r w:rsidRPr="00955722">
              <w:rPr>
                <w:sz w:val="22"/>
                <w:szCs w:val="22"/>
              </w:rPr>
              <w:t>Olney, Northamptonshire</w:t>
            </w:r>
          </w:p>
        </w:tc>
        <w:tc>
          <w:tcPr>
            <w:tcW w:w="4637" w:type="dxa"/>
            <w:vAlign w:val="bottom"/>
          </w:tcPr>
          <w:p w14:paraId="46866C7D" w14:textId="2974600C" w:rsidR="00AC2A3B" w:rsidRPr="00955722" w:rsidRDefault="00AC2A3B" w:rsidP="003B7C5A">
            <w:pPr>
              <w:spacing w:line="259" w:lineRule="auto"/>
              <w:rPr>
                <w:sz w:val="22"/>
                <w:szCs w:val="22"/>
              </w:rPr>
            </w:pPr>
            <w:r w:rsidRPr="00955722">
              <w:rPr>
                <w:sz w:val="22"/>
                <w:szCs w:val="22"/>
              </w:rPr>
              <w:t>Rugby Six Nations</w:t>
            </w:r>
            <w:r w:rsidR="00745B53" w:rsidRPr="00955722">
              <w:rPr>
                <w:sz w:val="22"/>
                <w:szCs w:val="22"/>
              </w:rPr>
              <w:t xml:space="preserve">: </w:t>
            </w:r>
            <w:hyperlink r:id="rId16" w:history="1">
              <w:r w:rsidR="00745B53" w:rsidRPr="00955722">
                <w:rPr>
                  <w:color w:val="0000FF"/>
                  <w:sz w:val="22"/>
                  <w:szCs w:val="22"/>
                </w:rPr>
                <w:t>https://www.sixnationsrugby.com/</w:t>
              </w:r>
            </w:hyperlink>
          </w:p>
          <w:p w14:paraId="2DFCC556" w14:textId="1B000F76" w:rsidR="00AC2A3B" w:rsidRPr="00955722" w:rsidRDefault="00AC2A3B" w:rsidP="003B7C5A">
            <w:pPr>
              <w:spacing w:line="259" w:lineRule="auto"/>
              <w:rPr>
                <w:sz w:val="22"/>
                <w:szCs w:val="22"/>
              </w:rPr>
            </w:pPr>
            <w:r w:rsidRPr="00955722">
              <w:rPr>
                <w:sz w:val="22"/>
                <w:szCs w:val="22"/>
              </w:rPr>
              <w:t>First week of February</w:t>
            </w:r>
          </w:p>
          <w:p w14:paraId="552B4A7C" w14:textId="0C5CAFD7" w:rsidR="00AC2A3B" w:rsidRPr="00955722" w:rsidRDefault="00AC2A3B" w:rsidP="00CE526D">
            <w:pPr>
              <w:spacing w:line="259" w:lineRule="auto"/>
              <w:rPr>
                <w:sz w:val="22"/>
                <w:szCs w:val="22"/>
              </w:rPr>
            </w:pPr>
            <w:r w:rsidRPr="00955722">
              <w:rPr>
                <w:sz w:val="22"/>
                <w:szCs w:val="22"/>
              </w:rPr>
              <w:t>Twickenham, North London</w:t>
            </w:r>
          </w:p>
        </w:tc>
      </w:tr>
      <w:tr w:rsidR="00AC2A3B" w:rsidRPr="000057EB" w14:paraId="462A88D4" w14:textId="77777777" w:rsidTr="003B7C5A">
        <w:trPr>
          <w:trHeight w:val="1106"/>
        </w:trPr>
        <w:tc>
          <w:tcPr>
            <w:tcW w:w="4385" w:type="dxa"/>
            <w:vAlign w:val="bottom"/>
          </w:tcPr>
          <w:p w14:paraId="2AF1819D" w14:textId="336FF724" w:rsidR="00AC2A3B" w:rsidRPr="00955722" w:rsidRDefault="00AC2A3B" w:rsidP="00CE526D">
            <w:pPr>
              <w:spacing w:after="38" w:line="259" w:lineRule="auto"/>
              <w:ind w:left="2"/>
              <w:rPr>
                <w:sz w:val="22"/>
                <w:szCs w:val="22"/>
              </w:rPr>
            </w:pPr>
            <w:r w:rsidRPr="00955722">
              <w:rPr>
                <w:sz w:val="22"/>
                <w:szCs w:val="22"/>
              </w:rPr>
              <w:t>Cheltenham Festival</w:t>
            </w:r>
            <w:r w:rsidR="00CE526D" w:rsidRPr="00955722">
              <w:rPr>
                <w:sz w:val="22"/>
                <w:szCs w:val="22"/>
              </w:rPr>
              <w:t>;</w:t>
            </w:r>
          </w:p>
          <w:p w14:paraId="69690228" w14:textId="43704176" w:rsidR="003B7C5A" w:rsidRPr="00955722" w:rsidRDefault="003B7C5A" w:rsidP="00CE526D">
            <w:pPr>
              <w:spacing w:after="38" w:line="259" w:lineRule="auto"/>
              <w:ind w:left="2"/>
              <w:rPr>
                <w:sz w:val="22"/>
                <w:szCs w:val="22"/>
              </w:rPr>
            </w:pPr>
            <w:r w:rsidRPr="00955722">
              <w:rPr>
                <w:sz w:val="22"/>
                <w:szCs w:val="22"/>
              </w:rPr>
              <w:t>March,</w:t>
            </w:r>
          </w:p>
          <w:p w14:paraId="0E06205B" w14:textId="69F3AF4C" w:rsidR="00AC2A3B" w:rsidRPr="00955722" w:rsidRDefault="00AC2A3B" w:rsidP="00CE526D">
            <w:pPr>
              <w:spacing w:line="259" w:lineRule="auto"/>
              <w:ind w:left="2"/>
              <w:rPr>
                <w:sz w:val="22"/>
                <w:szCs w:val="22"/>
              </w:rPr>
            </w:pPr>
            <w:r w:rsidRPr="00955722">
              <w:rPr>
                <w:sz w:val="22"/>
                <w:szCs w:val="22"/>
              </w:rPr>
              <w:t>Cheltenham Race Course, Gloucestershire</w:t>
            </w:r>
          </w:p>
        </w:tc>
        <w:tc>
          <w:tcPr>
            <w:tcW w:w="4637" w:type="dxa"/>
            <w:vAlign w:val="bottom"/>
          </w:tcPr>
          <w:p w14:paraId="618DEA31" w14:textId="7F7FDE28" w:rsidR="00CE526D" w:rsidRPr="00955722" w:rsidRDefault="00AC2A3B" w:rsidP="00CE526D">
            <w:pPr>
              <w:spacing w:line="259" w:lineRule="auto"/>
              <w:ind w:right="945"/>
              <w:rPr>
                <w:sz w:val="22"/>
                <w:szCs w:val="22"/>
              </w:rPr>
            </w:pPr>
            <w:r w:rsidRPr="00955722">
              <w:rPr>
                <w:sz w:val="22"/>
                <w:szCs w:val="22"/>
              </w:rPr>
              <w:t>St</w:t>
            </w:r>
            <w:r w:rsidR="009E3791" w:rsidRPr="00955722">
              <w:rPr>
                <w:sz w:val="22"/>
                <w:szCs w:val="22"/>
              </w:rPr>
              <w:t xml:space="preserve">.  </w:t>
            </w:r>
            <w:r w:rsidRPr="00955722">
              <w:rPr>
                <w:sz w:val="22"/>
                <w:szCs w:val="22"/>
              </w:rPr>
              <w:t xml:space="preserve">David’s Day </w:t>
            </w:r>
            <w:r w:rsidR="00CE526D" w:rsidRPr="00955722">
              <w:rPr>
                <w:sz w:val="22"/>
                <w:szCs w:val="22"/>
              </w:rPr>
              <w:t>C</w:t>
            </w:r>
            <w:r w:rsidRPr="00955722">
              <w:rPr>
                <w:sz w:val="22"/>
                <w:szCs w:val="22"/>
              </w:rPr>
              <w:t>elebrations</w:t>
            </w:r>
            <w:r w:rsidR="004B5365" w:rsidRPr="00955722">
              <w:rPr>
                <w:sz w:val="22"/>
                <w:szCs w:val="22"/>
              </w:rPr>
              <w:t>;</w:t>
            </w:r>
          </w:p>
          <w:p w14:paraId="54FE0756" w14:textId="77777777" w:rsidR="00CE526D" w:rsidRPr="00955722" w:rsidRDefault="00AC2A3B" w:rsidP="00CE526D">
            <w:pPr>
              <w:spacing w:line="259" w:lineRule="auto"/>
              <w:ind w:right="945"/>
              <w:rPr>
                <w:sz w:val="22"/>
                <w:szCs w:val="22"/>
              </w:rPr>
            </w:pPr>
            <w:r w:rsidRPr="00955722">
              <w:rPr>
                <w:sz w:val="22"/>
                <w:szCs w:val="22"/>
              </w:rPr>
              <w:t>1 March,</w:t>
            </w:r>
          </w:p>
          <w:p w14:paraId="1C13FF01" w14:textId="46E4EA7B" w:rsidR="00AC2A3B" w:rsidRPr="00955722" w:rsidRDefault="00AC2A3B" w:rsidP="00CE526D">
            <w:pPr>
              <w:spacing w:line="259" w:lineRule="auto"/>
              <w:ind w:right="945"/>
              <w:rPr>
                <w:sz w:val="22"/>
                <w:szCs w:val="22"/>
              </w:rPr>
            </w:pPr>
            <w:r w:rsidRPr="00955722">
              <w:rPr>
                <w:sz w:val="22"/>
                <w:szCs w:val="22"/>
              </w:rPr>
              <w:t xml:space="preserve">Cardiff </w:t>
            </w:r>
            <w:r w:rsidR="00CE526D" w:rsidRPr="00955722">
              <w:rPr>
                <w:sz w:val="22"/>
                <w:szCs w:val="22"/>
              </w:rPr>
              <w:t>W</w:t>
            </w:r>
            <w:r w:rsidRPr="00955722">
              <w:rPr>
                <w:sz w:val="22"/>
                <w:szCs w:val="22"/>
              </w:rPr>
              <w:t>aterfront</w:t>
            </w:r>
          </w:p>
        </w:tc>
      </w:tr>
      <w:tr w:rsidR="00AC2A3B" w:rsidRPr="000057EB" w14:paraId="54255643" w14:textId="77777777" w:rsidTr="003B7C5A">
        <w:trPr>
          <w:trHeight w:val="758"/>
        </w:trPr>
        <w:tc>
          <w:tcPr>
            <w:tcW w:w="4385" w:type="dxa"/>
            <w:vAlign w:val="bottom"/>
          </w:tcPr>
          <w:p w14:paraId="68D00115" w14:textId="35B9D10B" w:rsidR="00AC2A3B" w:rsidRPr="00955722" w:rsidRDefault="00AC2A3B" w:rsidP="00CE526D">
            <w:pPr>
              <w:spacing w:after="38" w:line="259" w:lineRule="auto"/>
              <w:ind w:left="2"/>
              <w:rPr>
                <w:sz w:val="22"/>
                <w:szCs w:val="22"/>
              </w:rPr>
            </w:pPr>
            <w:r w:rsidRPr="00955722">
              <w:rPr>
                <w:sz w:val="22"/>
                <w:szCs w:val="22"/>
              </w:rPr>
              <w:t>The University Boat Race</w:t>
            </w:r>
            <w:r w:rsidR="003B7C5A" w:rsidRPr="00955722">
              <w:rPr>
                <w:sz w:val="22"/>
                <w:szCs w:val="22"/>
              </w:rPr>
              <w:t>:</w:t>
            </w:r>
          </w:p>
          <w:p w14:paraId="34956E43" w14:textId="6E4A0843" w:rsidR="003B7C5A" w:rsidRPr="00955722" w:rsidRDefault="006651FA" w:rsidP="00CE526D">
            <w:pPr>
              <w:spacing w:after="38" w:line="259" w:lineRule="auto"/>
              <w:ind w:left="2"/>
              <w:rPr>
                <w:sz w:val="22"/>
                <w:szCs w:val="22"/>
              </w:rPr>
            </w:pPr>
            <w:hyperlink r:id="rId17" w:history="1">
              <w:r w:rsidR="003B7C5A" w:rsidRPr="00955722">
                <w:rPr>
                  <w:color w:val="0000FF"/>
                  <w:sz w:val="22"/>
                  <w:szCs w:val="22"/>
                </w:rPr>
                <w:t>https://www.theboatrace.org/</w:t>
              </w:r>
            </w:hyperlink>
          </w:p>
          <w:p w14:paraId="0EC67B31" w14:textId="5B644048" w:rsidR="00AC2A3B" w:rsidRPr="00955722" w:rsidRDefault="00AC2A3B" w:rsidP="00CE526D">
            <w:pPr>
              <w:spacing w:line="259" w:lineRule="auto"/>
              <w:ind w:left="2"/>
              <w:rPr>
                <w:sz w:val="22"/>
                <w:szCs w:val="22"/>
              </w:rPr>
            </w:pPr>
            <w:r w:rsidRPr="00955722">
              <w:rPr>
                <w:sz w:val="22"/>
                <w:szCs w:val="22"/>
              </w:rPr>
              <w:t>Putney, River Thames, South-West London</w:t>
            </w:r>
          </w:p>
        </w:tc>
        <w:tc>
          <w:tcPr>
            <w:tcW w:w="4637" w:type="dxa"/>
          </w:tcPr>
          <w:p w14:paraId="61EFD113" w14:textId="77777777" w:rsidR="003B7C5A" w:rsidRPr="00955722" w:rsidRDefault="00AC2A3B" w:rsidP="003B7C5A">
            <w:pPr>
              <w:spacing w:line="259" w:lineRule="auto"/>
              <w:rPr>
                <w:sz w:val="22"/>
                <w:szCs w:val="22"/>
              </w:rPr>
            </w:pPr>
            <w:r w:rsidRPr="00955722">
              <w:rPr>
                <w:sz w:val="22"/>
                <w:szCs w:val="22"/>
              </w:rPr>
              <w:t>Trooping the Colour</w:t>
            </w:r>
            <w:r w:rsidR="003B7C5A" w:rsidRPr="00955722">
              <w:rPr>
                <w:sz w:val="22"/>
                <w:szCs w:val="22"/>
              </w:rPr>
              <w:t>:</w:t>
            </w:r>
          </w:p>
          <w:p w14:paraId="77ECFB29" w14:textId="6B435FCE" w:rsidR="00CE526D" w:rsidRPr="00955722" w:rsidRDefault="006651FA" w:rsidP="003B7C5A">
            <w:pPr>
              <w:spacing w:after="38" w:line="259" w:lineRule="auto"/>
              <w:ind w:left="2"/>
              <w:rPr>
                <w:color w:val="0000FF"/>
                <w:sz w:val="22"/>
                <w:szCs w:val="22"/>
              </w:rPr>
            </w:pPr>
            <w:hyperlink r:id="rId18" w:history="1">
              <w:r w:rsidR="003B7C5A" w:rsidRPr="00955722">
                <w:rPr>
                  <w:color w:val="0000FF"/>
                  <w:sz w:val="22"/>
                  <w:szCs w:val="22"/>
                </w:rPr>
                <w:t>http://www.trooping-the-colour.co.uk/</w:t>
              </w:r>
            </w:hyperlink>
          </w:p>
          <w:p w14:paraId="6F70C43D" w14:textId="12203063" w:rsidR="00AC2A3B" w:rsidRPr="00955722" w:rsidRDefault="00AC2A3B" w:rsidP="003B7C5A">
            <w:pPr>
              <w:spacing w:line="259" w:lineRule="auto"/>
              <w:rPr>
                <w:sz w:val="22"/>
                <w:szCs w:val="22"/>
              </w:rPr>
            </w:pPr>
            <w:r w:rsidRPr="00955722">
              <w:rPr>
                <w:sz w:val="22"/>
                <w:szCs w:val="22"/>
              </w:rPr>
              <w:t>Horse Guards Parade, Central London</w:t>
            </w:r>
          </w:p>
        </w:tc>
      </w:tr>
      <w:tr w:rsidR="00AC2A3B" w:rsidRPr="000057EB" w14:paraId="787A9516" w14:textId="77777777" w:rsidTr="00CE526D">
        <w:trPr>
          <w:trHeight w:val="1003"/>
        </w:trPr>
        <w:tc>
          <w:tcPr>
            <w:tcW w:w="4385" w:type="dxa"/>
            <w:vAlign w:val="bottom"/>
          </w:tcPr>
          <w:p w14:paraId="376B3D27" w14:textId="0BF9AB36" w:rsidR="00AC2A3B" w:rsidRPr="00955722" w:rsidRDefault="00AC2A3B" w:rsidP="00CE526D">
            <w:pPr>
              <w:spacing w:line="259" w:lineRule="auto"/>
              <w:ind w:left="2"/>
              <w:rPr>
                <w:sz w:val="22"/>
                <w:szCs w:val="22"/>
              </w:rPr>
            </w:pPr>
            <w:r w:rsidRPr="00955722">
              <w:rPr>
                <w:sz w:val="22"/>
                <w:szCs w:val="22"/>
              </w:rPr>
              <w:t>The Maldon Mud Race</w:t>
            </w:r>
            <w:r w:rsidR="00CE526D" w:rsidRPr="00955722">
              <w:rPr>
                <w:sz w:val="22"/>
                <w:szCs w:val="22"/>
              </w:rPr>
              <w:t>;</w:t>
            </w:r>
          </w:p>
          <w:p w14:paraId="44E8E2E0" w14:textId="77777777" w:rsidR="003B7C5A" w:rsidRPr="00955722" w:rsidRDefault="006651FA" w:rsidP="007C0D98">
            <w:pPr>
              <w:spacing w:after="38" w:line="259" w:lineRule="auto"/>
              <w:ind w:left="2"/>
              <w:rPr>
                <w:color w:val="0000FF"/>
                <w:sz w:val="22"/>
                <w:szCs w:val="22"/>
              </w:rPr>
            </w:pPr>
            <w:hyperlink r:id="rId19" w:history="1">
              <w:r w:rsidR="00AC2A3B" w:rsidRPr="00955722">
                <w:rPr>
                  <w:color w:val="0000FF"/>
                  <w:sz w:val="22"/>
                  <w:szCs w:val="22"/>
                </w:rPr>
                <w:t>http://www.maldonmudrace.co</w:t>
              </w:r>
            </w:hyperlink>
            <w:hyperlink r:id="rId20">
              <w:r w:rsidR="00AC2A3B" w:rsidRPr="00955722">
                <w:rPr>
                  <w:color w:val="0000FF"/>
                  <w:sz w:val="22"/>
                  <w:szCs w:val="22"/>
                </w:rPr>
                <w:t>m</w:t>
              </w:r>
            </w:hyperlink>
            <w:r w:rsidR="004B5365" w:rsidRPr="00955722">
              <w:rPr>
                <w:color w:val="0000FF"/>
                <w:sz w:val="22"/>
                <w:szCs w:val="22"/>
              </w:rPr>
              <w:t xml:space="preserve"> </w:t>
            </w:r>
          </w:p>
          <w:p w14:paraId="13BC01DB" w14:textId="77777777" w:rsidR="003B7C5A" w:rsidRPr="00955722" w:rsidRDefault="003B7C5A" w:rsidP="003B7C5A">
            <w:pPr>
              <w:spacing w:line="259" w:lineRule="auto"/>
              <w:ind w:left="2"/>
              <w:rPr>
                <w:sz w:val="22"/>
                <w:szCs w:val="22"/>
              </w:rPr>
            </w:pPr>
            <w:r w:rsidRPr="00955722">
              <w:rPr>
                <w:sz w:val="22"/>
                <w:szCs w:val="22"/>
              </w:rPr>
              <w:t>23 May 2021</w:t>
            </w:r>
          </w:p>
          <w:p w14:paraId="2815E1D4" w14:textId="16408988" w:rsidR="00AC2A3B" w:rsidRPr="00955722" w:rsidRDefault="00AC2A3B" w:rsidP="00CE526D">
            <w:pPr>
              <w:spacing w:line="259" w:lineRule="auto"/>
              <w:ind w:left="2" w:right="28"/>
              <w:rPr>
                <w:sz w:val="22"/>
                <w:szCs w:val="22"/>
              </w:rPr>
            </w:pPr>
            <w:r w:rsidRPr="00955722">
              <w:rPr>
                <w:sz w:val="22"/>
                <w:szCs w:val="22"/>
              </w:rPr>
              <w:t>Maldon, Essex</w:t>
            </w:r>
          </w:p>
        </w:tc>
        <w:tc>
          <w:tcPr>
            <w:tcW w:w="4637" w:type="dxa"/>
            <w:vAlign w:val="bottom"/>
          </w:tcPr>
          <w:p w14:paraId="6A8541A1" w14:textId="06884EA2" w:rsidR="00AC2A3B" w:rsidRPr="00955722" w:rsidRDefault="00AC2A3B" w:rsidP="00CE526D">
            <w:pPr>
              <w:spacing w:after="40" w:line="259" w:lineRule="auto"/>
              <w:rPr>
                <w:sz w:val="22"/>
                <w:szCs w:val="22"/>
              </w:rPr>
            </w:pPr>
            <w:r w:rsidRPr="00955722">
              <w:rPr>
                <w:sz w:val="22"/>
                <w:szCs w:val="22"/>
              </w:rPr>
              <w:t>Eurovision Song Contest Party</w:t>
            </w:r>
            <w:r w:rsidR="004B5365" w:rsidRPr="00955722">
              <w:rPr>
                <w:sz w:val="22"/>
                <w:szCs w:val="22"/>
              </w:rPr>
              <w:t>;</w:t>
            </w:r>
          </w:p>
          <w:p w14:paraId="363D48FC" w14:textId="1EA23D1E" w:rsidR="007C0D98" w:rsidRPr="00955722" w:rsidRDefault="007C0D98" w:rsidP="00CE526D">
            <w:pPr>
              <w:spacing w:after="40" w:line="259" w:lineRule="auto"/>
              <w:rPr>
                <w:sz w:val="22"/>
                <w:szCs w:val="22"/>
              </w:rPr>
            </w:pPr>
            <w:r w:rsidRPr="00955722">
              <w:rPr>
                <w:sz w:val="22"/>
                <w:szCs w:val="22"/>
              </w:rPr>
              <w:t>May,</w:t>
            </w:r>
          </w:p>
          <w:p w14:paraId="15339F7F" w14:textId="66822E54" w:rsidR="00AC2A3B" w:rsidRPr="00955722" w:rsidRDefault="00AC2A3B" w:rsidP="00CE526D">
            <w:pPr>
              <w:spacing w:line="259" w:lineRule="auto"/>
              <w:rPr>
                <w:sz w:val="22"/>
                <w:szCs w:val="22"/>
              </w:rPr>
            </w:pPr>
            <w:r w:rsidRPr="00955722">
              <w:rPr>
                <w:sz w:val="22"/>
                <w:szCs w:val="22"/>
              </w:rPr>
              <w:t xml:space="preserve">York </w:t>
            </w:r>
            <w:r w:rsidR="00CE526D" w:rsidRPr="00955722">
              <w:rPr>
                <w:sz w:val="22"/>
                <w:szCs w:val="22"/>
              </w:rPr>
              <w:t>C</w:t>
            </w:r>
            <w:r w:rsidRPr="00955722">
              <w:rPr>
                <w:sz w:val="22"/>
                <w:szCs w:val="22"/>
              </w:rPr>
              <w:t xml:space="preserve">ity </w:t>
            </w:r>
            <w:r w:rsidR="00CE526D" w:rsidRPr="00955722">
              <w:rPr>
                <w:sz w:val="22"/>
                <w:szCs w:val="22"/>
              </w:rPr>
              <w:t>C</w:t>
            </w:r>
            <w:r w:rsidRPr="00955722">
              <w:rPr>
                <w:sz w:val="22"/>
                <w:szCs w:val="22"/>
              </w:rPr>
              <w:t>entre, North Yorkshire</w:t>
            </w:r>
          </w:p>
        </w:tc>
      </w:tr>
    </w:tbl>
    <w:tbl>
      <w:tblPr>
        <w:tblStyle w:val="TableGrid0"/>
        <w:tblpPr w:leftFromText="180" w:rightFromText="180" w:vertAnchor="text" w:horzAnchor="margin" w:tblpXSpec="right" w:tblpY="272"/>
        <w:tblW w:w="8947" w:type="dxa"/>
        <w:tblInd w:w="0"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CellMar>
          <w:top w:w="76" w:type="dxa"/>
          <w:left w:w="113" w:type="dxa"/>
          <w:right w:w="115" w:type="dxa"/>
        </w:tblCellMar>
        <w:tblLook w:val="04A0" w:firstRow="1" w:lastRow="0" w:firstColumn="1" w:lastColumn="0" w:noHBand="0" w:noVBand="1"/>
      </w:tblPr>
      <w:tblGrid>
        <w:gridCol w:w="4127"/>
        <w:gridCol w:w="4869"/>
      </w:tblGrid>
      <w:tr w:rsidR="00AC2A3B" w:rsidRPr="000057EB" w14:paraId="40700E5B" w14:textId="77777777" w:rsidTr="00CE526D">
        <w:trPr>
          <w:trHeight w:val="775"/>
        </w:trPr>
        <w:tc>
          <w:tcPr>
            <w:tcW w:w="3983" w:type="dxa"/>
          </w:tcPr>
          <w:p w14:paraId="27F3EB14" w14:textId="0D0C3695" w:rsidR="007C0D98" w:rsidRPr="00955722" w:rsidRDefault="00AC2A3B" w:rsidP="00F90E8C">
            <w:pPr>
              <w:spacing w:line="259" w:lineRule="auto"/>
              <w:ind w:left="2" w:right="528"/>
            </w:pPr>
            <w:r w:rsidRPr="00955722">
              <w:t>Wimbledon tennis tournament</w:t>
            </w:r>
            <w:r w:rsidR="007C0D98" w:rsidRPr="00955722">
              <w:t>:</w:t>
            </w:r>
          </w:p>
          <w:p w14:paraId="2896BBB6" w14:textId="6B8791F2" w:rsidR="007C0D98" w:rsidRPr="00955722" w:rsidRDefault="006651FA" w:rsidP="00F90E8C">
            <w:pPr>
              <w:spacing w:line="259" w:lineRule="auto"/>
              <w:ind w:left="2" w:right="528"/>
            </w:pPr>
            <w:hyperlink r:id="rId21" w:history="1">
              <w:r w:rsidR="007C0D98" w:rsidRPr="00955722">
                <w:rPr>
                  <w:color w:val="0000FF"/>
                </w:rPr>
                <w:t>https://www.wimbledon.com/</w:t>
              </w:r>
            </w:hyperlink>
          </w:p>
          <w:p w14:paraId="2EF50759" w14:textId="77777777" w:rsidR="007C0D98" w:rsidRPr="00955722" w:rsidRDefault="007C0D98" w:rsidP="00F90E8C">
            <w:pPr>
              <w:spacing w:line="259" w:lineRule="auto"/>
              <w:ind w:left="2" w:right="528"/>
            </w:pPr>
            <w:r w:rsidRPr="00955722">
              <w:t>End of June</w:t>
            </w:r>
          </w:p>
          <w:p w14:paraId="11B677EA" w14:textId="5A94F798" w:rsidR="00AC2A3B" w:rsidRPr="00955722" w:rsidRDefault="00AC2A3B" w:rsidP="00F90E8C">
            <w:pPr>
              <w:spacing w:line="259" w:lineRule="auto"/>
              <w:ind w:left="2" w:right="528"/>
            </w:pPr>
            <w:r w:rsidRPr="00955722">
              <w:t>Wimbledon, London</w:t>
            </w:r>
          </w:p>
        </w:tc>
        <w:tc>
          <w:tcPr>
            <w:tcW w:w="4964" w:type="dxa"/>
          </w:tcPr>
          <w:p w14:paraId="2022F67F" w14:textId="68A4B07D" w:rsidR="00AC2A3B" w:rsidRDefault="00AC2A3B" w:rsidP="00F90E8C">
            <w:pPr>
              <w:spacing w:after="38" w:line="259" w:lineRule="auto"/>
            </w:pPr>
            <w:r w:rsidRPr="000057EB">
              <w:t>UK Darts Open</w:t>
            </w:r>
          </w:p>
          <w:p w14:paraId="6C147A4C" w14:textId="49F07E97" w:rsidR="00767547" w:rsidRPr="000057EB" w:rsidRDefault="00767547" w:rsidP="00F90E8C">
            <w:pPr>
              <w:spacing w:after="38" w:line="259" w:lineRule="auto"/>
            </w:pPr>
            <w:r>
              <w:t>March,</w:t>
            </w:r>
          </w:p>
          <w:p w14:paraId="7857193C" w14:textId="4BD41F51" w:rsidR="00AC2A3B" w:rsidRPr="000057EB" w:rsidRDefault="00AC2A3B" w:rsidP="00F90E8C">
            <w:pPr>
              <w:spacing w:line="259" w:lineRule="auto"/>
            </w:pPr>
            <w:r w:rsidRPr="000057EB">
              <w:t>Reebok Stadium, Bolton</w:t>
            </w:r>
          </w:p>
        </w:tc>
      </w:tr>
      <w:tr w:rsidR="00AC2A3B" w:rsidRPr="000057EB" w14:paraId="3AEE2F53" w14:textId="77777777" w:rsidTr="00CE526D">
        <w:trPr>
          <w:trHeight w:val="775"/>
        </w:trPr>
        <w:tc>
          <w:tcPr>
            <w:tcW w:w="3983" w:type="dxa"/>
          </w:tcPr>
          <w:p w14:paraId="25E380C4" w14:textId="1B87DED3" w:rsidR="00AC2A3B" w:rsidRPr="00955722" w:rsidRDefault="00AC2A3B" w:rsidP="00F90E8C">
            <w:pPr>
              <w:spacing w:after="38" w:line="259" w:lineRule="auto"/>
              <w:ind w:left="2"/>
            </w:pPr>
            <w:r w:rsidRPr="00955722">
              <w:t>The Proms</w:t>
            </w:r>
            <w:r w:rsidR="00767547" w:rsidRPr="00955722">
              <w:t>:</w:t>
            </w:r>
          </w:p>
          <w:p w14:paraId="467C11E7" w14:textId="6090489A" w:rsidR="00767547" w:rsidRPr="00955722" w:rsidRDefault="006651FA" w:rsidP="00F90E8C">
            <w:pPr>
              <w:spacing w:after="38" w:line="259" w:lineRule="auto"/>
              <w:ind w:left="2"/>
            </w:pPr>
            <w:hyperlink r:id="rId22" w:history="1">
              <w:r w:rsidR="00767547" w:rsidRPr="00955722">
                <w:rPr>
                  <w:color w:val="0000FF"/>
                </w:rPr>
                <w:t>https://www.royalalberthall.com/</w:t>
              </w:r>
            </w:hyperlink>
          </w:p>
          <w:p w14:paraId="4692C4BD" w14:textId="3BED90DA" w:rsidR="00767547" w:rsidRPr="00955722" w:rsidRDefault="00767547" w:rsidP="00F90E8C">
            <w:pPr>
              <w:spacing w:after="38" w:line="259" w:lineRule="auto"/>
              <w:ind w:left="2"/>
            </w:pPr>
            <w:r w:rsidRPr="00955722">
              <w:t>July to September</w:t>
            </w:r>
          </w:p>
          <w:p w14:paraId="23CFB287" w14:textId="77777777" w:rsidR="00AC2A3B" w:rsidRPr="00955722" w:rsidRDefault="00AC2A3B" w:rsidP="00F90E8C">
            <w:pPr>
              <w:spacing w:line="259" w:lineRule="auto"/>
              <w:ind w:left="2"/>
            </w:pPr>
            <w:r w:rsidRPr="00955722">
              <w:t xml:space="preserve">Royal Albert Hall, London  </w:t>
            </w:r>
          </w:p>
        </w:tc>
        <w:tc>
          <w:tcPr>
            <w:tcW w:w="4964" w:type="dxa"/>
          </w:tcPr>
          <w:p w14:paraId="4C6DCA7E" w14:textId="334187CD" w:rsidR="00767547" w:rsidRDefault="00AC2A3B" w:rsidP="00F90E8C">
            <w:pPr>
              <w:spacing w:after="114" w:line="259" w:lineRule="auto"/>
              <w:rPr>
                <w:color w:val="0000FF"/>
                <w:u w:val="single"/>
              </w:rPr>
            </w:pPr>
            <w:r w:rsidRPr="000057EB">
              <w:t>Cheese Rolling Race</w:t>
            </w:r>
            <w:r w:rsidR="00767547">
              <w:t xml:space="preserve">: </w:t>
            </w:r>
            <w:hyperlink r:id="rId23" w:history="1">
              <w:r w:rsidR="00767547" w:rsidRPr="00767547">
                <w:rPr>
                  <w:color w:val="0000FF"/>
                </w:rPr>
                <w:t>https://www.soglos.com/sport-outdoor/27837/Gloucestershire-Cheese-Rolling</w:t>
              </w:r>
            </w:hyperlink>
          </w:p>
          <w:p w14:paraId="74039870" w14:textId="30ED5242" w:rsidR="00767547" w:rsidRPr="000057EB" w:rsidRDefault="00767547" w:rsidP="00767547">
            <w:pPr>
              <w:spacing w:line="259" w:lineRule="auto"/>
            </w:pPr>
            <w:r w:rsidRPr="00767547">
              <w:t>May,</w:t>
            </w:r>
          </w:p>
          <w:p w14:paraId="1BD0F907" w14:textId="4144038F" w:rsidR="00AC2A3B" w:rsidRPr="000057EB" w:rsidRDefault="00AC2A3B" w:rsidP="00F90E8C">
            <w:pPr>
              <w:spacing w:line="259" w:lineRule="auto"/>
            </w:pPr>
            <w:r w:rsidRPr="000057EB">
              <w:t>Cooper’s Hill, Gloucestershire</w:t>
            </w:r>
          </w:p>
        </w:tc>
      </w:tr>
      <w:tr w:rsidR="00AC2A3B" w:rsidRPr="000057EB" w14:paraId="38AFBBA9" w14:textId="77777777" w:rsidTr="00CE526D">
        <w:trPr>
          <w:trHeight w:val="1399"/>
        </w:trPr>
        <w:tc>
          <w:tcPr>
            <w:tcW w:w="3983" w:type="dxa"/>
          </w:tcPr>
          <w:p w14:paraId="5E9A5C51" w14:textId="40BEBF8C" w:rsidR="00AC2A3B" w:rsidRPr="00955722" w:rsidRDefault="00AC2A3B" w:rsidP="00F90E8C">
            <w:pPr>
              <w:spacing w:after="38" w:line="259" w:lineRule="auto"/>
              <w:ind w:left="2"/>
            </w:pPr>
            <w:r w:rsidRPr="00955722">
              <w:lastRenderedPageBreak/>
              <w:t>Notting Hill Carnival</w:t>
            </w:r>
            <w:r w:rsidR="00CE526D" w:rsidRPr="00955722">
              <w:t>:</w:t>
            </w:r>
          </w:p>
          <w:p w14:paraId="349C3D9E" w14:textId="77777777" w:rsidR="002D7B2B" w:rsidRPr="00955722" w:rsidRDefault="006651FA" w:rsidP="00F90E8C">
            <w:pPr>
              <w:spacing w:after="38" w:line="259" w:lineRule="auto"/>
              <w:ind w:left="2"/>
            </w:pPr>
            <w:hyperlink r:id="rId24" w:history="1">
              <w:r w:rsidR="00767547" w:rsidRPr="00955722">
                <w:rPr>
                  <w:color w:val="0000FF"/>
                </w:rPr>
                <w:t>https://www.thelondonnottinghillcarnival.com/</w:t>
              </w:r>
            </w:hyperlink>
          </w:p>
          <w:p w14:paraId="0AB75D4B" w14:textId="68F498DC" w:rsidR="00AC2A3B" w:rsidRPr="00955722" w:rsidRDefault="00AC2A3B" w:rsidP="00F90E8C">
            <w:pPr>
              <w:spacing w:after="38" w:line="259" w:lineRule="auto"/>
              <w:ind w:left="2"/>
            </w:pPr>
            <w:r w:rsidRPr="00955722">
              <w:t>August Bank Holiday</w:t>
            </w:r>
          </w:p>
          <w:p w14:paraId="3782AABD" w14:textId="3AEC466F" w:rsidR="00AC2A3B" w:rsidRPr="00955722" w:rsidRDefault="00AC2A3B" w:rsidP="00F90E8C">
            <w:pPr>
              <w:spacing w:line="259" w:lineRule="auto"/>
              <w:ind w:left="2"/>
            </w:pPr>
            <w:r w:rsidRPr="00955722">
              <w:t>Notting Hill, London</w:t>
            </w:r>
          </w:p>
        </w:tc>
        <w:tc>
          <w:tcPr>
            <w:tcW w:w="4964" w:type="dxa"/>
          </w:tcPr>
          <w:p w14:paraId="25E99588" w14:textId="77777777" w:rsidR="002D7B2B" w:rsidRPr="00955722" w:rsidRDefault="00AC2A3B" w:rsidP="00F90E8C">
            <w:pPr>
              <w:spacing w:line="295" w:lineRule="auto"/>
            </w:pPr>
            <w:r w:rsidRPr="00955722">
              <w:t>Bristol International Balloon Fiesta</w:t>
            </w:r>
            <w:r w:rsidR="00CE526D" w:rsidRPr="00955722">
              <w:t>:</w:t>
            </w:r>
          </w:p>
          <w:p w14:paraId="2ADCD9BF" w14:textId="2CC1E7E2" w:rsidR="00AC2A3B" w:rsidRPr="00955722" w:rsidRDefault="006651FA" w:rsidP="00F90E8C">
            <w:pPr>
              <w:spacing w:line="295" w:lineRule="auto"/>
            </w:pPr>
            <w:hyperlink r:id="rId25">
              <w:r w:rsidR="00AC2A3B" w:rsidRPr="00955722">
                <w:rPr>
                  <w:color w:val="0000FD"/>
                </w:rPr>
                <w:t>http://www.bristolballoonfiesta.co.uk</w:t>
              </w:r>
            </w:hyperlink>
            <w:hyperlink r:id="rId26">
              <w:r w:rsidR="00AC2A3B" w:rsidRPr="00955722">
                <w:rPr>
                  <w:color w:val="0000FD"/>
                </w:rPr>
                <w:t>/</w:t>
              </w:r>
            </w:hyperlink>
          </w:p>
          <w:p w14:paraId="311D774C" w14:textId="77777777" w:rsidR="00CE526D" w:rsidRPr="00955722" w:rsidRDefault="00AC2A3B" w:rsidP="00F90E8C">
            <w:pPr>
              <w:spacing w:line="259" w:lineRule="auto"/>
            </w:pPr>
            <w:r w:rsidRPr="00955722">
              <w:t>Second week in August</w:t>
            </w:r>
          </w:p>
          <w:p w14:paraId="759A39FE" w14:textId="6CBC9611" w:rsidR="00AC2A3B" w:rsidRPr="00955722" w:rsidRDefault="00CE526D" w:rsidP="00F90E8C">
            <w:pPr>
              <w:spacing w:line="259" w:lineRule="auto"/>
            </w:pPr>
            <w:r w:rsidRPr="00955722">
              <w:t>Bristol</w:t>
            </w:r>
          </w:p>
        </w:tc>
      </w:tr>
      <w:tr w:rsidR="00AC2A3B" w:rsidRPr="000057EB" w14:paraId="13B32236" w14:textId="77777777" w:rsidTr="00CE526D">
        <w:trPr>
          <w:trHeight w:val="992"/>
        </w:trPr>
        <w:tc>
          <w:tcPr>
            <w:tcW w:w="3983" w:type="dxa"/>
          </w:tcPr>
          <w:p w14:paraId="48BF1BEF" w14:textId="043A2B80" w:rsidR="00AC2A3B" w:rsidRPr="00955722" w:rsidRDefault="00AC2A3B" w:rsidP="00F90E8C">
            <w:pPr>
              <w:spacing w:after="41" w:line="259" w:lineRule="auto"/>
              <w:ind w:left="2"/>
            </w:pPr>
            <w:r w:rsidRPr="00955722">
              <w:t>London Fashion Week</w:t>
            </w:r>
            <w:r w:rsidR="002D7B2B" w:rsidRPr="00955722">
              <w:t>:</w:t>
            </w:r>
          </w:p>
          <w:p w14:paraId="46A3888B" w14:textId="33A79043" w:rsidR="002D7B2B" w:rsidRPr="00955722" w:rsidRDefault="006651FA" w:rsidP="00F90E8C">
            <w:pPr>
              <w:spacing w:after="41" w:line="259" w:lineRule="auto"/>
              <w:ind w:left="2"/>
            </w:pPr>
            <w:hyperlink r:id="rId27" w:history="1">
              <w:r w:rsidR="002D7B2B" w:rsidRPr="00955722">
                <w:rPr>
                  <w:color w:val="0000FF"/>
                </w:rPr>
                <w:t>https://londonfashionweek.co.uk/</w:t>
              </w:r>
            </w:hyperlink>
          </w:p>
          <w:p w14:paraId="207F1608" w14:textId="77777777" w:rsidR="00CE526D" w:rsidRPr="00955722" w:rsidRDefault="00AC2A3B" w:rsidP="00F90E8C">
            <w:pPr>
              <w:spacing w:line="259" w:lineRule="auto"/>
              <w:ind w:left="2"/>
            </w:pPr>
            <w:r w:rsidRPr="00955722">
              <w:t>September</w:t>
            </w:r>
          </w:p>
          <w:p w14:paraId="669F7BFC" w14:textId="4AD29CFF" w:rsidR="00AC2A3B" w:rsidRPr="00955722" w:rsidRDefault="00CE526D" w:rsidP="00F90E8C">
            <w:pPr>
              <w:spacing w:line="259" w:lineRule="auto"/>
              <w:ind w:left="2"/>
            </w:pPr>
            <w:r w:rsidRPr="00955722">
              <w:t>V</w:t>
            </w:r>
            <w:r w:rsidR="00AC2A3B" w:rsidRPr="00955722">
              <w:t>enues across Central London</w:t>
            </w:r>
          </w:p>
        </w:tc>
        <w:tc>
          <w:tcPr>
            <w:tcW w:w="4964" w:type="dxa"/>
          </w:tcPr>
          <w:p w14:paraId="0F645C6D" w14:textId="45921F30" w:rsidR="00AC2A3B" w:rsidRPr="00955722" w:rsidRDefault="00AC2A3B" w:rsidP="00F90E8C">
            <w:pPr>
              <w:spacing w:after="79" w:line="259" w:lineRule="auto"/>
            </w:pPr>
            <w:r w:rsidRPr="00955722">
              <w:t>BUPA</w:t>
            </w:r>
            <w:r w:rsidRPr="00955722">
              <w:rPr>
                <w:vertAlign w:val="superscript"/>
              </w:rPr>
              <w:t>®</w:t>
            </w:r>
            <w:r w:rsidRPr="00955722">
              <w:t xml:space="preserve"> Great North Run</w:t>
            </w:r>
            <w:r w:rsidR="002D7B2B" w:rsidRPr="00955722">
              <w:t>:</w:t>
            </w:r>
          </w:p>
          <w:p w14:paraId="1670DFEE" w14:textId="6E3C73C0" w:rsidR="002D7B2B" w:rsidRPr="00955722" w:rsidRDefault="006651FA" w:rsidP="00F90E8C">
            <w:pPr>
              <w:spacing w:after="79" w:line="259" w:lineRule="auto"/>
            </w:pPr>
            <w:hyperlink r:id="rId28" w:history="1">
              <w:r w:rsidR="002D7B2B" w:rsidRPr="00955722">
                <w:rPr>
                  <w:color w:val="0000FF"/>
                </w:rPr>
                <w:t>https://www.greatrun.org/great-north-run</w:t>
              </w:r>
            </w:hyperlink>
          </w:p>
          <w:p w14:paraId="20317846" w14:textId="17218DB3" w:rsidR="002D7B2B" w:rsidRPr="00955722" w:rsidRDefault="002D7B2B" w:rsidP="00F90E8C">
            <w:pPr>
              <w:spacing w:after="79" w:line="259" w:lineRule="auto"/>
            </w:pPr>
            <w:r w:rsidRPr="00955722">
              <w:t>September,</w:t>
            </w:r>
          </w:p>
          <w:p w14:paraId="183A67F7" w14:textId="774C4F7B" w:rsidR="00AC2A3B" w:rsidRPr="00955722" w:rsidRDefault="00AC2A3B" w:rsidP="00F90E8C">
            <w:pPr>
              <w:spacing w:line="259" w:lineRule="auto"/>
            </w:pPr>
            <w:r w:rsidRPr="00955722">
              <w:t>Newcastle</w:t>
            </w:r>
          </w:p>
        </w:tc>
      </w:tr>
      <w:tr w:rsidR="00AC2A3B" w:rsidRPr="000057EB" w14:paraId="5C578C12" w14:textId="77777777" w:rsidTr="00CE526D">
        <w:trPr>
          <w:trHeight w:val="773"/>
        </w:trPr>
        <w:tc>
          <w:tcPr>
            <w:tcW w:w="3983" w:type="dxa"/>
          </w:tcPr>
          <w:p w14:paraId="5A341CED" w14:textId="3975654B" w:rsidR="00AC2A3B" w:rsidRPr="00955722" w:rsidRDefault="00AC2A3B" w:rsidP="00F90E8C">
            <w:pPr>
              <w:spacing w:after="40" w:line="259" w:lineRule="auto"/>
              <w:ind w:left="2"/>
            </w:pPr>
            <w:proofErr w:type="spellStart"/>
            <w:r w:rsidRPr="00955722">
              <w:t>Goosey</w:t>
            </w:r>
            <w:proofErr w:type="spellEnd"/>
            <w:r w:rsidRPr="00955722">
              <w:t xml:space="preserve"> Fair</w:t>
            </w:r>
            <w:r w:rsidR="002D7B2B" w:rsidRPr="00955722">
              <w:t>:</w:t>
            </w:r>
          </w:p>
          <w:p w14:paraId="67BBD1AD" w14:textId="397FCD27" w:rsidR="002D7B2B" w:rsidRPr="00955722" w:rsidRDefault="006651FA" w:rsidP="00F90E8C">
            <w:pPr>
              <w:spacing w:after="40" w:line="259" w:lineRule="auto"/>
              <w:ind w:left="2"/>
            </w:pPr>
            <w:hyperlink r:id="rId29" w:history="1">
              <w:r w:rsidR="002D7B2B" w:rsidRPr="00955722">
                <w:rPr>
                  <w:color w:val="0000FF"/>
                </w:rPr>
                <w:t>https://www.tavistock.gov.uk/council-services/goose-fair</w:t>
              </w:r>
            </w:hyperlink>
          </w:p>
          <w:p w14:paraId="1A1176E6" w14:textId="77777777" w:rsidR="002D7B2B" w:rsidRPr="00955722" w:rsidRDefault="00AC2A3B" w:rsidP="00F90E8C">
            <w:pPr>
              <w:spacing w:line="259" w:lineRule="auto"/>
              <w:ind w:left="2"/>
            </w:pPr>
            <w:r w:rsidRPr="00955722">
              <w:t>Second Wednesday of October</w:t>
            </w:r>
          </w:p>
          <w:p w14:paraId="1C46897D" w14:textId="60C270F3" w:rsidR="00AC2A3B" w:rsidRPr="00955722" w:rsidRDefault="00CE526D" w:rsidP="00F90E8C">
            <w:pPr>
              <w:spacing w:line="259" w:lineRule="auto"/>
              <w:ind w:left="2"/>
            </w:pPr>
            <w:r w:rsidRPr="00955722">
              <w:t>Tavistock, Devon</w:t>
            </w:r>
          </w:p>
        </w:tc>
        <w:tc>
          <w:tcPr>
            <w:tcW w:w="4964" w:type="dxa"/>
          </w:tcPr>
          <w:p w14:paraId="59154EA2" w14:textId="5C5228D5" w:rsidR="00AC2A3B" w:rsidRPr="00955722" w:rsidRDefault="00AC2A3B" w:rsidP="00F90E8C">
            <w:pPr>
              <w:spacing w:after="40" w:line="259" w:lineRule="auto"/>
            </w:pPr>
            <w:r w:rsidRPr="00955722">
              <w:t>World Conker Championships</w:t>
            </w:r>
          </w:p>
          <w:p w14:paraId="56F56891" w14:textId="66F363EE" w:rsidR="002D7B2B" w:rsidRPr="00955722" w:rsidRDefault="006651FA" w:rsidP="00F90E8C">
            <w:pPr>
              <w:spacing w:after="40" w:line="259" w:lineRule="auto"/>
            </w:pPr>
            <w:hyperlink r:id="rId30" w:history="1">
              <w:r w:rsidR="002D7B2B" w:rsidRPr="00955722">
                <w:rPr>
                  <w:color w:val="0000FF"/>
                </w:rPr>
                <w:t>https://www.worldconkerchampionships.com/index.php</w:t>
              </w:r>
            </w:hyperlink>
          </w:p>
          <w:p w14:paraId="224D87F7" w14:textId="1C34159A" w:rsidR="002D7B2B" w:rsidRPr="00955722" w:rsidRDefault="002D7B2B" w:rsidP="00F90E8C">
            <w:pPr>
              <w:spacing w:after="40" w:line="259" w:lineRule="auto"/>
            </w:pPr>
            <w:r w:rsidRPr="00955722">
              <w:t>October</w:t>
            </w:r>
          </w:p>
          <w:p w14:paraId="21768EF8" w14:textId="7EB307FA" w:rsidR="00AC2A3B" w:rsidRPr="00955722" w:rsidRDefault="00AC2A3B" w:rsidP="00F90E8C">
            <w:pPr>
              <w:spacing w:line="259" w:lineRule="auto"/>
            </w:pPr>
            <w:r w:rsidRPr="00955722">
              <w:t>Ashton near Oundle,</w:t>
            </w:r>
            <w:r w:rsidR="002D7B2B" w:rsidRPr="00955722">
              <w:t xml:space="preserve"> </w:t>
            </w:r>
            <w:r w:rsidRPr="00955722">
              <w:t>Northamptonshire</w:t>
            </w:r>
          </w:p>
        </w:tc>
      </w:tr>
      <w:tr w:rsidR="00AC2A3B" w:rsidRPr="000057EB" w14:paraId="75CC983C" w14:textId="77777777" w:rsidTr="00CE526D">
        <w:trPr>
          <w:trHeight w:val="1087"/>
        </w:trPr>
        <w:tc>
          <w:tcPr>
            <w:tcW w:w="3983" w:type="dxa"/>
            <w:vAlign w:val="center"/>
          </w:tcPr>
          <w:p w14:paraId="25A56F6C" w14:textId="65EC3F2E" w:rsidR="00AC2A3B" w:rsidRPr="00955722" w:rsidRDefault="00AC2A3B" w:rsidP="00F90E8C">
            <w:pPr>
              <w:spacing w:after="40" w:line="259" w:lineRule="auto"/>
              <w:ind w:left="2"/>
            </w:pPr>
            <w:r w:rsidRPr="00955722">
              <w:t>St</w:t>
            </w:r>
            <w:r w:rsidR="009E3791" w:rsidRPr="00955722">
              <w:t xml:space="preserve">.  </w:t>
            </w:r>
            <w:r w:rsidRPr="00955722">
              <w:t>Andrew’s Day celebrations</w:t>
            </w:r>
            <w:r w:rsidR="002D7B2B" w:rsidRPr="00955722">
              <w:t>:</w:t>
            </w:r>
          </w:p>
          <w:p w14:paraId="170A0ADA" w14:textId="0C347CD9" w:rsidR="002D7B2B" w:rsidRPr="00955722" w:rsidRDefault="006651FA" w:rsidP="00F90E8C">
            <w:pPr>
              <w:spacing w:after="40" w:line="259" w:lineRule="auto"/>
              <w:ind w:left="2"/>
            </w:pPr>
            <w:hyperlink r:id="rId31" w:history="1">
              <w:r w:rsidR="002D7B2B" w:rsidRPr="00955722">
                <w:rPr>
                  <w:color w:val="0000FF"/>
                </w:rPr>
                <w:t>https://www.whatsonstirling.co.uk/events/st-andrews-day/</w:t>
              </w:r>
            </w:hyperlink>
          </w:p>
          <w:p w14:paraId="56B056C1" w14:textId="5E52794B" w:rsidR="00AC2A3B" w:rsidRPr="00955722" w:rsidRDefault="00AC2A3B" w:rsidP="00F90E8C">
            <w:pPr>
              <w:spacing w:after="35" w:line="259" w:lineRule="auto"/>
              <w:ind w:left="2"/>
            </w:pPr>
            <w:r w:rsidRPr="00955722">
              <w:t>30 November</w:t>
            </w:r>
          </w:p>
          <w:p w14:paraId="45FCFFC2" w14:textId="4397A864" w:rsidR="00AC2A3B" w:rsidRPr="00955722" w:rsidRDefault="00AC2A3B" w:rsidP="00F90E8C">
            <w:pPr>
              <w:spacing w:line="259" w:lineRule="auto"/>
              <w:ind w:left="2"/>
            </w:pPr>
            <w:r w:rsidRPr="00955722">
              <w:t>Stirling, Scotland</w:t>
            </w:r>
          </w:p>
        </w:tc>
        <w:tc>
          <w:tcPr>
            <w:tcW w:w="4964" w:type="dxa"/>
          </w:tcPr>
          <w:p w14:paraId="15EC808F" w14:textId="326B07D6" w:rsidR="00AC2A3B" w:rsidRPr="00955722" w:rsidRDefault="00AC2A3B" w:rsidP="00F90E8C">
            <w:pPr>
              <w:spacing w:after="40" w:line="259" w:lineRule="auto"/>
            </w:pPr>
            <w:r w:rsidRPr="00955722">
              <w:t>Bonfire Night celebrations</w:t>
            </w:r>
            <w:r w:rsidR="009E3791" w:rsidRPr="00955722">
              <w:t>:</w:t>
            </w:r>
          </w:p>
          <w:p w14:paraId="4F186D4A" w14:textId="707E53BC" w:rsidR="009E3791" w:rsidRPr="00955722" w:rsidRDefault="006651FA" w:rsidP="00F90E8C">
            <w:pPr>
              <w:spacing w:after="40" w:line="259" w:lineRule="auto"/>
            </w:pPr>
            <w:hyperlink r:id="rId32" w:history="1">
              <w:r w:rsidR="009E3791" w:rsidRPr="00955722">
                <w:rPr>
                  <w:color w:val="0000FF"/>
                </w:rPr>
                <w:t>https://www.lewesbonfirecelebrations.com/</w:t>
              </w:r>
            </w:hyperlink>
          </w:p>
          <w:p w14:paraId="2D0CA194" w14:textId="4020E0BA" w:rsidR="00AC2A3B" w:rsidRPr="00955722" w:rsidRDefault="00AC2A3B" w:rsidP="00F90E8C">
            <w:pPr>
              <w:spacing w:after="35" w:line="259" w:lineRule="auto"/>
            </w:pPr>
            <w:r w:rsidRPr="00955722">
              <w:t>5 November</w:t>
            </w:r>
          </w:p>
          <w:p w14:paraId="589F6402" w14:textId="25F75920" w:rsidR="00AC2A3B" w:rsidRPr="00955722" w:rsidRDefault="00AC2A3B" w:rsidP="00F90E8C">
            <w:pPr>
              <w:spacing w:line="259" w:lineRule="auto"/>
            </w:pPr>
            <w:r w:rsidRPr="00955722">
              <w:t>Lewes, East Sussex</w:t>
            </w:r>
          </w:p>
        </w:tc>
      </w:tr>
    </w:tbl>
    <w:p w14:paraId="637BC8CD" w14:textId="77777777" w:rsidR="009E3791" w:rsidRDefault="009E3791">
      <w:pPr>
        <w:rPr>
          <w:rFonts w:asciiTheme="majorHAnsi" w:eastAsiaTheme="majorEastAsia" w:hAnsiTheme="majorHAnsi" w:cstheme="majorBidi"/>
          <w:b/>
          <w:bCs/>
          <w:i/>
        </w:rPr>
      </w:pPr>
      <w:r>
        <w:br w:type="page"/>
      </w:r>
    </w:p>
    <w:p w14:paraId="249FDF43" w14:textId="2A5F4A7E" w:rsidR="00AC2A3B" w:rsidRPr="00FF54E7" w:rsidRDefault="00AC2A3B" w:rsidP="00E551AB">
      <w:pPr>
        <w:pStyle w:val="Heading1"/>
      </w:pPr>
      <w:bookmarkStart w:id="19" w:name="_Toc46828582"/>
      <w:bookmarkStart w:id="20" w:name="_Toc46828613"/>
      <w:r w:rsidRPr="00FF54E7">
        <w:lastRenderedPageBreak/>
        <w:t>Detour cards (optional)</w:t>
      </w:r>
      <w:bookmarkEnd w:id="19"/>
      <w:bookmarkEnd w:id="20"/>
    </w:p>
    <w:p w14:paraId="2444C769" w14:textId="7D11C209" w:rsidR="00AC2A3B" w:rsidRDefault="00AC2A3B" w:rsidP="00AC2A3B">
      <w:pPr>
        <w:spacing w:after="0"/>
        <w:ind w:left="1419"/>
      </w:pPr>
    </w:p>
    <w:tbl>
      <w:tblPr>
        <w:tblStyle w:val="TableGrid0"/>
        <w:tblpPr w:leftFromText="180" w:rightFromText="180" w:vertAnchor="text" w:horzAnchor="margin" w:tblpXSpec="right" w:tblpY="979"/>
        <w:tblW w:w="8940" w:type="dxa"/>
        <w:tblInd w:w="0"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CellMar>
          <w:top w:w="19" w:type="dxa"/>
          <w:left w:w="115" w:type="dxa"/>
          <w:right w:w="87" w:type="dxa"/>
        </w:tblCellMar>
        <w:tblLook w:val="04A0" w:firstRow="1" w:lastRow="0" w:firstColumn="1" w:lastColumn="0" w:noHBand="0" w:noVBand="1"/>
      </w:tblPr>
      <w:tblGrid>
        <w:gridCol w:w="4248"/>
        <w:gridCol w:w="4692"/>
      </w:tblGrid>
      <w:tr w:rsidR="00AC2A3B" w14:paraId="1CA6D99A" w14:textId="77777777" w:rsidTr="00CE526D">
        <w:trPr>
          <w:trHeight w:val="1229"/>
        </w:trPr>
        <w:tc>
          <w:tcPr>
            <w:tcW w:w="4248" w:type="dxa"/>
          </w:tcPr>
          <w:p w14:paraId="7DA2D837" w14:textId="5A2BF2F4" w:rsidR="00AC2A3B" w:rsidRDefault="00AC2A3B" w:rsidP="00F90E8C">
            <w:pPr>
              <w:spacing w:line="259" w:lineRule="auto"/>
            </w:pPr>
            <w:r>
              <w:t>Road blocked by escaped sheep</w:t>
            </w:r>
            <w:r w:rsidR="00F82265">
              <w:t xml:space="preserve"> </w:t>
            </w:r>
            <w:r>
              <w:t>and closed for several hours</w:t>
            </w:r>
            <w:r w:rsidR="009E3791">
              <w:t xml:space="preserve">.  </w:t>
            </w:r>
            <w:r>
              <w:t>Find an alternative route suitable for a coach</w:t>
            </w:r>
            <w:r w:rsidR="009E3791">
              <w:t xml:space="preserve">.  </w:t>
            </w:r>
            <w:r>
              <w:t xml:space="preserve"> </w:t>
            </w:r>
          </w:p>
        </w:tc>
        <w:tc>
          <w:tcPr>
            <w:tcW w:w="4692" w:type="dxa"/>
          </w:tcPr>
          <w:p w14:paraId="6B4DA459" w14:textId="02D2DBDA" w:rsidR="00AC2A3B" w:rsidRDefault="00AC2A3B" w:rsidP="00F90E8C">
            <w:pPr>
              <w:spacing w:line="259" w:lineRule="auto"/>
            </w:pPr>
            <w:r>
              <w:t>Bad weather means that any roads in hilly areas are likely to have delays with falling snow</w:t>
            </w:r>
            <w:r w:rsidR="009E3791">
              <w:t xml:space="preserve">.  </w:t>
            </w:r>
            <w:r>
              <w:t xml:space="preserve"> </w:t>
            </w:r>
          </w:p>
        </w:tc>
      </w:tr>
      <w:tr w:rsidR="00AC2A3B" w14:paraId="0C7D7458" w14:textId="77777777" w:rsidTr="00CE526D">
        <w:trPr>
          <w:trHeight w:val="932"/>
        </w:trPr>
        <w:tc>
          <w:tcPr>
            <w:tcW w:w="4248" w:type="dxa"/>
          </w:tcPr>
          <w:p w14:paraId="47F6B8BE" w14:textId="00793E27" w:rsidR="00AC2A3B" w:rsidRDefault="00AC2A3B" w:rsidP="00F90E8C">
            <w:pPr>
              <w:spacing w:line="259" w:lineRule="auto"/>
            </w:pPr>
            <w:r>
              <w:t xml:space="preserve">Work on a bridge means that your coach </w:t>
            </w:r>
            <w:proofErr w:type="gramStart"/>
            <w:r>
              <w:t>won’t</w:t>
            </w:r>
            <w:proofErr w:type="gramEnd"/>
            <w:r>
              <w:t xml:space="preserve"> fit under it – find a detour with no low bridges</w:t>
            </w:r>
            <w:r w:rsidR="009E3791">
              <w:t xml:space="preserve">.  </w:t>
            </w:r>
            <w:r>
              <w:t xml:space="preserve"> </w:t>
            </w:r>
          </w:p>
        </w:tc>
        <w:tc>
          <w:tcPr>
            <w:tcW w:w="4692" w:type="dxa"/>
          </w:tcPr>
          <w:p w14:paraId="5F1A3C05" w14:textId="5450C610" w:rsidR="00AC2A3B" w:rsidRDefault="00AC2A3B" w:rsidP="00F90E8C">
            <w:pPr>
              <w:spacing w:line="259" w:lineRule="auto"/>
            </w:pPr>
            <w:r>
              <w:t>Fog slows down any vehicles that are not on motorways</w:t>
            </w:r>
            <w:r w:rsidR="009E3791">
              <w:t xml:space="preserve">.  </w:t>
            </w:r>
            <w:r>
              <w:t xml:space="preserve"> </w:t>
            </w:r>
          </w:p>
        </w:tc>
      </w:tr>
    </w:tbl>
    <w:p w14:paraId="43E5165B" w14:textId="4546B2F3" w:rsidR="00AC2A3B" w:rsidRDefault="00AC2A3B" w:rsidP="00F82265">
      <w:pPr>
        <w:spacing w:after="0"/>
      </w:pPr>
      <w:r>
        <w:t>These can be thrown into the mix or handed to groups if appropriate to see how resilient the routes are</w:t>
      </w:r>
      <w:r w:rsidR="009E3791">
        <w:t xml:space="preserve">.  </w:t>
      </w:r>
      <w:r>
        <w:t>You may be able to think of some additional transport problems.</w:t>
      </w:r>
    </w:p>
    <w:p w14:paraId="06CB7226" w14:textId="77777777" w:rsidR="009E3791" w:rsidRDefault="009E3791">
      <w:pPr>
        <w:rPr>
          <w:rFonts w:asciiTheme="majorHAnsi" w:eastAsiaTheme="majorEastAsia" w:hAnsiTheme="majorHAnsi" w:cstheme="majorBidi"/>
          <w:b/>
          <w:bCs/>
          <w:sz w:val="28"/>
          <w14:textOutline w14:w="9525" w14:cap="rnd" w14:cmpd="sng" w14:algn="ctr">
            <w14:solidFill>
              <w14:schemeClr w14:val="accent6">
                <w14:lumMod w14:val="50000"/>
              </w14:schemeClr>
            </w14:solidFill>
            <w14:prstDash w14:val="solid"/>
            <w14:bevel/>
          </w14:textOutline>
        </w:rPr>
      </w:pPr>
      <w:bookmarkStart w:id="21" w:name="_Toc33532022"/>
      <w:bookmarkStart w:id="22" w:name="_Toc33609901"/>
      <w:bookmarkStart w:id="23" w:name="_Toc43734393"/>
      <w:bookmarkStart w:id="24" w:name="_Toc44415814"/>
      <w:bookmarkStart w:id="25" w:name="_Toc45096390"/>
      <w:bookmarkStart w:id="26" w:name="_Toc45191440"/>
      <w:bookmarkStart w:id="27" w:name="_Toc45540976"/>
      <w:r>
        <w:rPr>
          <w:rFonts w:asciiTheme="majorHAnsi" w:eastAsiaTheme="majorEastAsia" w:hAnsiTheme="majorHAnsi" w:cstheme="majorBidi"/>
          <w:b/>
          <w:bCs/>
          <w:sz w:val="28"/>
          <w14:textOutline w14:w="9525" w14:cap="rnd" w14:cmpd="sng" w14:algn="ctr">
            <w14:solidFill>
              <w14:schemeClr w14:val="accent6">
                <w14:lumMod w14:val="50000"/>
              </w14:schemeClr>
            </w14:solidFill>
            <w14:prstDash w14:val="solid"/>
            <w14:bevel/>
          </w14:textOutline>
        </w:rPr>
        <w:br w:type="page"/>
      </w:r>
    </w:p>
    <w:p w14:paraId="57E2C0DE" w14:textId="260772CA" w:rsidR="00AC2A3B" w:rsidRPr="00AC2A3B" w:rsidRDefault="00AC2A3B" w:rsidP="009E3791">
      <w:pPr>
        <w:pStyle w:val="Heading1"/>
        <w:spacing w:after="240"/>
      </w:pPr>
      <w:bookmarkStart w:id="28" w:name="_Toc46828583"/>
      <w:bookmarkStart w:id="29" w:name="_Toc46828614"/>
      <w:r w:rsidRPr="00AC2A3B">
        <w:lastRenderedPageBreak/>
        <w:t>Copyright</w:t>
      </w:r>
      <w:bookmarkEnd w:id="21"/>
      <w:bookmarkEnd w:id="22"/>
      <w:bookmarkEnd w:id="23"/>
      <w:bookmarkEnd w:id="24"/>
      <w:bookmarkEnd w:id="25"/>
      <w:bookmarkEnd w:id="26"/>
      <w:bookmarkEnd w:id="27"/>
      <w:bookmarkEnd w:id="28"/>
      <w:bookmarkEnd w:id="29"/>
    </w:p>
    <w:p w14:paraId="310DDCFD" w14:textId="77777777" w:rsidR="00AC2A3B" w:rsidRPr="00AC2A3B" w:rsidRDefault="00AC2A3B" w:rsidP="00AC2A3B">
      <w:r w:rsidRPr="00AC2A3B">
        <w:t>©EDINA at the University of Edinburgh 2016</w:t>
      </w:r>
    </w:p>
    <w:p w14:paraId="7BE3B5AA" w14:textId="77777777" w:rsidR="00AC2A3B" w:rsidRPr="00AC2A3B" w:rsidRDefault="00AC2A3B" w:rsidP="00AC2A3B">
      <w:r w:rsidRPr="00AC2A3B">
        <w:t>This work is licensed under a Creative Commons Attribution-</w:t>
      </w:r>
      <w:proofErr w:type="gramStart"/>
      <w:r w:rsidRPr="00AC2A3B">
        <w:t>Non Commercial</w:t>
      </w:r>
      <w:proofErr w:type="gramEnd"/>
      <w:r w:rsidRPr="00AC2A3B">
        <w:t xml:space="preserve"> Licence</w:t>
      </w:r>
      <w:r w:rsidRPr="00AC2A3B">
        <w:rPr>
          <w:noProof/>
          <w:lang w:val="en-US"/>
        </w:rPr>
        <w:drawing>
          <wp:inline distT="0" distB="0" distL="0" distR="0" wp14:anchorId="14A36C93" wp14:editId="5C88F048">
            <wp:extent cx="616402" cy="215741"/>
            <wp:effectExtent l="0" t="0" r="0" b="0"/>
            <wp:docPr id="2" name="Picture 2" descr="Creative commons licence, CC BY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jpg"/>
                    <pic:cNvPicPr/>
                  </pic:nvPicPr>
                  <pic:blipFill>
                    <a:blip r:embed="rId33">
                      <a:extLst>
                        <a:ext uri="{28A0092B-C50C-407E-A947-70E740481C1C}">
                          <a14:useLocalDpi xmlns:a14="http://schemas.microsoft.com/office/drawing/2010/main" val="0"/>
                        </a:ext>
                      </a:extLst>
                    </a:blip>
                    <a:stretch>
                      <a:fillRect/>
                    </a:stretch>
                  </pic:blipFill>
                  <pic:spPr>
                    <a:xfrm>
                      <a:off x="0" y="0"/>
                      <a:ext cx="618458" cy="216461"/>
                    </a:xfrm>
                    <a:prstGeom prst="rect">
                      <a:avLst/>
                    </a:prstGeom>
                  </pic:spPr>
                </pic:pic>
              </a:graphicData>
            </a:graphic>
          </wp:inline>
        </w:drawing>
      </w:r>
    </w:p>
    <w:p w14:paraId="69BD4034" w14:textId="77777777" w:rsidR="00AC2A3B" w:rsidRPr="00AC2A3B" w:rsidRDefault="00AC2A3B" w:rsidP="009E3791">
      <w:pPr>
        <w:pStyle w:val="Heading1"/>
        <w:spacing w:after="240"/>
      </w:pPr>
      <w:bookmarkStart w:id="30" w:name="_Toc33532023"/>
      <w:bookmarkStart w:id="31" w:name="_Toc33609902"/>
      <w:bookmarkStart w:id="32" w:name="_Toc43734394"/>
      <w:bookmarkStart w:id="33" w:name="_Toc44415815"/>
      <w:bookmarkStart w:id="34" w:name="_Toc45096391"/>
      <w:bookmarkStart w:id="35" w:name="_Toc45191441"/>
      <w:bookmarkStart w:id="36" w:name="_Toc45540977"/>
      <w:bookmarkStart w:id="37" w:name="_Toc46828584"/>
      <w:bookmarkStart w:id="38" w:name="_Toc46828615"/>
      <w:r w:rsidRPr="00AC2A3B">
        <w:t>Acknowledgements</w:t>
      </w:r>
      <w:bookmarkEnd w:id="30"/>
      <w:bookmarkEnd w:id="31"/>
      <w:bookmarkEnd w:id="32"/>
      <w:bookmarkEnd w:id="33"/>
      <w:bookmarkEnd w:id="34"/>
      <w:bookmarkEnd w:id="35"/>
      <w:bookmarkEnd w:id="36"/>
      <w:bookmarkEnd w:id="37"/>
      <w:bookmarkEnd w:id="38"/>
    </w:p>
    <w:p w14:paraId="1C54F810" w14:textId="77777777" w:rsidR="00AC2A3B" w:rsidRPr="00AC2A3B" w:rsidRDefault="00AC2A3B" w:rsidP="00AC2A3B">
      <w:r w:rsidRPr="00AC2A3B">
        <w:t xml:space="preserve">© </w:t>
      </w:r>
      <w:proofErr w:type="spellStart"/>
      <w:r w:rsidRPr="00AC2A3B">
        <w:t>CollinsBartholomew</w:t>
      </w:r>
      <w:proofErr w:type="spellEnd"/>
      <w:r w:rsidRPr="00AC2A3B">
        <w:t xml:space="preserve"> Ltd (2019) FOR SCHOOLS USE ONLY</w:t>
      </w:r>
    </w:p>
    <w:p w14:paraId="02BD4A3E" w14:textId="401CFBD5" w:rsidR="00AC2A3B" w:rsidRPr="00AC2A3B" w:rsidRDefault="00AC2A3B" w:rsidP="00AC2A3B">
      <w:r w:rsidRPr="00AC2A3B">
        <w:t>© Crown copyright and database rights 2020 Ordnance Survey (100025252)</w:t>
      </w:r>
      <w:r w:rsidR="009E3791">
        <w:t xml:space="preserve">. </w:t>
      </w:r>
      <w:r w:rsidRPr="00AC2A3B">
        <w:t xml:space="preserve"> FOR SCHOOLS USE ONLY.</w:t>
      </w:r>
    </w:p>
    <w:p w14:paraId="32D5EA7E" w14:textId="4CDC7262" w:rsidR="00AC2A3B" w:rsidRPr="00AC2A3B" w:rsidRDefault="00AC2A3B" w:rsidP="00AC2A3B">
      <w:r w:rsidRPr="00AC2A3B">
        <w:t xml:space="preserve">Aerial photography © </w:t>
      </w:r>
      <w:proofErr w:type="spellStart"/>
      <w:r w:rsidRPr="00AC2A3B">
        <w:t>Getmapping</w:t>
      </w:r>
      <w:proofErr w:type="spellEnd"/>
      <w:r w:rsidRPr="00AC2A3B">
        <w:t xml:space="preserve"> plc</w:t>
      </w:r>
      <w:r w:rsidR="009E3791">
        <w:t xml:space="preserve">.  </w:t>
      </w:r>
      <w:r w:rsidRPr="00AC2A3B">
        <w:t>Contains OS data</w:t>
      </w:r>
      <w:r w:rsidR="009E3791">
        <w:t xml:space="preserve">. </w:t>
      </w:r>
      <w:r w:rsidRPr="00AC2A3B">
        <w:t xml:space="preserve"> FOR SCHOOLS USE ONLY.</w:t>
      </w:r>
    </w:p>
    <w:p w14:paraId="236A2C48" w14:textId="6867D997" w:rsidR="00AC2A3B" w:rsidRPr="00AC2A3B" w:rsidRDefault="00AC2A3B" w:rsidP="00955722">
      <w:pPr>
        <w:spacing w:before="120" w:after="0" w:line="240" w:lineRule="auto"/>
      </w:pPr>
      <w:r w:rsidRPr="00AC2A3B">
        <w:t>Historic mapping courtesy of the National Library of Scotland</w:t>
      </w:r>
      <w:r w:rsidR="009E3791">
        <w:t xml:space="preserve">.  </w:t>
      </w:r>
      <w:r w:rsidRPr="00AC2A3B">
        <w:t>FOR SCHOOLS USE ONLY.</w:t>
      </w:r>
    </w:p>
    <w:sectPr w:rsidR="00AC2A3B" w:rsidRPr="00AC2A3B" w:rsidSect="008C0959">
      <w:headerReference w:type="default" r:id="rId34"/>
      <w:footerReference w:type="default" r:id="rId35"/>
      <w:pgSz w:w="11906" w:h="16838"/>
      <w:pgMar w:top="1440" w:right="1440" w:bottom="1440" w:left="1440" w:header="708" w:footer="708" w:gutter="0"/>
      <w:pgBorders w:offsetFrom="page">
        <w:top w:val="dotDash" w:sz="36" w:space="24" w:color="385623" w:themeColor="accent6" w:themeShade="80"/>
        <w:left w:val="dotDash" w:sz="36" w:space="24" w:color="385623" w:themeColor="accent6" w:themeShade="80"/>
        <w:bottom w:val="dotDash" w:sz="36" w:space="24" w:color="385623" w:themeColor="accent6" w:themeShade="80"/>
        <w:right w:val="dotDash" w:sz="36"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59921B" w14:textId="77777777" w:rsidR="006651FA" w:rsidRDefault="006651FA" w:rsidP="005A1304">
      <w:r>
        <w:separator/>
      </w:r>
    </w:p>
  </w:endnote>
  <w:endnote w:type="continuationSeparator" w:id="0">
    <w:p w14:paraId="05B47ED4" w14:textId="77777777" w:rsidR="006651FA" w:rsidRDefault="006651FA" w:rsidP="005A1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mnes Cond">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C9DE3" w14:textId="77777777" w:rsidR="00A14AF5" w:rsidRDefault="00A14AF5" w:rsidP="005A1304">
    <w:pPr>
      <w:pStyle w:val="Footer"/>
    </w:pPr>
    <w:r>
      <w:rPr>
        <w:noProof/>
      </w:rPr>
      <w:drawing>
        <wp:inline distT="0" distB="0" distL="0" distR="0" wp14:anchorId="6812FDBA" wp14:editId="3B9CB90A">
          <wp:extent cx="5731510" cy="955675"/>
          <wp:effectExtent l="0" t="0" r="0" b="0"/>
          <wp:docPr id="19" name="Picture 19" descr="Digimap for Schools logo and 2 geograph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80EB06" w14:textId="77777777" w:rsidR="006651FA" w:rsidRDefault="006651FA" w:rsidP="005A1304">
      <w:r>
        <w:separator/>
      </w:r>
    </w:p>
  </w:footnote>
  <w:footnote w:type="continuationSeparator" w:id="0">
    <w:p w14:paraId="48AE86B9" w14:textId="77777777" w:rsidR="006651FA" w:rsidRDefault="006651FA" w:rsidP="005A1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895E0" w14:textId="77777777" w:rsidR="00A14AF5" w:rsidRDefault="00A14AF5" w:rsidP="005A1304">
    <w:pPr>
      <w:pStyle w:val="Header"/>
    </w:pPr>
    <w:r>
      <w:rPr>
        <w:noProof/>
      </w:rPr>
      <w:drawing>
        <wp:inline distT="0" distB="0" distL="0" distR="0" wp14:anchorId="0D0449A6" wp14:editId="788A2DFB">
          <wp:extent cx="5731510" cy="955675"/>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110F1"/>
    <w:multiLevelType w:val="multilevel"/>
    <w:tmpl w:val="508A1F32"/>
    <w:styleLink w:val="edina"/>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22D20943"/>
    <w:multiLevelType w:val="hybridMultilevel"/>
    <w:tmpl w:val="6B9E11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A84144"/>
    <w:multiLevelType w:val="hybridMultilevel"/>
    <w:tmpl w:val="21B6B020"/>
    <w:lvl w:ilvl="0" w:tplc="08090001">
      <w:start w:val="1"/>
      <w:numFmt w:val="bullet"/>
      <w:lvlText w:val=""/>
      <w:lvlJc w:val="left"/>
      <w:pPr>
        <w:ind w:left="2124" w:hanging="360"/>
      </w:pPr>
      <w:rPr>
        <w:rFonts w:ascii="Symbol" w:hAnsi="Symbol" w:hint="default"/>
      </w:rPr>
    </w:lvl>
    <w:lvl w:ilvl="1" w:tplc="08090003" w:tentative="1">
      <w:start w:val="1"/>
      <w:numFmt w:val="bullet"/>
      <w:lvlText w:val="o"/>
      <w:lvlJc w:val="left"/>
      <w:pPr>
        <w:ind w:left="2844" w:hanging="360"/>
      </w:pPr>
      <w:rPr>
        <w:rFonts w:ascii="Courier New" w:hAnsi="Courier New" w:cs="Courier New" w:hint="default"/>
      </w:rPr>
    </w:lvl>
    <w:lvl w:ilvl="2" w:tplc="08090005" w:tentative="1">
      <w:start w:val="1"/>
      <w:numFmt w:val="bullet"/>
      <w:lvlText w:val=""/>
      <w:lvlJc w:val="left"/>
      <w:pPr>
        <w:ind w:left="3564" w:hanging="360"/>
      </w:pPr>
      <w:rPr>
        <w:rFonts w:ascii="Wingdings" w:hAnsi="Wingdings" w:hint="default"/>
      </w:rPr>
    </w:lvl>
    <w:lvl w:ilvl="3" w:tplc="08090001" w:tentative="1">
      <w:start w:val="1"/>
      <w:numFmt w:val="bullet"/>
      <w:lvlText w:val=""/>
      <w:lvlJc w:val="left"/>
      <w:pPr>
        <w:ind w:left="4284" w:hanging="360"/>
      </w:pPr>
      <w:rPr>
        <w:rFonts w:ascii="Symbol" w:hAnsi="Symbol" w:hint="default"/>
      </w:rPr>
    </w:lvl>
    <w:lvl w:ilvl="4" w:tplc="08090003" w:tentative="1">
      <w:start w:val="1"/>
      <w:numFmt w:val="bullet"/>
      <w:lvlText w:val="o"/>
      <w:lvlJc w:val="left"/>
      <w:pPr>
        <w:ind w:left="5004" w:hanging="360"/>
      </w:pPr>
      <w:rPr>
        <w:rFonts w:ascii="Courier New" w:hAnsi="Courier New" w:cs="Courier New" w:hint="default"/>
      </w:rPr>
    </w:lvl>
    <w:lvl w:ilvl="5" w:tplc="08090005" w:tentative="1">
      <w:start w:val="1"/>
      <w:numFmt w:val="bullet"/>
      <w:lvlText w:val=""/>
      <w:lvlJc w:val="left"/>
      <w:pPr>
        <w:ind w:left="5724" w:hanging="360"/>
      </w:pPr>
      <w:rPr>
        <w:rFonts w:ascii="Wingdings" w:hAnsi="Wingdings" w:hint="default"/>
      </w:rPr>
    </w:lvl>
    <w:lvl w:ilvl="6" w:tplc="08090001" w:tentative="1">
      <w:start w:val="1"/>
      <w:numFmt w:val="bullet"/>
      <w:lvlText w:val=""/>
      <w:lvlJc w:val="left"/>
      <w:pPr>
        <w:ind w:left="6444" w:hanging="360"/>
      </w:pPr>
      <w:rPr>
        <w:rFonts w:ascii="Symbol" w:hAnsi="Symbol" w:hint="default"/>
      </w:rPr>
    </w:lvl>
    <w:lvl w:ilvl="7" w:tplc="08090003" w:tentative="1">
      <w:start w:val="1"/>
      <w:numFmt w:val="bullet"/>
      <w:lvlText w:val="o"/>
      <w:lvlJc w:val="left"/>
      <w:pPr>
        <w:ind w:left="7164" w:hanging="360"/>
      </w:pPr>
      <w:rPr>
        <w:rFonts w:ascii="Courier New" w:hAnsi="Courier New" w:cs="Courier New" w:hint="default"/>
      </w:rPr>
    </w:lvl>
    <w:lvl w:ilvl="8" w:tplc="08090005" w:tentative="1">
      <w:start w:val="1"/>
      <w:numFmt w:val="bullet"/>
      <w:lvlText w:val=""/>
      <w:lvlJc w:val="left"/>
      <w:pPr>
        <w:ind w:left="7884" w:hanging="360"/>
      </w:pPr>
      <w:rPr>
        <w:rFonts w:ascii="Wingdings" w:hAnsi="Wingdings" w:hint="default"/>
      </w:rPr>
    </w:lvl>
  </w:abstractNum>
  <w:abstractNum w:abstractNumId="3" w15:restartNumberingAfterBreak="0">
    <w:nsid w:val="339F2B0A"/>
    <w:multiLevelType w:val="hybridMultilevel"/>
    <w:tmpl w:val="D622578C"/>
    <w:lvl w:ilvl="0" w:tplc="F386EE4E">
      <w:start w:val="1"/>
      <w:numFmt w:val="bullet"/>
      <w:lvlText w:val="•"/>
      <w:lvlJc w:val="left"/>
      <w:pPr>
        <w:ind w:left="1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52B3C8">
      <w:start w:val="1"/>
      <w:numFmt w:val="bullet"/>
      <w:lvlText w:val="o"/>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A20795C">
      <w:start w:val="1"/>
      <w:numFmt w:val="bullet"/>
      <w:lvlText w:val="▪"/>
      <w:lvlJc w:val="left"/>
      <w:pPr>
        <w:ind w:left="1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AB499BC">
      <w:start w:val="1"/>
      <w:numFmt w:val="bullet"/>
      <w:lvlText w:val="•"/>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528A552">
      <w:start w:val="1"/>
      <w:numFmt w:val="bullet"/>
      <w:lvlText w:val="o"/>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ACEB946">
      <w:start w:val="1"/>
      <w:numFmt w:val="bullet"/>
      <w:lvlText w:val="▪"/>
      <w:lvlJc w:val="left"/>
      <w:pPr>
        <w:ind w:left="3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66E97BA">
      <w:start w:val="1"/>
      <w:numFmt w:val="bullet"/>
      <w:lvlText w:val="•"/>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C0AD40">
      <w:start w:val="1"/>
      <w:numFmt w:val="bullet"/>
      <w:lvlText w:val="o"/>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2C4F06C">
      <w:start w:val="1"/>
      <w:numFmt w:val="bullet"/>
      <w:lvlText w:val="▪"/>
      <w:lvlJc w:val="left"/>
      <w:pPr>
        <w:ind w:left="6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57C73394"/>
    <w:multiLevelType w:val="hybridMultilevel"/>
    <w:tmpl w:val="D80E4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280F5F"/>
    <w:multiLevelType w:val="hybridMultilevel"/>
    <w:tmpl w:val="CCEC2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A3B"/>
    <w:rsid w:val="00035D78"/>
    <w:rsid w:val="00044DCB"/>
    <w:rsid w:val="00204E05"/>
    <w:rsid w:val="00260E06"/>
    <w:rsid w:val="0026792D"/>
    <w:rsid w:val="002D7B2B"/>
    <w:rsid w:val="003B7C5A"/>
    <w:rsid w:val="004B5365"/>
    <w:rsid w:val="005A1304"/>
    <w:rsid w:val="006651FA"/>
    <w:rsid w:val="00745B53"/>
    <w:rsid w:val="00767547"/>
    <w:rsid w:val="007A533B"/>
    <w:rsid w:val="007C0D98"/>
    <w:rsid w:val="007D2AF6"/>
    <w:rsid w:val="008901FF"/>
    <w:rsid w:val="00894259"/>
    <w:rsid w:val="008C0959"/>
    <w:rsid w:val="008C3C31"/>
    <w:rsid w:val="00955722"/>
    <w:rsid w:val="00963EE1"/>
    <w:rsid w:val="009E2A19"/>
    <w:rsid w:val="009E3791"/>
    <w:rsid w:val="009F7D46"/>
    <w:rsid w:val="00A14AF5"/>
    <w:rsid w:val="00A97C14"/>
    <w:rsid w:val="00AC2A3B"/>
    <w:rsid w:val="00AD03F8"/>
    <w:rsid w:val="00B46512"/>
    <w:rsid w:val="00C21A57"/>
    <w:rsid w:val="00C24E20"/>
    <w:rsid w:val="00CA4053"/>
    <w:rsid w:val="00CE526D"/>
    <w:rsid w:val="00E551AB"/>
    <w:rsid w:val="00EB2BB9"/>
    <w:rsid w:val="00EB4C81"/>
    <w:rsid w:val="00F05C88"/>
    <w:rsid w:val="00F45D80"/>
    <w:rsid w:val="00F822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1F814C"/>
  <w15:chartTrackingRefBased/>
  <w15:docId w15:val="{2632EDD8-A876-4364-AEF8-7EE350F50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304"/>
    <w:rPr>
      <w:rFonts w:eastAsia="Times New Roman" w:cstheme="minorHAnsi"/>
      <w:color w:val="385623" w:themeColor="accent6" w:themeShade="80"/>
      <w:sz w:val="24"/>
      <w:szCs w:val="24"/>
      <w:lang w:eastAsia="en-GB"/>
    </w:rPr>
  </w:style>
  <w:style w:type="paragraph" w:styleId="Heading1">
    <w:name w:val="heading 1"/>
    <w:basedOn w:val="Heading2"/>
    <w:next w:val="Normal"/>
    <w:link w:val="Heading1Char"/>
    <w:uiPriority w:val="9"/>
    <w:qFormat/>
    <w:rsid w:val="00AC2A3B"/>
    <w:pPr>
      <w:outlineLvl w:val="0"/>
    </w:pPr>
    <w:rPr>
      <w:i w:val="0"/>
      <w:sz w:val="28"/>
      <w14:textOutline w14:w="9525" w14:cap="rnd" w14:cmpd="sng" w14:algn="ctr">
        <w14:solidFill>
          <w14:schemeClr w14:val="accent6">
            <w14:lumMod w14:val="50000"/>
          </w14:schemeClr>
        </w14:solidFill>
        <w14:prstDash w14:val="solid"/>
        <w14:bevel/>
      </w14:textOutline>
    </w:rPr>
  </w:style>
  <w:style w:type="paragraph" w:styleId="Heading2">
    <w:name w:val="heading 2"/>
    <w:basedOn w:val="Normal"/>
    <w:next w:val="Normal"/>
    <w:link w:val="Heading2Char"/>
    <w:uiPriority w:val="9"/>
    <w:unhideWhenUsed/>
    <w:qFormat/>
    <w:rsid w:val="008C3C31"/>
    <w:pPr>
      <w:keepNext/>
      <w:keepLines/>
      <w:spacing w:before="40" w:after="0" w:line="240" w:lineRule="auto"/>
      <w:outlineLvl w:val="1"/>
    </w:pPr>
    <w:rPr>
      <w:rFonts w:asciiTheme="majorHAnsi" w:eastAsiaTheme="majorEastAsia" w:hAnsiTheme="majorHAnsi" w:cstheme="majorBidi"/>
      <w:b/>
      <w:bCs/>
      <w:i/>
    </w:rPr>
  </w:style>
  <w:style w:type="paragraph" w:styleId="Heading3">
    <w:name w:val="heading 3"/>
    <w:basedOn w:val="Normal"/>
    <w:next w:val="Normal"/>
    <w:link w:val="Heading3Char"/>
    <w:uiPriority w:val="9"/>
    <w:unhideWhenUsed/>
    <w:qFormat/>
    <w:rsid w:val="008C3C31"/>
    <w:pPr>
      <w:keepNext/>
      <w:keepLines/>
      <w:spacing w:before="40" w:after="0"/>
      <w:outlineLvl w:val="2"/>
    </w:pPr>
    <w:rPr>
      <w:rFonts w:asciiTheme="majorHAnsi" w:eastAsiaTheme="majorEastAsia" w:hAnsiTheme="majorHAnsi" w:cstheme="majorBidi"/>
      <w:b/>
      <w:i/>
    </w:rPr>
  </w:style>
  <w:style w:type="paragraph" w:styleId="Heading4">
    <w:name w:val="heading 4"/>
    <w:basedOn w:val="Normal"/>
    <w:next w:val="Normal"/>
    <w:link w:val="Heading4Char"/>
    <w:uiPriority w:val="9"/>
    <w:unhideWhenUsed/>
    <w:qFormat/>
    <w:rsid w:val="008C3C3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C3C3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C3C3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3C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C31"/>
  </w:style>
  <w:style w:type="paragraph" w:styleId="Footer">
    <w:name w:val="footer"/>
    <w:basedOn w:val="Normal"/>
    <w:link w:val="FooterChar"/>
    <w:uiPriority w:val="99"/>
    <w:unhideWhenUsed/>
    <w:rsid w:val="008C3C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C31"/>
  </w:style>
  <w:style w:type="paragraph" w:styleId="BalloonText">
    <w:name w:val="Balloon Text"/>
    <w:basedOn w:val="Normal"/>
    <w:link w:val="BalloonTextChar"/>
    <w:uiPriority w:val="99"/>
    <w:semiHidden/>
    <w:unhideWhenUsed/>
    <w:rsid w:val="008C3C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C31"/>
    <w:rPr>
      <w:rFonts w:ascii="Segoe UI" w:hAnsi="Segoe UI" w:cs="Segoe UI"/>
      <w:sz w:val="18"/>
      <w:szCs w:val="18"/>
    </w:rPr>
  </w:style>
  <w:style w:type="character" w:styleId="CommentReference">
    <w:name w:val="annotation reference"/>
    <w:basedOn w:val="DefaultParagraphFont"/>
    <w:uiPriority w:val="99"/>
    <w:semiHidden/>
    <w:unhideWhenUsed/>
    <w:rsid w:val="008C3C31"/>
    <w:rPr>
      <w:sz w:val="16"/>
      <w:szCs w:val="16"/>
    </w:rPr>
  </w:style>
  <w:style w:type="paragraph" w:styleId="CommentText">
    <w:name w:val="annotation text"/>
    <w:basedOn w:val="Normal"/>
    <w:link w:val="CommentTextChar"/>
    <w:uiPriority w:val="99"/>
    <w:semiHidden/>
    <w:unhideWhenUsed/>
    <w:rsid w:val="008C3C31"/>
    <w:pPr>
      <w:spacing w:line="240" w:lineRule="auto"/>
    </w:pPr>
    <w:rPr>
      <w:sz w:val="20"/>
      <w:szCs w:val="20"/>
    </w:rPr>
  </w:style>
  <w:style w:type="character" w:customStyle="1" w:styleId="CommentTextChar">
    <w:name w:val="Comment Text Char"/>
    <w:basedOn w:val="DefaultParagraphFont"/>
    <w:link w:val="CommentText"/>
    <w:uiPriority w:val="99"/>
    <w:semiHidden/>
    <w:rsid w:val="008C3C31"/>
    <w:rPr>
      <w:sz w:val="20"/>
      <w:szCs w:val="20"/>
    </w:rPr>
  </w:style>
  <w:style w:type="paragraph" w:styleId="CommentSubject">
    <w:name w:val="annotation subject"/>
    <w:basedOn w:val="CommentText"/>
    <w:next w:val="CommentText"/>
    <w:link w:val="CommentSubjectChar"/>
    <w:uiPriority w:val="99"/>
    <w:semiHidden/>
    <w:unhideWhenUsed/>
    <w:rsid w:val="008C3C31"/>
    <w:rPr>
      <w:b/>
      <w:bCs/>
    </w:rPr>
  </w:style>
  <w:style w:type="character" w:customStyle="1" w:styleId="CommentSubjectChar">
    <w:name w:val="Comment Subject Char"/>
    <w:basedOn w:val="CommentTextChar"/>
    <w:link w:val="CommentSubject"/>
    <w:uiPriority w:val="99"/>
    <w:semiHidden/>
    <w:rsid w:val="008C3C31"/>
    <w:rPr>
      <w:b/>
      <w:bCs/>
      <w:sz w:val="20"/>
      <w:szCs w:val="20"/>
    </w:rPr>
  </w:style>
  <w:style w:type="numbering" w:customStyle="1" w:styleId="edina">
    <w:name w:val="edina"/>
    <w:uiPriority w:val="99"/>
    <w:rsid w:val="008C3C31"/>
    <w:pPr>
      <w:numPr>
        <w:numId w:val="1"/>
      </w:numPr>
    </w:pPr>
  </w:style>
  <w:style w:type="character" w:styleId="FollowedHyperlink">
    <w:name w:val="FollowedHyperlink"/>
    <w:basedOn w:val="DefaultParagraphFont"/>
    <w:uiPriority w:val="99"/>
    <w:semiHidden/>
    <w:unhideWhenUsed/>
    <w:rsid w:val="008C3C31"/>
    <w:rPr>
      <w:color w:val="954F72" w:themeColor="followedHyperlink"/>
      <w:u w:val="single"/>
    </w:rPr>
  </w:style>
  <w:style w:type="character" w:customStyle="1" w:styleId="Heading2Char">
    <w:name w:val="Heading 2 Char"/>
    <w:basedOn w:val="DefaultParagraphFont"/>
    <w:link w:val="Heading2"/>
    <w:uiPriority w:val="9"/>
    <w:rsid w:val="008C3C31"/>
    <w:rPr>
      <w:rFonts w:asciiTheme="majorHAnsi" w:eastAsiaTheme="majorEastAsia" w:hAnsiTheme="majorHAnsi" w:cstheme="majorBidi"/>
      <w:b/>
      <w:bCs/>
      <w:i/>
      <w:color w:val="385623" w:themeColor="accent6" w:themeShade="80"/>
      <w:sz w:val="24"/>
      <w:szCs w:val="24"/>
    </w:rPr>
  </w:style>
  <w:style w:type="character" w:customStyle="1" w:styleId="Heading1Char">
    <w:name w:val="Heading 1 Char"/>
    <w:basedOn w:val="DefaultParagraphFont"/>
    <w:link w:val="Heading1"/>
    <w:uiPriority w:val="9"/>
    <w:rsid w:val="00AC2A3B"/>
    <w:rPr>
      <w:rFonts w:asciiTheme="majorHAnsi" w:eastAsiaTheme="majorEastAsia" w:hAnsiTheme="majorHAnsi" w:cstheme="majorBidi"/>
      <w:b/>
      <w:bCs/>
      <w:color w:val="385623" w:themeColor="accent6" w:themeShade="80"/>
      <w:sz w:val="28"/>
      <w:szCs w:val="24"/>
      <w:lang w:eastAsia="en-GB"/>
      <w14:textOutline w14:w="9525" w14:cap="rnd" w14:cmpd="sng" w14:algn="ctr">
        <w14:solidFill>
          <w14:schemeClr w14:val="accent6">
            <w14:lumMod w14:val="50000"/>
          </w14:schemeClr>
        </w14:solidFill>
        <w14:prstDash w14:val="solid"/>
        <w14:bevel/>
      </w14:textOutline>
    </w:rPr>
  </w:style>
  <w:style w:type="character" w:customStyle="1" w:styleId="Heading3Char">
    <w:name w:val="Heading 3 Char"/>
    <w:basedOn w:val="DefaultParagraphFont"/>
    <w:link w:val="Heading3"/>
    <w:uiPriority w:val="9"/>
    <w:rsid w:val="008C3C31"/>
    <w:rPr>
      <w:rFonts w:asciiTheme="majorHAnsi" w:eastAsiaTheme="majorEastAsia" w:hAnsiTheme="majorHAnsi" w:cstheme="majorBidi"/>
      <w:b/>
      <w:i/>
      <w:color w:val="385623" w:themeColor="accent6" w:themeShade="80"/>
    </w:rPr>
  </w:style>
  <w:style w:type="character" w:customStyle="1" w:styleId="Heading4Char">
    <w:name w:val="Heading 4 Char"/>
    <w:basedOn w:val="DefaultParagraphFont"/>
    <w:link w:val="Heading4"/>
    <w:uiPriority w:val="9"/>
    <w:rsid w:val="008C3C3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C3C3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8C3C31"/>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8C3C31"/>
    <w:rPr>
      <w:color w:val="0563C1" w:themeColor="hyperlink"/>
      <w:u w:val="single"/>
    </w:rPr>
  </w:style>
  <w:style w:type="paragraph" w:styleId="ListParagraph">
    <w:name w:val="List Paragraph"/>
    <w:basedOn w:val="Normal"/>
    <w:uiPriority w:val="34"/>
    <w:qFormat/>
    <w:rsid w:val="008C3C31"/>
    <w:pPr>
      <w:ind w:left="720"/>
      <w:contextualSpacing/>
    </w:pPr>
  </w:style>
  <w:style w:type="paragraph" w:styleId="Subtitle">
    <w:name w:val="Subtitle"/>
    <w:basedOn w:val="Normal"/>
    <w:next w:val="Normal"/>
    <w:link w:val="SubtitleChar"/>
    <w:uiPriority w:val="11"/>
    <w:qFormat/>
    <w:rsid w:val="008C3C31"/>
    <w:pPr>
      <w:numPr>
        <w:ilvl w:val="1"/>
      </w:numPr>
      <w:jc w:val="center"/>
    </w:pPr>
    <w:rPr>
      <w:rFonts w:ascii="Omnes Cond" w:eastAsiaTheme="minorEastAsia" w:hAnsi="Omnes Cond"/>
      <w:spacing w:val="15"/>
      <w:sz w:val="28"/>
    </w:rPr>
  </w:style>
  <w:style w:type="character" w:customStyle="1" w:styleId="SubtitleChar">
    <w:name w:val="Subtitle Char"/>
    <w:basedOn w:val="DefaultParagraphFont"/>
    <w:link w:val="Subtitle"/>
    <w:uiPriority w:val="11"/>
    <w:rsid w:val="008C3C31"/>
    <w:rPr>
      <w:rFonts w:ascii="Omnes Cond" w:eastAsiaTheme="minorEastAsia" w:hAnsi="Omnes Cond"/>
      <w:color w:val="385623" w:themeColor="accent6" w:themeShade="80"/>
      <w:spacing w:val="15"/>
      <w:sz w:val="28"/>
    </w:rPr>
  </w:style>
  <w:style w:type="table" w:styleId="TableGrid">
    <w:name w:val="Table Grid"/>
    <w:basedOn w:val="TableNormal"/>
    <w:uiPriority w:val="39"/>
    <w:rsid w:val="008C3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qFormat/>
    <w:rsid w:val="008C3C31"/>
    <w:pPr>
      <w:spacing w:after="0" w:line="240" w:lineRule="auto"/>
      <w:contextualSpacing/>
      <w:jc w:val="center"/>
    </w:pPr>
    <w:rPr>
      <w:rFonts w:ascii="Omnes Cond" w:eastAsiaTheme="majorEastAsia" w:hAnsi="Omnes Cond" w:cstheme="majorBidi"/>
      <w:spacing w:val="-10"/>
      <w:kern w:val="28"/>
      <w:sz w:val="72"/>
      <w:szCs w:val="72"/>
    </w:rPr>
  </w:style>
  <w:style w:type="character" w:customStyle="1" w:styleId="TitleChar">
    <w:name w:val="Title Char"/>
    <w:basedOn w:val="DefaultParagraphFont"/>
    <w:link w:val="Title"/>
    <w:uiPriority w:val="99"/>
    <w:rsid w:val="008C3C31"/>
    <w:rPr>
      <w:rFonts w:ascii="Omnes Cond" w:eastAsiaTheme="majorEastAsia" w:hAnsi="Omnes Cond" w:cstheme="majorBidi"/>
      <w:color w:val="385623" w:themeColor="accent6" w:themeShade="80"/>
      <w:spacing w:val="-10"/>
      <w:kern w:val="28"/>
      <w:sz w:val="72"/>
      <w:szCs w:val="72"/>
    </w:rPr>
  </w:style>
  <w:style w:type="paragraph" w:styleId="TOC1">
    <w:name w:val="toc 1"/>
    <w:basedOn w:val="Normal"/>
    <w:next w:val="Normal"/>
    <w:autoRedefine/>
    <w:uiPriority w:val="39"/>
    <w:unhideWhenUsed/>
    <w:rsid w:val="008C3C31"/>
    <w:pPr>
      <w:tabs>
        <w:tab w:val="right" w:leader="dot" w:pos="9016"/>
      </w:tabs>
      <w:spacing w:after="100"/>
    </w:pPr>
    <w:rPr>
      <w:noProof/>
    </w:rPr>
  </w:style>
  <w:style w:type="paragraph" w:styleId="TOC2">
    <w:name w:val="toc 2"/>
    <w:basedOn w:val="Normal"/>
    <w:next w:val="Normal"/>
    <w:autoRedefine/>
    <w:uiPriority w:val="39"/>
    <w:unhideWhenUsed/>
    <w:rsid w:val="00F82265"/>
    <w:pPr>
      <w:tabs>
        <w:tab w:val="right" w:leader="dot" w:pos="9016"/>
      </w:tabs>
      <w:spacing w:after="100"/>
    </w:pPr>
    <w:rPr>
      <w:noProof/>
    </w:rPr>
  </w:style>
  <w:style w:type="paragraph" w:styleId="TOC3">
    <w:name w:val="toc 3"/>
    <w:basedOn w:val="Normal"/>
    <w:next w:val="Normal"/>
    <w:autoRedefine/>
    <w:uiPriority w:val="39"/>
    <w:unhideWhenUsed/>
    <w:rsid w:val="00F82265"/>
    <w:pPr>
      <w:tabs>
        <w:tab w:val="right" w:leader="dot" w:pos="9016"/>
      </w:tabs>
      <w:spacing w:after="100"/>
    </w:pPr>
    <w:rPr>
      <w:noProof/>
    </w:rPr>
  </w:style>
  <w:style w:type="paragraph" w:styleId="TOCHeading">
    <w:name w:val="TOC Heading"/>
    <w:basedOn w:val="Heading1"/>
    <w:next w:val="Normal"/>
    <w:uiPriority w:val="39"/>
    <w:unhideWhenUsed/>
    <w:qFormat/>
    <w:rsid w:val="008C3C31"/>
    <w:pPr>
      <w:spacing w:before="240" w:line="259" w:lineRule="auto"/>
      <w:outlineLvl w:val="9"/>
    </w:pPr>
    <w:rPr>
      <w:sz w:val="32"/>
      <w:szCs w:val="40"/>
      <w:lang w:val="en-US"/>
      <w14:textOutline w14:w="0" w14:cap="rnd" w14:cmpd="sng" w14:algn="ctr">
        <w14:noFill/>
        <w14:prstDash w14:val="solid"/>
        <w14:bevel/>
      </w14:textOutline>
    </w:rPr>
  </w:style>
  <w:style w:type="character" w:styleId="UnresolvedMention">
    <w:name w:val="Unresolved Mention"/>
    <w:basedOn w:val="DefaultParagraphFont"/>
    <w:uiPriority w:val="99"/>
    <w:semiHidden/>
    <w:unhideWhenUsed/>
    <w:rsid w:val="008C3C31"/>
    <w:rPr>
      <w:color w:val="605E5C"/>
      <w:shd w:val="clear" w:color="auto" w:fill="E1DFDD"/>
    </w:rPr>
  </w:style>
  <w:style w:type="table" w:customStyle="1" w:styleId="TableGrid0">
    <w:name w:val="TableGrid"/>
    <w:rsid w:val="00AC2A3B"/>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6810469">
      <w:bodyDiv w:val="1"/>
      <w:marLeft w:val="0"/>
      <w:marRight w:val="0"/>
      <w:marTop w:val="0"/>
      <w:marBottom w:val="0"/>
      <w:divBdr>
        <w:top w:val="none" w:sz="0" w:space="0" w:color="auto"/>
        <w:left w:val="none" w:sz="0" w:space="0" w:color="auto"/>
        <w:bottom w:val="none" w:sz="0" w:space="0" w:color="auto"/>
        <w:right w:val="none" w:sz="0" w:space="0" w:color="auto"/>
      </w:divBdr>
      <w:divsChild>
        <w:div w:id="801388305">
          <w:marLeft w:val="0"/>
          <w:marRight w:val="0"/>
          <w:marTop w:val="90"/>
          <w:marBottom w:val="0"/>
          <w:divBdr>
            <w:top w:val="none" w:sz="0" w:space="0" w:color="auto"/>
            <w:left w:val="none" w:sz="0" w:space="0" w:color="auto"/>
            <w:bottom w:val="none" w:sz="0" w:space="0" w:color="auto"/>
            <w:right w:val="none" w:sz="0" w:space="0" w:color="auto"/>
          </w:divBdr>
          <w:divsChild>
            <w:div w:id="444157358">
              <w:marLeft w:val="0"/>
              <w:marRight w:val="0"/>
              <w:marTop w:val="0"/>
              <w:marBottom w:val="420"/>
              <w:divBdr>
                <w:top w:val="none" w:sz="0" w:space="0" w:color="auto"/>
                <w:left w:val="none" w:sz="0" w:space="0" w:color="auto"/>
                <w:bottom w:val="none" w:sz="0" w:space="0" w:color="auto"/>
                <w:right w:val="none" w:sz="0" w:space="0" w:color="auto"/>
              </w:divBdr>
              <w:divsChild>
                <w:div w:id="1507204375">
                  <w:marLeft w:val="0"/>
                  <w:marRight w:val="0"/>
                  <w:marTop w:val="0"/>
                  <w:marBottom w:val="0"/>
                  <w:divBdr>
                    <w:top w:val="none" w:sz="0" w:space="0" w:color="auto"/>
                    <w:left w:val="none" w:sz="0" w:space="0" w:color="auto"/>
                    <w:bottom w:val="none" w:sz="0" w:space="0" w:color="auto"/>
                    <w:right w:val="none" w:sz="0" w:space="0" w:color="auto"/>
                  </w:divBdr>
                  <w:divsChild>
                    <w:div w:id="46148348">
                      <w:marLeft w:val="0"/>
                      <w:marRight w:val="0"/>
                      <w:marTop w:val="0"/>
                      <w:marBottom w:val="0"/>
                      <w:divBdr>
                        <w:top w:val="none" w:sz="0" w:space="0" w:color="auto"/>
                        <w:left w:val="none" w:sz="0" w:space="0" w:color="auto"/>
                        <w:bottom w:val="none" w:sz="0" w:space="0" w:color="auto"/>
                        <w:right w:val="none" w:sz="0" w:space="0" w:color="auto"/>
                      </w:divBdr>
                    </w:div>
                    <w:div w:id="1953508064">
                      <w:marLeft w:val="0"/>
                      <w:marRight w:val="0"/>
                      <w:marTop w:val="0"/>
                      <w:marBottom w:val="0"/>
                      <w:divBdr>
                        <w:top w:val="none" w:sz="0" w:space="0" w:color="auto"/>
                        <w:left w:val="none" w:sz="0" w:space="0" w:color="auto"/>
                        <w:bottom w:val="none" w:sz="0" w:space="0" w:color="auto"/>
                        <w:right w:val="none" w:sz="0" w:space="0" w:color="auto"/>
                      </w:divBdr>
                      <w:divsChild>
                        <w:div w:id="1152481915">
                          <w:marLeft w:val="0"/>
                          <w:marRight w:val="0"/>
                          <w:marTop w:val="0"/>
                          <w:marBottom w:val="0"/>
                          <w:divBdr>
                            <w:top w:val="none" w:sz="0" w:space="0" w:color="auto"/>
                            <w:left w:val="none" w:sz="0" w:space="0" w:color="auto"/>
                            <w:bottom w:val="none" w:sz="0" w:space="0" w:color="auto"/>
                            <w:right w:val="none" w:sz="0" w:space="0" w:color="auto"/>
                          </w:divBdr>
                          <w:divsChild>
                            <w:div w:id="91227280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537853">
      <w:bodyDiv w:val="1"/>
      <w:marLeft w:val="0"/>
      <w:marRight w:val="0"/>
      <w:marTop w:val="0"/>
      <w:marBottom w:val="0"/>
      <w:divBdr>
        <w:top w:val="none" w:sz="0" w:space="0" w:color="auto"/>
        <w:left w:val="none" w:sz="0" w:space="0" w:color="auto"/>
        <w:bottom w:val="none" w:sz="0" w:space="0" w:color="auto"/>
        <w:right w:val="none" w:sz="0" w:space="0" w:color="auto"/>
      </w:divBdr>
    </w:div>
    <w:div w:id="1923251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phellyaa.org/" TargetMode="External"/><Relationship Id="rId18" Type="http://schemas.openxmlformats.org/officeDocument/2006/relationships/hyperlink" Target="http://www.trooping-the-colour.co.uk/" TargetMode="External"/><Relationship Id="rId26" Type="http://schemas.openxmlformats.org/officeDocument/2006/relationships/hyperlink" Target="http://www.bristolballoonfiesta.co.uk/" TargetMode="External"/><Relationship Id="rId21" Type="http://schemas.openxmlformats.org/officeDocument/2006/relationships/hyperlink" Target="https://www.wimbledon.com/"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uphellyaa.org/" TargetMode="External"/><Relationship Id="rId17" Type="http://schemas.openxmlformats.org/officeDocument/2006/relationships/hyperlink" Target="https://www.theboatrace.org/" TargetMode="External"/><Relationship Id="rId25" Type="http://schemas.openxmlformats.org/officeDocument/2006/relationships/hyperlink" Target="http://www.bristolballoonfiesta.co.uk/" TargetMode="External"/><Relationship Id="rId33"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hyperlink" Target="https://www.sixnationsrugby.com/" TargetMode="External"/><Relationship Id="rId20" Type="http://schemas.openxmlformats.org/officeDocument/2006/relationships/hyperlink" Target="http://www.maldonmudrace.com/" TargetMode="External"/><Relationship Id="rId29" Type="http://schemas.openxmlformats.org/officeDocument/2006/relationships/hyperlink" Target="https://www.tavistock.gov.uk/council-services/goose-fai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thelondonnottinghillcarnival.com/" TargetMode="External"/><Relationship Id="rId32" Type="http://schemas.openxmlformats.org/officeDocument/2006/relationships/hyperlink" Target="https://www.lewesbonfirecelebrations.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olneypancakerace.org/" TargetMode="External"/><Relationship Id="rId23" Type="http://schemas.openxmlformats.org/officeDocument/2006/relationships/hyperlink" Target="https://www.soglos.com/sport-outdoor/27837/Gloucestershire-Cheese-Rolling" TargetMode="External"/><Relationship Id="rId28" Type="http://schemas.openxmlformats.org/officeDocument/2006/relationships/hyperlink" Target="https://www.greatrun.org/great-north-run"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maldonmudrace.co" TargetMode="External"/><Relationship Id="rId31" Type="http://schemas.openxmlformats.org/officeDocument/2006/relationships/hyperlink" Target="https://www.whatsonstirling.co.uk/events/st-andrews-day/" TargetMode="External"/><Relationship Id="rId4" Type="http://schemas.openxmlformats.org/officeDocument/2006/relationships/settings" Target="settings.xml"/><Relationship Id="rId9" Type="http://schemas.openxmlformats.org/officeDocument/2006/relationships/hyperlink" Target="https://digimapforschools.edina.ac.uk/" TargetMode="External"/><Relationship Id="rId14" Type="http://schemas.openxmlformats.org/officeDocument/2006/relationships/hyperlink" Target="http://www.uphellyaa.org/" TargetMode="External"/><Relationship Id="rId22" Type="http://schemas.openxmlformats.org/officeDocument/2006/relationships/hyperlink" Target="https://www.royalalberthall.com/" TargetMode="External"/><Relationship Id="rId27" Type="http://schemas.openxmlformats.org/officeDocument/2006/relationships/hyperlink" Target="https://londonfashionweek.co.uk/" TargetMode="External"/><Relationship Id="rId30" Type="http://schemas.openxmlformats.org/officeDocument/2006/relationships/hyperlink" Target="https://www.worldconkerchampionships.com/index.php"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roska\Documents\Custom%20Office%20Templates\My%20template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1507B7-D640-4DAA-875A-9B2DDA95C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 template2.dotx</Template>
  <TotalTime>22</TotalTime>
  <Pages>10</Pages>
  <Words>1311</Words>
  <Characters>7806</Characters>
  <Application>Microsoft Office Word</Application>
  <DocSecurity>0</DocSecurity>
  <Lines>289</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 of British - Digimap for Schools resource</dc:title>
  <dc:subject/>
  <dc:creator>Piroska Nemeth</dc:creator>
  <cp:keywords/>
  <dc:description/>
  <cp:lastModifiedBy>vivienne.mayo@ed.ac.uk</cp:lastModifiedBy>
  <cp:revision>13</cp:revision>
  <dcterms:created xsi:type="dcterms:W3CDTF">2020-07-27T13:01:00Z</dcterms:created>
  <dcterms:modified xsi:type="dcterms:W3CDTF">2020-07-28T10:36:00Z</dcterms:modified>
</cp:coreProperties>
</file>