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D0A05D" w14:textId="77777777" w:rsidR="00024F51" w:rsidRPr="00024F51" w:rsidRDefault="00024F51" w:rsidP="009B3899">
      <w:pPr>
        <w:pStyle w:val="Title"/>
        <w:pBdr>
          <w:top w:val="single" w:sz="24" w:space="1" w:color="385623" w:themeColor="accent6" w:themeShade="80"/>
          <w:left w:val="single" w:sz="24" w:space="4" w:color="385623" w:themeColor="accent6" w:themeShade="80"/>
          <w:bottom w:val="single" w:sz="24" w:space="0" w:color="385623" w:themeColor="accent6" w:themeShade="80"/>
          <w:right w:val="single" w:sz="24" w:space="4" w:color="385623" w:themeColor="accent6" w:themeShade="80"/>
        </w:pBdr>
        <w:spacing w:before="60" w:after="60" w:line="360" w:lineRule="auto"/>
        <w:ind w:left="0" w:firstLine="0"/>
        <w:rPr>
          <w:b/>
          <w:bCs/>
          <w:color w:val="2F502A"/>
          <w:sz w:val="22"/>
          <w:szCs w:val="22"/>
          <w:lang w:eastAsia="en-US"/>
        </w:rPr>
      </w:pPr>
    </w:p>
    <w:p w14:paraId="7AF2FFC8" w14:textId="1902284C" w:rsidR="008C0959" w:rsidRPr="009B3899" w:rsidRDefault="0046302C" w:rsidP="009B3899">
      <w:pPr>
        <w:pStyle w:val="Title"/>
        <w:pBdr>
          <w:top w:val="single" w:sz="24" w:space="1" w:color="385623" w:themeColor="accent6" w:themeShade="80"/>
          <w:left w:val="single" w:sz="24" w:space="4" w:color="385623" w:themeColor="accent6" w:themeShade="80"/>
          <w:bottom w:val="single" w:sz="24" w:space="0" w:color="385623" w:themeColor="accent6" w:themeShade="80"/>
          <w:right w:val="single" w:sz="24" w:space="4" w:color="385623" w:themeColor="accent6" w:themeShade="80"/>
        </w:pBdr>
        <w:spacing w:before="60" w:after="60" w:line="360" w:lineRule="auto"/>
        <w:ind w:left="0" w:firstLine="0"/>
        <w:rPr>
          <w:b/>
          <w:bCs/>
          <w:color w:val="2F502A"/>
          <w:sz w:val="74"/>
          <w:szCs w:val="74"/>
          <w:lang w:eastAsia="en-US"/>
        </w:rPr>
      </w:pPr>
      <w:r w:rsidRPr="009B3899">
        <w:rPr>
          <w:b/>
          <w:bCs/>
          <w:color w:val="2F502A"/>
          <w:sz w:val="74"/>
          <w:szCs w:val="74"/>
          <w:lang w:eastAsia="en-US"/>
        </w:rPr>
        <w:t>Square of the Year</w:t>
      </w:r>
    </w:p>
    <w:p w14:paraId="08C636CA" w14:textId="633872C7" w:rsidR="0046302C" w:rsidRPr="009B3899" w:rsidRDefault="0046302C" w:rsidP="009B3899">
      <w:pPr>
        <w:pStyle w:val="Title"/>
        <w:pBdr>
          <w:top w:val="single" w:sz="24" w:space="1" w:color="385623" w:themeColor="accent6" w:themeShade="80"/>
          <w:left w:val="single" w:sz="24" w:space="4" w:color="385623" w:themeColor="accent6" w:themeShade="80"/>
          <w:bottom w:val="single" w:sz="24" w:space="0" w:color="385623" w:themeColor="accent6" w:themeShade="80"/>
          <w:right w:val="single" w:sz="24" w:space="4" w:color="385623" w:themeColor="accent6" w:themeShade="80"/>
        </w:pBdr>
        <w:spacing w:before="60" w:after="60" w:line="360" w:lineRule="auto"/>
        <w:ind w:left="0" w:firstLine="0"/>
        <w:rPr>
          <w:color w:val="2F502A"/>
          <w:sz w:val="48"/>
          <w:szCs w:val="24"/>
          <w:lang w:eastAsia="en-US"/>
        </w:rPr>
      </w:pPr>
      <w:r w:rsidRPr="009B3899">
        <w:rPr>
          <w:color w:val="2F502A"/>
          <w:sz w:val="48"/>
          <w:szCs w:val="24"/>
          <w:lang w:eastAsia="en-US"/>
        </w:rPr>
        <w:t>Understanding features within a grid square</w:t>
      </w:r>
    </w:p>
    <w:p w14:paraId="466F00FE" w14:textId="6BE616F8" w:rsidR="0046302C" w:rsidRPr="009B3899" w:rsidRDefault="0046302C" w:rsidP="009B3899">
      <w:pPr>
        <w:pStyle w:val="Title"/>
        <w:pBdr>
          <w:top w:val="single" w:sz="24" w:space="1" w:color="385623" w:themeColor="accent6" w:themeShade="80"/>
          <w:left w:val="single" w:sz="24" w:space="4" w:color="385623" w:themeColor="accent6" w:themeShade="80"/>
          <w:bottom w:val="single" w:sz="24" w:space="0" w:color="385623" w:themeColor="accent6" w:themeShade="80"/>
          <w:right w:val="single" w:sz="24" w:space="4" w:color="385623" w:themeColor="accent6" w:themeShade="80"/>
        </w:pBdr>
        <w:spacing w:before="60" w:after="60" w:line="360" w:lineRule="auto"/>
        <w:ind w:left="0" w:firstLine="0"/>
        <w:rPr>
          <w:color w:val="2F502A"/>
          <w:sz w:val="44"/>
          <w:szCs w:val="44"/>
          <w:lang w:eastAsia="en-US"/>
        </w:rPr>
      </w:pPr>
      <w:r w:rsidRPr="009B3899">
        <w:rPr>
          <w:color w:val="2F502A"/>
          <w:sz w:val="44"/>
          <w:szCs w:val="44"/>
          <w:lang w:eastAsia="en-US"/>
        </w:rPr>
        <w:t>Alan Parkinson</w:t>
      </w:r>
    </w:p>
    <w:p w14:paraId="558A8E21" w14:textId="6542E390" w:rsidR="0046302C" w:rsidRPr="009B3899" w:rsidRDefault="0046302C" w:rsidP="009B3899">
      <w:pPr>
        <w:pStyle w:val="Title"/>
        <w:pBdr>
          <w:top w:val="single" w:sz="24" w:space="1" w:color="385623" w:themeColor="accent6" w:themeShade="80"/>
          <w:left w:val="single" w:sz="24" w:space="4" w:color="385623" w:themeColor="accent6" w:themeShade="80"/>
          <w:bottom w:val="single" w:sz="24" w:space="0" w:color="385623" w:themeColor="accent6" w:themeShade="80"/>
          <w:right w:val="single" w:sz="24" w:space="4" w:color="385623" w:themeColor="accent6" w:themeShade="80"/>
        </w:pBdr>
        <w:spacing w:before="60" w:after="60" w:line="360" w:lineRule="auto"/>
        <w:ind w:left="0" w:firstLine="0"/>
        <w:rPr>
          <w:b/>
          <w:bCs/>
          <w:color w:val="2F502A"/>
          <w:sz w:val="60"/>
          <w:szCs w:val="48"/>
          <w:lang w:eastAsia="en-US"/>
        </w:rPr>
      </w:pPr>
      <w:r w:rsidRPr="009B3899">
        <w:rPr>
          <w:b/>
          <w:bCs/>
          <w:color w:val="2F502A"/>
          <w:sz w:val="60"/>
          <w:szCs w:val="48"/>
          <w:lang w:eastAsia="en-US"/>
        </w:rPr>
        <w:t>Geography Teaching Resource</w:t>
      </w:r>
    </w:p>
    <w:p w14:paraId="61CDE5C3" w14:textId="57DDF0A4" w:rsidR="0046302C" w:rsidRPr="009B3899" w:rsidRDefault="0046302C" w:rsidP="009B3899">
      <w:pPr>
        <w:pStyle w:val="Title"/>
        <w:pBdr>
          <w:top w:val="single" w:sz="24" w:space="1" w:color="385623" w:themeColor="accent6" w:themeShade="80"/>
          <w:left w:val="single" w:sz="24" w:space="4" w:color="385623" w:themeColor="accent6" w:themeShade="80"/>
          <w:bottom w:val="single" w:sz="24" w:space="0" w:color="385623" w:themeColor="accent6" w:themeShade="80"/>
          <w:right w:val="single" w:sz="24" w:space="4" w:color="385623" w:themeColor="accent6" w:themeShade="80"/>
        </w:pBdr>
        <w:spacing w:before="60" w:after="60" w:line="360" w:lineRule="auto"/>
        <w:ind w:left="0" w:firstLine="0"/>
        <w:rPr>
          <w:b/>
          <w:bCs/>
          <w:color w:val="2F502A"/>
          <w:sz w:val="44"/>
          <w:szCs w:val="20"/>
          <w:lang w:eastAsia="en-US"/>
        </w:rPr>
      </w:pPr>
      <w:r w:rsidRPr="009B3899">
        <w:rPr>
          <w:b/>
          <w:bCs/>
          <w:color w:val="2F502A"/>
          <w:sz w:val="44"/>
          <w:szCs w:val="20"/>
          <w:lang w:eastAsia="en-US"/>
        </w:rPr>
        <w:t>Secondary</w:t>
      </w:r>
    </w:p>
    <w:p w14:paraId="6DB69F25" w14:textId="77777777" w:rsidR="00B000D1" w:rsidRDefault="00B000D1">
      <w:pPr>
        <w:spacing w:after="160" w:line="259" w:lineRule="auto"/>
        <w:ind w:left="0" w:firstLine="0"/>
      </w:pPr>
    </w:p>
    <w:p w14:paraId="46788DA9" w14:textId="19DF5A79" w:rsidR="00B000D1" w:rsidRDefault="00B000D1" w:rsidP="00B000D1">
      <w:pPr>
        <w:spacing w:after="160" w:line="259" w:lineRule="auto"/>
        <w:ind w:left="0" w:firstLine="0"/>
        <w:jc w:val="center"/>
      </w:pPr>
      <w:r>
        <w:rPr>
          <w:noProof/>
        </w:rPr>
        <w:drawing>
          <wp:inline distT="0" distB="0" distL="0" distR="0" wp14:anchorId="289E91C6" wp14:editId="4A8BCD9A">
            <wp:extent cx="4734530" cy="3800475"/>
            <wp:effectExtent l="19050" t="19050" r="28575" b="9525"/>
            <wp:docPr id="9" name="Picture 9" descr="image of a field with the caption 'officially the dullest Geography square in the UK)"/>
            <wp:cNvGraphicFramePr/>
            <a:graphic xmlns:a="http://schemas.openxmlformats.org/drawingml/2006/main">
              <a:graphicData uri="http://schemas.openxmlformats.org/drawingml/2006/picture">
                <pic:pic xmlns:pic="http://schemas.openxmlformats.org/drawingml/2006/picture">
                  <pic:nvPicPr>
                    <pic:cNvPr id="286" name="Picture 286" descr="image of a field with the caption 'officially the dullest Geography square in the UK)"/>
                    <pic:cNvPicPr/>
                  </pic:nvPicPr>
                  <pic:blipFill>
                    <a:blip r:embed="rId7">
                      <a:extLst>
                        <a:ext uri="{28A0092B-C50C-407E-A947-70E740481C1C}">
                          <a14:useLocalDpi xmlns:a14="http://schemas.microsoft.com/office/drawing/2010/main" val="0"/>
                        </a:ext>
                      </a:extLst>
                    </a:blip>
                    <a:stretch>
                      <a:fillRect/>
                    </a:stretch>
                  </pic:blipFill>
                  <pic:spPr>
                    <a:xfrm>
                      <a:off x="0" y="0"/>
                      <a:ext cx="4747269" cy="3810700"/>
                    </a:xfrm>
                    <a:prstGeom prst="rect">
                      <a:avLst/>
                    </a:prstGeom>
                    <a:ln>
                      <a:solidFill>
                        <a:schemeClr val="bg2">
                          <a:lumMod val="75000"/>
                        </a:schemeClr>
                      </a:solidFill>
                    </a:ln>
                  </pic:spPr>
                </pic:pic>
              </a:graphicData>
            </a:graphic>
          </wp:inline>
        </w:drawing>
      </w:r>
    </w:p>
    <w:sdt>
      <w:sdtPr>
        <w:rPr>
          <w:rFonts w:asciiTheme="minorHAnsi" w:eastAsia="Arial" w:hAnsiTheme="minorHAnsi" w:cs="Arial"/>
          <w:b w:val="0"/>
          <w:bCs w:val="0"/>
          <w:color w:val="auto"/>
          <w:sz w:val="24"/>
          <w:szCs w:val="22"/>
          <w:lang w:val="en-GB"/>
        </w:rPr>
        <w:id w:val="-497044872"/>
        <w:docPartObj>
          <w:docPartGallery w:val="Table of Contents"/>
          <w:docPartUnique/>
        </w:docPartObj>
      </w:sdtPr>
      <w:sdtEndPr>
        <w:rPr>
          <w:noProof/>
        </w:rPr>
      </w:sdtEndPr>
      <w:sdtContent>
        <w:p w14:paraId="15DA4C42" w14:textId="01B3FE50" w:rsidR="00FB29AC" w:rsidRDefault="00FB29AC">
          <w:pPr>
            <w:pStyle w:val="TOCHeading"/>
          </w:pPr>
          <w:r>
            <w:t>Contents</w:t>
          </w:r>
        </w:p>
        <w:p w14:paraId="4442DAAA" w14:textId="01C9ABF0" w:rsidR="003E0EAC" w:rsidRDefault="00FB29AC">
          <w:pPr>
            <w:pStyle w:val="TOC1"/>
            <w:rPr>
              <w:rFonts w:eastAsiaTheme="minorEastAsia" w:cstheme="minorBidi"/>
              <w:sz w:val="22"/>
            </w:rPr>
          </w:pPr>
          <w:r>
            <w:fldChar w:fldCharType="begin"/>
          </w:r>
          <w:r>
            <w:instrText xml:space="preserve"> TOC \o "1-3" \h \z \u </w:instrText>
          </w:r>
          <w:r>
            <w:fldChar w:fldCharType="separate"/>
          </w:r>
          <w:hyperlink w:anchor="_Toc49767301" w:history="1">
            <w:r w:rsidR="003E0EAC" w:rsidRPr="00823A54">
              <w:rPr>
                <w:rStyle w:val="Hyperlink"/>
                <w:lang w:eastAsia="en-US"/>
              </w:rPr>
              <w:t xml:space="preserve">Digimap for </w:t>
            </w:r>
            <w:r w:rsidR="003E0EAC" w:rsidRPr="00823A54">
              <w:rPr>
                <w:rStyle w:val="Hyperlink"/>
              </w:rPr>
              <w:t>Schools</w:t>
            </w:r>
            <w:r w:rsidR="003E0EAC" w:rsidRPr="00823A54">
              <w:rPr>
                <w:rStyle w:val="Hyperlink"/>
                <w:lang w:eastAsia="en-US"/>
              </w:rPr>
              <w:t xml:space="preserve"> </w:t>
            </w:r>
            <w:r w:rsidR="003E0EAC" w:rsidRPr="00823A54">
              <w:rPr>
                <w:rStyle w:val="Hyperlink"/>
              </w:rPr>
              <w:t>Geography</w:t>
            </w:r>
            <w:r w:rsidR="003E0EAC" w:rsidRPr="00823A54">
              <w:rPr>
                <w:rStyle w:val="Hyperlink"/>
                <w:lang w:eastAsia="en-US"/>
              </w:rPr>
              <w:t xml:space="preserve"> Resources</w:t>
            </w:r>
            <w:r w:rsidR="003E0EAC">
              <w:rPr>
                <w:webHidden/>
              </w:rPr>
              <w:tab/>
            </w:r>
            <w:r w:rsidR="003E0EAC">
              <w:rPr>
                <w:webHidden/>
              </w:rPr>
              <w:fldChar w:fldCharType="begin"/>
            </w:r>
            <w:r w:rsidR="003E0EAC">
              <w:rPr>
                <w:webHidden/>
              </w:rPr>
              <w:instrText xml:space="preserve"> PAGEREF _Toc49767301 \h </w:instrText>
            </w:r>
            <w:r w:rsidR="003E0EAC">
              <w:rPr>
                <w:webHidden/>
              </w:rPr>
            </w:r>
            <w:r w:rsidR="003E0EAC">
              <w:rPr>
                <w:webHidden/>
              </w:rPr>
              <w:fldChar w:fldCharType="separate"/>
            </w:r>
            <w:r w:rsidR="00174603">
              <w:rPr>
                <w:webHidden/>
              </w:rPr>
              <w:t>3</w:t>
            </w:r>
            <w:r w:rsidR="003E0EAC">
              <w:rPr>
                <w:webHidden/>
              </w:rPr>
              <w:fldChar w:fldCharType="end"/>
            </w:r>
          </w:hyperlink>
        </w:p>
        <w:p w14:paraId="53CB7C4E" w14:textId="6C7512E0" w:rsidR="003E0EAC" w:rsidRDefault="00B050D5">
          <w:pPr>
            <w:pStyle w:val="TOC1"/>
            <w:rPr>
              <w:rFonts w:eastAsiaTheme="minorEastAsia" w:cstheme="minorBidi"/>
              <w:sz w:val="22"/>
            </w:rPr>
          </w:pPr>
          <w:hyperlink w:anchor="_Toc49767302" w:history="1">
            <w:r w:rsidR="003E0EAC" w:rsidRPr="00823A54">
              <w:rPr>
                <w:rStyle w:val="Hyperlink"/>
              </w:rPr>
              <w:t>Content and Curriculum Links</w:t>
            </w:r>
            <w:r w:rsidR="003E0EAC">
              <w:rPr>
                <w:webHidden/>
              </w:rPr>
              <w:tab/>
            </w:r>
            <w:r w:rsidR="003E0EAC">
              <w:rPr>
                <w:webHidden/>
              </w:rPr>
              <w:fldChar w:fldCharType="begin"/>
            </w:r>
            <w:r w:rsidR="003E0EAC">
              <w:rPr>
                <w:webHidden/>
              </w:rPr>
              <w:instrText xml:space="preserve"> PAGEREF _Toc49767302 \h </w:instrText>
            </w:r>
            <w:r w:rsidR="003E0EAC">
              <w:rPr>
                <w:webHidden/>
              </w:rPr>
            </w:r>
            <w:r w:rsidR="003E0EAC">
              <w:rPr>
                <w:webHidden/>
              </w:rPr>
              <w:fldChar w:fldCharType="separate"/>
            </w:r>
            <w:r w:rsidR="00174603">
              <w:rPr>
                <w:webHidden/>
              </w:rPr>
              <w:t>3</w:t>
            </w:r>
            <w:r w:rsidR="003E0EAC">
              <w:rPr>
                <w:webHidden/>
              </w:rPr>
              <w:fldChar w:fldCharType="end"/>
            </w:r>
          </w:hyperlink>
        </w:p>
        <w:p w14:paraId="406CA04A" w14:textId="6429F3B1" w:rsidR="003E0EAC" w:rsidRDefault="00B050D5">
          <w:pPr>
            <w:pStyle w:val="TOC1"/>
            <w:rPr>
              <w:rFonts w:eastAsiaTheme="minorEastAsia" w:cstheme="minorBidi"/>
              <w:sz w:val="22"/>
            </w:rPr>
          </w:pPr>
          <w:hyperlink w:anchor="_Toc49767303" w:history="1">
            <w:r w:rsidR="003E0EAC" w:rsidRPr="00823A54">
              <w:rPr>
                <w:rStyle w:val="Hyperlink"/>
              </w:rPr>
              <w:t>Activity</w:t>
            </w:r>
            <w:r w:rsidR="003E0EAC">
              <w:rPr>
                <w:webHidden/>
              </w:rPr>
              <w:tab/>
            </w:r>
            <w:r w:rsidR="003E0EAC">
              <w:rPr>
                <w:webHidden/>
              </w:rPr>
              <w:fldChar w:fldCharType="begin"/>
            </w:r>
            <w:r w:rsidR="003E0EAC">
              <w:rPr>
                <w:webHidden/>
              </w:rPr>
              <w:instrText xml:space="preserve"> PAGEREF _Toc49767303 \h </w:instrText>
            </w:r>
            <w:r w:rsidR="003E0EAC">
              <w:rPr>
                <w:webHidden/>
              </w:rPr>
            </w:r>
            <w:r w:rsidR="003E0EAC">
              <w:rPr>
                <w:webHidden/>
              </w:rPr>
              <w:fldChar w:fldCharType="separate"/>
            </w:r>
            <w:r w:rsidR="00174603">
              <w:rPr>
                <w:webHidden/>
              </w:rPr>
              <w:t>3</w:t>
            </w:r>
            <w:r w:rsidR="003E0EAC">
              <w:rPr>
                <w:webHidden/>
              </w:rPr>
              <w:fldChar w:fldCharType="end"/>
            </w:r>
          </w:hyperlink>
        </w:p>
        <w:p w14:paraId="224E1C90" w14:textId="3C97AF00" w:rsidR="003E0EAC" w:rsidRDefault="00B050D5">
          <w:pPr>
            <w:pStyle w:val="TOC1"/>
            <w:rPr>
              <w:rFonts w:eastAsiaTheme="minorEastAsia" w:cstheme="minorBidi"/>
              <w:sz w:val="22"/>
            </w:rPr>
          </w:pPr>
          <w:hyperlink w:anchor="_Toc49767304" w:history="1">
            <w:r w:rsidR="003E0EAC" w:rsidRPr="00823A54">
              <w:rPr>
                <w:rStyle w:val="Hyperlink"/>
              </w:rPr>
              <w:t>Introduction</w:t>
            </w:r>
            <w:r w:rsidR="003E0EAC">
              <w:rPr>
                <w:webHidden/>
              </w:rPr>
              <w:tab/>
            </w:r>
            <w:r w:rsidR="003E0EAC">
              <w:rPr>
                <w:webHidden/>
              </w:rPr>
              <w:fldChar w:fldCharType="begin"/>
            </w:r>
            <w:r w:rsidR="003E0EAC">
              <w:rPr>
                <w:webHidden/>
              </w:rPr>
              <w:instrText xml:space="preserve"> PAGEREF _Toc49767304 \h </w:instrText>
            </w:r>
            <w:r w:rsidR="003E0EAC">
              <w:rPr>
                <w:webHidden/>
              </w:rPr>
            </w:r>
            <w:r w:rsidR="003E0EAC">
              <w:rPr>
                <w:webHidden/>
              </w:rPr>
              <w:fldChar w:fldCharType="separate"/>
            </w:r>
            <w:r w:rsidR="00174603">
              <w:rPr>
                <w:webHidden/>
              </w:rPr>
              <w:t>4</w:t>
            </w:r>
            <w:r w:rsidR="003E0EAC">
              <w:rPr>
                <w:webHidden/>
              </w:rPr>
              <w:fldChar w:fldCharType="end"/>
            </w:r>
          </w:hyperlink>
        </w:p>
        <w:p w14:paraId="29AA8672" w14:textId="73F80CB4" w:rsidR="003E0EAC" w:rsidRDefault="00B050D5">
          <w:pPr>
            <w:pStyle w:val="TOC1"/>
            <w:rPr>
              <w:rFonts w:eastAsiaTheme="minorEastAsia" w:cstheme="minorBidi"/>
              <w:sz w:val="22"/>
            </w:rPr>
          </w:pPr>
          <w:hyperlink w:anchor="_Toc49767305" w:history="1">
            <w:r w:rsidR="003E0EAC" w:rsidRPr="00823A54">
              <w:rPr>
                <w:rStyle w:val="Hyperlink"/>
              </w:rPr>
              <w:t>Main activity</w:t>
            </w:r>
            <w:r w:rsidR="003E0EAC">
              <w:rPr>
                <w:webHidden/>
              </w:rPr>
              <w:tab/>
            </w:r>
            <w:r w:rsidR="003E0EAC">
              <w:rPr>
                <w:webHidden/>
              </w:rPr>
              <w:fldChar w:fldCharType="begin"/>
            </w:r>
            <w:r w:rsidR="003E0EAC">
              <w:rPr>
                <w:webHidden/>
              </w:rPr>
              <w:instrText xml:space="preserve"> PAGEREF _Toc49767305 \h </w:instrText>
            </w:r>
            <w:r w:rsidR="003E0EAC">
              <w:rPr>
                <w:webHidden/>
              </w:rPr>
            </w:r>
            <w:r w:rsidR="003E0EAC">
              <w:rPr>
                <w:webHidden/>
              </w:rPr>
              <w:fldChar w:fldCharType="separate"/>
            </w:r>
            <w:r w:rsidR="00174603">
              <w:rPr>
                <w:webHidden/>
              </w:rPr>
              <w:t>5</w:t>
            </w:r>
            <w:r w:rsidR="003E0EAC">
              <w:rPr>
                <w:webHidden/>
              </w:rPr>
              <w:fldChar w:fldCharType="end"/>
            </w:r>
          </w:hyperlink>
        </w:p>
        <w:p w14:paraId="0DF49DDB" w14:textId="065706C5" w:rsidR="003E0EAC" w:rsidRDefault="00B050D5">
          <w:pPr>
            <w:pStyle w:val="TOC1"/>
            <w:rPr>
              <w:rFonts w:eastAsiaTheme="minorEastAsia" w:cstheme="minorBidi"/>
              <w:sz w:val="22"/>
            </w:rPr>
          </w:pPr>
          <w:hyperlink w:anchor="_Toc49767306" w:history="1">
            <w:r w:rsidR="003E0EAC" w:rsidRPr="00823A54">
              <w:rPr>
                <w:rStyle w:val="Hyperlink"/>
              </w:rPr>
              <w:t>Square of the Year</w:t>
            </w:r>
            <w:r w:rsidR="003E0EAC">
              <w:rPr>
                <w:webHidden/>
              </w:rPr>
              <w:tab/>
            </w:r>
            <w:r w:rsidR="003E0EAC">
              <w:rPr>
                <w:webHidden/>
              </w:rPr>
              <w:fldChar w:fldCharType="begin"/>
            </w:r>
            <w:r w:rsidR="003E0EAC">
              <w:rPr>
                <w:webHidden/>
              </w:rPr>
              <w:instrText xml:space="preserve"> PAGEREF _Toc49767306 \h </w:instrText>
            </w:r>
            <w:r w:rsidR="003E0EAC">
              <w:rPr>
                <w:webHidden/>
              </w:rPr>
            </w:r>
            <w:r w:rsidR="003E0EAC">
              <w:rPr>
                <w:webHidden/>
              </w:rPr>
              <w:fldChar w:fldCharType="separate"/>
            </w:r>
            <w:r w:rsidR="00174603">
              <w:rPr>
                <w:webHidden/>
              </w:rPr>
              <w:t>8</w:t>
            </w:r>
            <w:r w:rsidR="003E0EAC">
              <w:rPr>
                <w:webHidden/>
              </w:rPr>
              <w:fldChar w:fldCharType="end"/>
            </w:r>
          </w:hyperlink>
        </w:p>
        <w:p w14:paraId="7C58973F" w14:textId="7320F135" w:rsidR="003E0EAC" w:rsidRDefault="00B050D5">
          <w:pPr>
            <w:pStyle w:val="TOC1"/>
            <w:rPr>
              <w:rFonts w:eastAsiaTheme="minorEastAsia" w:cstheme="minorBidi"/>
              <w:sz w:val="22"/>
            </w:rPr>
          </w:pPr>
          <w:hyperlink w:anchor="_Toc49767307" w:history="1">
            <w:r w:rsidR="003E0EAC" w:rsidRPr="00823A54">
              <w:rPr>
                <w:rStyle w:val="Hyperlink"/>
              </w:rPr>
              <w:t>Taking it further</w:t>
            </w:r>
            <w:r w:rsidR="003E0EAC">
              <w:rPr>
                <w:webHidden/>
              </w:rPr>
              <w:tab/>
            </w:r>
            <w:r w:rsidR="003E0EAC">
              <w:rPr>
                <w:webHidden/>
              </w:rPr>
              <w:fldChar w:fldCharType="begin"/>
            </w:r>
            <w:r w:rsidR="003E0EAC">
              <w:rPr>
                <w:webHidden/>
              </w:rPr>
              <w:instrText xml:space="preserve"> PAGEREF _Toc49767307 \h </w:instrText>
            </w:r>
            <w:r w:rsidR="003E0EAC">
              <w:rPr>
                <w:webHidden/>
              </w:rPr>
            </w:r>
            <w:r w:rsidR="003E0EAC">
              <w:rPr>
                <w:webHidden/>
              </w:rPr>
              <w:fldChar w:fldCharType="separate"/>
            </w:r>
            <w:r w:rsidR="00174603">
              <w:rPr>
                <w:webHidden/>
              </w:rPr>
              <w:t>12</w:t>
            </w:r>
            <w:r w:rsidR="003E0EAC">
              <w:rPr>
                <w:webHidden/>
              </w:rPr>
              <w:fldChar w:fldCharType="end"/>
            </w:r>
          </w:hyperlink>
        </w:p>
        <w:p w14:paraId="6DAF5108" w14:textId="10562231" w:rsidR="003E0EAC" w:rsidRDefault="00B050D5">
          <w:pPr>
            <w:pStyle w:val="TOC1"/>
            <w:rPr>
              <w:rFonts w:eastAsiaTheme="minorEastAsia" w:cstheme="minorBidi"/>
              <w:sz w:val="22"/>
            </w:rPr>
          </w:pPr>
          <w:hyperlink w:anchor="_Toc49767308" w:history="1">
            <w:r w:rsidR="003E0EAC" w:rsidRPr="00823A54">
              <w:rPr>
                <w:rStyle w:val="Hyperlink"/>
              </w:rPr>
              <w:t>Web links:</w:t>
            </w:r>
            <w:r w:rsidR="003E0EAC">
              <w:rPr>
                <w:webHidden/>
              </w:rPr>
              <w:tab/>
            </w:r>
            <w:r w:rsidR="003E0EAC">
              <w:rPr>
                <w:webHidden/>
              </w:rPr>
              <w:fldChar w:fldCharType="begin"/>
            </w:r>
            <w:r w:rsidR="003E0EAC">
              <w:rPr>
                <w:webHidden/>
              </w:rPr>
              <w:instrText xml:space="preserve"> PAGEREF _Toc49767308 \h </w:instrText>
            </w:r>
            <w:r w:rsidR="003E0EAC">
              <w:rPr>
                <w:webHidden/>
              </w:rPr>
            </w:r>
            <w:r w:rsidR="003E0EAC">
              <w:rPr>
                <w:webHidden/>
              </w:rPr>
              <w:fldChar w:fldCharType="separate"/>
            </w:r>
            <w:r w:rsidR="00174603">
              <w:rPr>
                <w:webHidden/>
              </w:rPr>
              <w:t>12</w:t>
            </w:r>
            <w:r w:rsidR="003E0EAC">
              <w:rPr>
                <w:webHidden/>
              </w:rPr>
              <w:fldChar w:fldCharType="end"/>
            </w:r>
          </w:hyperlink>
        </w:p>
        <w:p w14:paraId="79C49790" w14:textId="351DB68F" w:rsidR="003E0EAC" w:rsidRDefault="00B050D5">
          <w:pPr>
            <w:pStyle w:val="TOC1"/>
            <w:rPr>
              <w:rFonts w:eastAsiaTheme="minorEastAsia" w:cstheme="minorBidi"/>
              <w:sz w:val="22"/>
            </w:rPr>
          </w:pPr>
          <w:hyperlink w:anchor="_Toc49767309" w:history="1">
            <w:r w:rsidR="003E0EAC" w:rsidRPr="00823A54">
              <w:rPr>
                <w:rStyle w:val="Hyperlink"/>
              </w:rPr>
              <w:t>Copyright</w:t>
            </w:r>
            <w:r w:rsidR="003E0EAC">
              <w:rPr>
                <w:webHidden/>
              </w:rPr>
              <w:tab/>
            </w:r>
            <w:r w:rsidR="003E0EAC">
              <w:rPr>
                <w:webHidden/>
              </w:rPr>
              <w:fldChar w:fldCharType="begin"/>
            </w:r>
            <w:r w:rsidR="003E0EAC">
              <w:rPr>
                <w:webHidden/>
              </w:rPr>
              <w:instrText xml:space="preserve"> PAGEREF _Toc49767309 \h </w:instrText>
            </w:r>
            <w:r w:rsidR="003E0EAC">
              <w:rPr>
                <w:webHidden/>
              </w:rPr>
            </w:r>
            <w:r w:rsidR="003E0EAC">
              <w:rPr>
                <w:webHidden/>
              </w:rPr>
              <w:fldChar w:fldCharType="separate"/>
            </w:r>
            <w:r w:rsidR="00174603">
              <w:rPr>
                <w:webHidden/>
              </w:rPr>
              <w:t>13</w:t>
            </w:r>
            <w:r w:rsidR="003E0EAC">
              <w:rPr>
                <w:webHidden/>
              </w:rPr>
              <w:fldChar w:fldCharType="end"/>
            </w:r>
          </w:hyperlink>
        </w:p>
        <w:p w14:paraId="05F772AA" w14:textId="799036ED" w:rsidR="003E0EAC" w:rsidRDefault="00B050D5">
          <w:pPr>
            <w:pStyle w:val="TOC1"/>
            <w:rPr>
              <w:rFonts w:eastAsiaTheme="minorEastAsia" w:cstheme="minorBidi"/>
              <w:sz w:val="22"/>
            </w:rPr>
          </w:pPr>
          <w:hyperlink w:anchor="_Toc49767310" w:history="1">
            <w:r w:rsidR="003E0EAC" w:rsidRPr="00823A54">
              <w:rPr>
                <w:rStyle w:val="Hyperlink"/>
              </w:rPr>
              <w:t>Acknowledgements</w:t>
            </w:r>
            <w:r w:rsidR="003E0EAC">
              <w:rPr>
                <w:webHidden/>
              </w:rPr>
              <w:tab/>
            </w:r>
            <w:r w:rsidR="003E0EAC">
              <w:rPr>
                <w:webHidden/>
              </w:rPr>
              <w:fldChar w:fldCharType="begin"/>
            </w:r>
            <w:r w:rsidR="003E0EAC">
              <w:rPr>
                <w:webHidden/>
              </w:rPr>
              <w:instrText xml:space="preserve"> PAGEREF _Toc49767310 \h </w:instrText>
            </w:r>
            <w:r w:rsidR="003E0EAC">
              <w:rPr>
                <w:webHidden/>
              </w:rPr>
            </w:r>
            <w:r w:rsidR="003E0EAC">
              <w:rPr>
                <w:webHidden/>
              </w:rPr>
              <w:fldChar w:fldCharType="separate"/>
            </w:r>
            <w:r w:rsidR="00174603">
              <w:rPr>
                <w:webHidden/>
              </w:rPr>
              <w:t>13</w:t>
            </w:r>
            <w:r w:rsidR="003E0EAC">
              <w:rPr>
                <w:webHidden/>
              </w:rPr>
              <w:fldChar w:fldCharType="end"/>
            </w:r>
          </w:hyperlink>
        </w:p>
        <w:p w14:paraId="72AC3F23" w14:textId="00F6A746" w:rsidR="00FB29AC" w:rsidRDefault="00FB29AC">
          <w:r>
            <w:rPr>
              <w:b/>
              <w:bCs/>
              <w:noProof/>
            </w:rPr>
            <w:fldChar w:fldCharType="end"/>
          </w:r>
        </w:p>
      </w:sdtContent>
    </w:sdt>
    <w:p w14:paraId="417E7C11" w14:textId="77777777" w:rsidR="00FB29AC" w:rsidRDefault="00FB29AC">
      <w:pPr>
        <w:spacing w:after="160" w:line="259" w:lineRule="auto"/>
        <w:ind w:left="0" w:firstLine="0"/>
        <w:rPr>
          <w:rFonts w:asciiTheme="majorHAnsi" w:eastAsiaTheme="majorEastAsia" w:hAnsiTheme="majorHAnsi" w:cstheme="majorBidi"/>
          <w:b/>
          <w:i/>
          <w:lang w:eastAsia="en-US"/>
        </w:rPr>
      </w:pPr>
      <w:r>
        <w:rPr>
          <w:lang w:eastAsia="en-US"/>
        </w:rPr>
        <w:br w:type="page"/>
      </w:r>
    </w:p>
    <w:p w14:paraId="36C84CCC" w14:textId="01FC275B" w:rsidR="009B3899" w:rsidRPr="009B3899" w:rsidRDefault="009B3899" w:rsidP="00B6711A">
      <w:pPr>
        <w:pStyle w:val="Heading1"/>
        <w:rPr>
          <w:lang w:eastAsia="en-US"/>
        </w:rPr>
      </w:pPr>
      <w:bookmarkStart w:id="0" w:name="_Toc49767301"/>
      <w:r w:rsidRPr="009B3899">
        <w:rPr>
          <w:lang w:eastAsia="en-US"/>
        </w:rPr>
        <w:lastRenderedPageBreak/>
        <w:t xml:space="preserve">Digimap for </w:t>
      </w:r>
      <w:r w:rsidRPr="009B3899">
        <w:t>Schools</w:t>
      </w:r>
      <w:r w:rsidRPr="009B3899">
        <w:rPr>
          <w:lang w:eastAsia="en-US"/>
        </w:rPr>
        <w:t xml:space="preserve"> </w:t>
      </w:r>
      <w:r w:rsidRPr="00024F51">
        <w:t>Geography</w:t>
      </w:r>
      <w:r w:rsidRPr="009B3899">
        <w:rPr>
          <w:lang w:eastAsia="en-US"/>
        </w:rPr>
        <w:t xml:space="preserve"> Resources</w:t>
      </w:r>
      <w:bookmarkEnd w:id="0"/>
    </w:p>
    <w:p w14:paraId="3D36F85D" w14:textId="4317593C" w:rsidR="009B3899" w:rsidRPr="009B3899" w:rsidRDefault="009B3899" w:rsidP="009B3899">
      <w:pPr>
        <w:spacing w:after="0" w:line="240" w:lineRule="auto"/>
        <w:ind w:left="0" w:firstLine="0"/>
        <w:jc w:val="both"/>
        <w:rPr>
          <w:rFonts w:eastAsia="Calibri" w:cs="Times New Roman"/>
          <w:szCs w:val="20"/>
          <w:lang w:eastAsia="en-US"/>
        </w:rPr>
      </w:pPr>
      <w:r w:rsidRPr="009B3899">
        <w:rPr>
          <w:rFonts w:eastAsia="Calibri" w:cs="Times New Roman"/>
          <w:szCs w:val="20"/>
          <w:lang w:eastAsia="en-US"/>
        </w:rPr>
        <w:t>These resources are a guide for teachers to demonstrate to the whole class or direct individual students as appropriate</w:t>
      </w:r>
      <w:r w:rsidR="00FB29AC">
        <w:rPr>
          <w:rFonts w:eastAsia="Calibri" w:cs="Times New Roman"/>
          <w:szCs w:val="20"/>
          <w:lang w:eastAsia="en-US"/>
        </w:rPr>
        <w:t xml:space="preserve">.  </w:t>
      </w:r>
      <w:r w:rsidRPr="009B3899">
        <w:rPr>
          <w:rFonts w:eastAsia="Calibri" w:cs="Times New Roman"/>
          <w:szCs w:val="20"/>
          <w:lang w:eastAsia="en-US"/>
        </w:rPr>
        <w:t>Each activity has several ideas within it that you can tailor to suit your class and pupils</w:t>
      </w:r>
      <w:r w:rsidR="00FB29AC">
        <w:rPr>
          <w:rFonts w:eastAsia="Calibri" w:cs="Times New Roman"/>
          <w:szCs w:val="20"/>
          <w:lang w:eastAsia="en-US"/>
        </w:rPr>
        <w:t xml:space="preserve">.  </w:t>
      </w:r>
      <w:r w:rsidRPr="009B3899">
        <w:rPr>
          <w:rFonts w:eastAsia="Calibri" w:cs="Times New Roman"/>
          <w:szCs w:val="20"/>
          <w:lang w:eastAsia="en-US"/>
        </w:rPr>
        <w:t>Some resources contain worksheets for direct distribution to pupils.</w:t>
      </w:r>
    </w:p>
    <w:p w14:paraId="1F029B84" w14:textId="3659882B" w:rsidR="009B3899" w:rsidRDefault="00B6711A" w:rsidP="009B3899">
      <w:pPr>
        <w:pStyle w:val="Heading1"/>
      </w:pPr>
      <w:bookmarkStart w:id="1" w:name="_Toc49767302"/>
      <w:r>
        <w:t>Content and Curriculum Links</w:t>
      </w:r>
      <w:bookmarkEnd w:id="1"/>
    </w:p>
    <w:tbl>
      <w:tblPr>
        <w:tblStyle w:val="TableGrid0"/>
        <w:tblW w:w="9815" w:type="dxa"/>
        <w:jc w:val="center"/>
        <w:tblInd w:w="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67" w:type="dxa"/>
          <w:left w:w="108" w:type="dxa"/>
          <w:right w:w="89" w:type="dxa"/>
        </w:tblCellMar>
        <w:tblLook w:val="04A0" w:firstRow="1" w:lastRow="0" w:firstColumn="1" w:lastColumn="0" w:noHBand="0" w:noVBand="1"/>
      </w:tblPr>
      <w:tblGrid>
        <w:gridCol w:w="1546"/>
        <w:gridCol w:w="4841"/>
        <w:gridCol w:w="3428"/>
      </w:tblGrid>
      <w:tr w:rsidR="009B3899" w14:paraId="35BD5660" w14:textId="77777777" w:rsidTr="009B3899">
        <w:trPr>
          <w:trHeight w:val="384"/>
          <w:jc w:val="center"/>
        </w:trPr>
        <w:tc>
          <w:tcPr>
            <w:tcW w:w="1546" w:type="dxa"/>
          </w:tcPr>
          <w:p w14:paraId="3230D4F0" w14:textId="77777777" w:rsidR="009B3899" w:rsidRDefault="009B3899" w:rsidP="001D07FA">
            <w:pPr>
              <w:spacing w:after="0" w:line="259" w:lineRule="auto"/>
              <w:ind w:left="0" w:firstLine="0"/>
            </w:pPr>
            <w:r>
              <w:rPr>
                <w:b/>
              </w:rPr>
              <w:t xml:space="preserve">Level </w:t>
            </w:r>
          </w:p>
        </w:tc>
        <w:tc>
          <w:tcPr>
            <w:tcW w:w="4841" w:type="dxa"/>
          </w:tcPr>
          <w:p w14:paraId="1665BDBA" w14:textId="77777777" w:rsidR="009B3899" w:rsidRDefault="009B3899" w:rsidP="001D07FA">
            <w:pPr>
              <w:spacing w:after="0" w:line="259" w:lineRule="auto"/>
              <w:ind w:left="0" w:firstLine="0"/>
            </w:pPr>
            <w:r>
              <w:rPr>
                <w:b/>
              </w:rPr>
              <w:t xml:space="preserve">Context </w:t>
            </w:r>
          </w:p>
        </w:tc>
        <w:tc>
          <w:tcPr>
            <w:tcW w:w="3428" w:type="dxa"/>
          </w:tcPr>
          <w:p w14:paraId="582C476F" w14:textId="77777777" w:rsidR="009B3899" w:rsidRDefault="009B3899" w:rsidP="001D07FA">
            <w:pPr>
              <w:spacing w:after="0" w:line="259" w:lineRule="auto"/>
              <w:ind w:left="0" w:firstLine="0"/>
            </w:pPr>
            <w:r>
              <w:rPr>
                <w:b/>
              </w:rPr>
              <w:t xml:space="preserve">Location </w:t>
            </w:r>
          </w:p>
        </w:tc>
      </w:tr>
      <w:tr w:rsidR="009B3899" w14:paraId="534815E4" w14:textId="77777777" w:rsidTr="009B3899">
        <w:trPr>
          <w:trHeight w:val="889"/>
          <w:jc w:val="center"/>
        </w:trPr>
        <w:tc>
          <w:tcPr>
            <w:tcW w:w="1546" w:type="dxa"/>
          </w:tcPr>
          <w:p w14:paraId="3BA76DAD" w14:textId="77777777" w:rsidR="009B3899" w:rsidRDefault="009B3899" w:rsidP="001D07FA">
            <w:pPr>
              <w:spacing w:after="0" w:line="259" w:lineRule="auto"/>
              <w:ind w:left="0" w:firstLine="0"/>
            </w:pPr>
            <w:r>
              <w:t>Secondary</w:t>
            </w:r>
          </w:p>
        </w:tc>
        <w:tc>
          <w:tcPr>
            <w:tcW w:w="4841" w:type="dxa"/>
          </w:tcPr>
          <w:p w14:paraId="212766A8" w14:textId="77777777" w:rsidR="009B3899" w:rsidRDefault="009B3899" w:rsidP="001D07FA">
            <w:pPr>
              <w:spacing w:after="0" w:line="259" w:lineRule="auto"/>
              <w:ind w:left="0" w:firstLine="0"/>
            </w:pPr>
            <w:r>
              <w:t>Understanding features within a grid square</w:t>
            </w:r>
          </w:p>
        </w:tc>
        <w:tc>
          <w:tcPr>
            <w:tcW w:w="3428" w:type="dxa"/>
          </w:tcPr>
          <w:p w14:paraId="7F9A0894" w14:textId="1F1A2184" w:rsidR="009B3899" w:rsidRDefault="009B3899" w:rsidP="001D07FA">
            <w:pPr>
              <w:spacing w:after="0" w:line="259" w:lineRule="auto"/>
              <w:ind w:left="0" w:firstLine="0"/>
            </w:pPr>
            <w:r>
              <w:t>Could be done with any GB map extract, including locally to the school.</w:t>
            </w:r>
          </w:p>
        </w:tc>
      </w:tr>
    </w:tbl>
    <w:p w14:paraId="7E69ADAE" w14:textId="77777777" w:rsidR="009B3899" w:rsidRDefault="009B3899"/>
    <w:tbl>
      <w:tblPr>
        <w:tblStyle w:val="TableGrid0"/>
        <w:tblW w:w="9815" w:type="dxa"/>
        <w:jc w:val="center"/>
        <w:tblInd w:w="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69" w:type="dxa"/>
          <w:left w:w="106" w:type="dxa"/>
          <w:right w:w="79" w:type="dxa"/>
        </w:tblCellMar>
        <w:tblLook w:val="04A0" w:firstRow="1" w:lastRow="0" w:firstColumn="1" w:lastColumn="0" w:noHBand="0" w:noVBand="1"/>
      </w:tblPr>
      <w:tblGrid>
        <w:gridCol w:w="3433"/>
        <w:gridCol w:w="6382"/>
      </w:tblGrid>
      <w:tr w:rsidR="009B3899" w14:paraId="19FCCF35" w14:textId="77777777" w:rsidTr="009B3899">
        <w:trPr>
          <w:trHeight w:val="382"/>
          <w:jc w:val="center"/>
        </w:trPr>
        <w:tc>
          <w:tcPr>
            <w:tcW w:w="3433" w:type="dxa"/>
          </w:tcPr>
          <w:p w14:paraId="3F6D3A72" w14:textId="46182F81" w:rsidR="009B3899" w:rsidRDefault="009B3899" w:rsidP="001D07FA">
            <w:pPr>
              <w:spacing w:after="0" w:line="259" w:lineRule="auto"/>
              <w:ind w:left="2" w:firstLine="0"/>
            </w:pPr>
            <w:r>
              <w:t>Knowledge / Skills</w:t>
            </w:r>
          </w:p>
        </w:tc>
        <w:tc>
          <w:tcPr>
            <w:tcW w:w="6382" w:type="dxa"/>
          </w:tcPr>
          <w:p w14:paraId="5C67ED05" w14:textId="48847582" w:rsidR="009B3899" w:rsidRDefault="009B3899" w:rsidP="001D07FA">
            <w:pPr>
              <w:spacing w:after="0" w:line="259" w:lineRule="auto"/>
              <w:ind w:left="0" w:firstLine="0"/>
            </w:pPr>
            <w:r>
              <w:t>Zoom levels, map symbols, printing maps</w:t>
            </w:r>
          </w:p>
        </w:tc>
      </w:tr>
      <w:tr w:rsidR="009B3899" w14:paraId="4CBB5623" w14:textId="77777777" w:rsidTr="009B3899">
        <w:trPr>
          <w:trHeight w:val="384"/>
          <w:jc w:val="center"/>
        </w:trPr>
        <w:tc>
          <w:tcPr>
            <w:tcW w:w="3433" w:type="dxa"/>
          </w:tcPr>
          <w:p w14:paraId="12A5D76F" w14:textId="28E34DD8" w:rsidR="009B3899" w:rsidRDefault="009B3899" w:rsidP="001D07FA">
            <w:pPr>
              <w:spacing w:after="0" w:line="259" w:lineRule="auto"/>
              <w:ind w:left="2" w:firstLine="0"/>
            </w:pPr>
            <w:r>
              <w:t>Curriculum links (England)</w:t>
            </w:r>
          </w:p>
        </w:tc>
        <w:tc>
          <w:tcPr>
            <w:tcW w:w="6382" w:type="dxa"/>
          </w:tcPr>
          <w:p w14:paraId="7F46731F" w14:textId="1C9CCAAE" w:rsidR="009B3899" w:rsidRDefault="009B3899" w:rsidP="001D07FA">
            <w:pPr>
              <w:spacing w:after="0" w:line="259" w:lineRule="auto"/>
              <w:ind w:left="0" w:firstLine="0"/>
            </w:pPr>
            <w:r>
              <w:t>Map Symbols/Literacy</w:t>
            </w:r>
          </w:p>
        </w:tc>
      </w:tr>
      <w:tr w:rsidR="009B3899" w14:paraId="54195F64" w14:textId="77777777" w:rsidTr="009B3899">
        <w:trPr>
          <w:trHeight w:val="888"/>
          <w:jc w:val="center"/>
        </w:trPr>
        <w:tc>
          <w:tcPr>
            <w:tcW w:w="3433" w:type="dxa"/>
          </w:tcPr>
          <w:p w14:paraId="49E44984" w14:textId="332E131D" w:rsidR="009B3899" w:rsidRDefault="009B3899" w:rsidP="001D07FA">
            <w:pPr>
              <w:spacing w:after="0" w:line="259" w:lineRule="auto"/>
              <w:ind w:left="2" w:firstLine="0"/>
            </w:pPr>
            <w:r>
              <w:t>Curriculum links (Wales)</w:t>
            </w:r>
          </w:p>
        </w:tc>
        <w:tc>
          <w:tcPr>
            <w:tcW w:w="6382" w:type="dxa"/>
          </w:tcPr>
          <w:p w14:paraId="55E52DC2" w14:textId="28F51C69" w:rsidR="009B3899" w:rsidRDefault="009B3899" w:rsidP="001D07FA">
            <w:pPr>
              <w:spacing w:after="0" w:line="259" w:lineRule="auto"/>
              <w:ind w:left="0" w:firstLine="0"/>
            </w:pPr>
            <w:r>
              <w:t>Locate places and environments using atlases and maps</w:t>
            </w:r>
            <w:r w:rsidR="00FB29AC">
              <w:t xml:space="preserve">.  </w:t>
            </w:r>
            <w:r>
              <w:t>Use six figure references and 1: 25 000/1: 50 000 maps</w:t>
            </w:r>
            <w:r w:rsidR="00FB29AC">
              <w:t xml:space="preserve">.  </w:t>
            </w:r>
            <w:r>
              <w:t>Use maps, plans and ICT to interpret and present locational information</w:t>
            </w:r>
          </w:p>
        </w:tc>
      </w:tr>
      <w:tr w:rsidR="009B3899" w14:paraId="6121211B" w14:textId="77777777" w:rsidTr="009B3899">
        <w:trPr>
          <w:trHeight w:val="636"/>
          <w:jc w:val="center"/>
        </w:trPr>
        <w:tc>
          <w:tcPr>
            <w:tcW w:w="3433" w:type="dxa"/>
          </w:tcPr>
          <w:p w14:paraId="6C6D5917" w14:textId="09A0097E" w:rsidR="009B3899" w:rsidRDefault="009B3899" w:rsidP="001D07FA">
            <w:pPr>
              <w:spacing w:after="0" w:line="259" w:lineRule="auto"/>
              <w:ind w:left="2" w:firstLine="0"/>
            </w:pPr>
            <w:r>
              <w:t>Scottish Curriculum for Excellence</w:t>
            </w:r>
          </w:p>
        </w:tc>
        <w:tc>
          <w:tcPr>
            <w:tcW w:w="6382" w:type="dxa"/>
          </w:tcPr>
          <w:p w14:paraId="39FFB86C" w14:textId="45EBD18F" w:rsidR="009B3899" w:rsidRDefault="009B3899" w:rsidP="001D07FA">
            <w:pPr>
              <w:spacing w:after="0" w:line="259" w:lineRule="auto"/>
              <w:ind w:left="0" w:firstLine="0"/>
            </w:pPr>
            <w:r>
              <w:t>Social Studies Outcomes: People, Place and Environment:</w:t>
            </w:r>
          </w:p>
          <w:p w14:paraId="2252E4D2" w14:textId="5B98E4F6" w:rsidR="009B3899" w:rsidRDefault="009B3899" w:rsidP="001D07FA">
            <w:pPr>
              <w:spacing w:after="0" w:line="259" w:lineRule="auto"/>
              <w:ind w:left="0" w:firstLine="0"/>
            </w:pPr>
            <w:r>
              <w:t>0.07a, 1.07a, 1.14a</w:t>
            </w:r>
          </w:p>
        </w:tc>
      </w:tr>
    </w:tbl>
    <w:p w14:paraId="4D33231C" w14:textId="09D8A09D" w:rsidR="009B3899" w:rsidRDefault="009B3899" w:rsidP="009B3899">
      <w:pPr>
        <w:pStyle w:val="Heading1"/>
      </w:pPr>
      <w:bookmarkStart w:id="2" w:name="_Toc49767303"/>
      <w:r>
        <w:t>Activity</w:t>
      </w:r>
      <w:bookmarkEnd w:id="2"/>
    </w:p>
    <w:p w14:paraId="3DD6C4A9" w14:textId="13212336" w:rsidR="009B3899" w:rsidRDefault="009B3899" w:rsidP="009B3899">
      <w:pPr>
        <w:spacing w:after="263"/>
        <w:ind w:left="-5" w:right="16"/>
      </w:pPr>
      <w:r>
        <w:t>This activity involves creative writing, and a detailed examination of just one grid square of mapping</w:t>
      </w:r>
      <w:r w:rsidR="00FB29AC">
        <w:t xml:space="preserve">.  </w:t>
      </w:r>
      <w:r>
        <w:t xml:space="preserve">The writing can be done using the </w:t>
      </w:r>
      <w:r w:rsidR="006B5BA3">
        <w:t>drawing t</w:t>
      </w:r>
      <w:r>
        <w:t xml:space="preserve">ools of </w:t>
      </w:r>
      <w:r>
        <w:rPr>
          <w:i/>
        </w:rPr>
        <w:t>Digimap for Schools</w:t>
      </w:r>
      <w:r>
        <w:t>, or a printout can be produced, and the writing done separately.</w:t>
      </w:r>
    </w:p>
    <w:p w14:paraId="734358EA" w14:textId="450C4BD9" w:rsidR="009B3899" w:rsidRDefault="009B3899" w:rsidP="009B3899">
      <w:pPr>
        <w:ind w:left="-5" w:right="16"/>
      </w:pPr>
      <w:r>
        <w:t>This is an activity that will require students to think ‘inside the box’ for a change.</w:t>
      </w:r>
    </w:p>
    <w:p w14:paraId="79B6FAD2" w14:textId="02D343C7" w:rsidR="009B3899" w:rsidRDefault="009B3899" w:rsidP="006B5BA3">
      <w:pPr>
        <w:pStyle w:val="Heading1"/>
      </w:pPr>
      <w:r>
        <w:rPr>
          <w:sz w:val="20"/>
        </w:rPr>
        <w:br w:type="page"/>
      </w:r>
      <w:bookmarkStart w:id="3" w:name="_Toc49767304"/>
      <w:r>
        <w:lastRenderedPageBreak/>
        <w:t>Introduction</w:t>
      </w:r>
      <w:bookmarkEnd w:id="3"/>
    </w:p>
    <w:p w14:paraId="7BC14731" w14:textId="77019395" w:rsidR="009B3899" w:rsidRDefault="009B3899" w:rsidP="009B3899">
      <w:pPr>
        <w:spacing w:after="205"/>
        <w:ind w:left="-5" w:right="16"/>
      </w:pPr>
      <w:r>
        <w:t>Look at this image</w:t>
      </w:r>
      <w:r w:rsidR="00FB29AC">
        <w:t xml:space="preserve">.  </w:t>
      </w:r>
      <w:r>
        <w:t>What do you think it is?</w:t>
      </w:r>
    </w:p>
    <w:p w14:paraId="59A38B2C" w14:textId="277D1CB9" w:rsidR="009B3899" w:rsidRDefault="009B3899" w:rsidP="009B3899">
      <w:pPr>
        <w:spacing w:after="160" w:line="259" w:lineRule="auto"/>
        <w:ind w:left="0" w:firstLine="0"/>
        <w:rPr>
          <w:sz w:val="20"/>
        </w:rPr>
      </w:pPr>
      <w:r>
        <w:rPr>
          <w:noProof/>
        </w:rPr>
        <w:drawing>
          <wp:inline distT="0" distB="0" distL="0" distR="0" wp14:anchorId="58CC1460" wp14:editId="38DDEEEF">
            <wp:extent cx="1052779" cy="1072515"/>
            <wp:effectExtent l="0" t="0" r="0" b="0"/>
            <wp:docPr id="226" name="Picture 226" descr="image of a square with a small area of text which is cut-off"/>
            <wp:cNvGraphicFramePr/>
            <a:graphic xmlns:a="http://schemas.openxmlformats.org/drawingml/2006/main">
              <a:graphicData uri="http://schemas.openxmlformats.org/drawingml/2006/picture">
                <pic:pic xmlns:pic="http://schemas.openxmlformats.org/drawingml/2006/picture">
                  <pic:nvPicPr>
                    <pic:cNvPr id="226" name="Picture 226" descr="image of a square with a small area of text which is cut-off"/>
                    <pic:cNvPicPr/>
                  </pic:nvPicPr>
                  <pic:blipFill>
                    <a:blip r:embed="rId8"/>
                    <a:stretch>
                      <a:fillRect/>
                    </a:stretch>
                  </pic:blipFill>
                  <pic:spPr>
                    <a:xfrm>
                      <a:off x="0" y="0"/>
                      <a:ext cx="1052779" cy="1072515"/>
                    </a:xfrm>
                    <a:prstGeom prst="rect">
                      <a:avLst/>
                    </a:prstGeom>
                  </pic:spPr>
                </pic:pic>
              </a:graphicData>
            </a:graphic>
          </wp:inline>
        </w:drawing>
      </w:r>
    </w:p>
    <w:p w14:paraId="6E2BA0E6" w14:textId="09CA2271" w:rsidR="009B3899" w:rsidRDefault="009B3899" w:rsidP="009B3899">
      <w:pPr>
        <w:spacing w:after="0"/>
        <w:ind w:left="-5" w:right="16"/>
      </w:pPr>
      <w:r>
        <w:t>This is SE8322 which has been nominated the least interesting map square at 1: 50 000 scale</w:t>
      </w:r>
      <w:r w:rsidR="00FB29AC">
        <w:t xml:space="preserve">.  </w:t>
      </w:r>
      <w:r>
        <w:t>All that is shown a small section of electricity transmission line and the edge of some text.</w:t>
      </w:r>
    </w:p>
    <w:p w14:paraId="2A980B37" w14:textId="25F2FF5E" w:rsidR="00A411C5" w:rsidRDefault="00A411C5">
      <w:pPr>
        <w:spacing w:after="160" w:line="259" w:lineRule="auto"/>
        <w:ind w:left="0" w:firstLine="0"/>
      </w:pPr>
      <w:r>
        <w:br w:type="page"/>
      </w:r>
    </w:p>
    <w:p w14:paraId="763B9070" w14:textId="77777777" w:rsidR="00A411C5" w:rsidRDefault="00A411C5" w:rsidP="009B3899">
      <w:pPr>
        <w:spacing w:after="0"/>
        <w:ind w:left="-5" w:right="16"/>
      </w:pPr>
    </w:p>
    <w:p w14:paraId="1A001B6B" w14:textId="7FD18704" w:rsidR="009B3899" w:rsidRDefault="009B3899" w:rsidP="009F0EFC">
      <w:pPr>
        <w:pStyle w:val="Heading1"/>
      </w:pPr>
      <w:bookmarkStart w:id="4" w:name="_Toc49767305"/>
      <w:r>
        <w:t>Main activity</w:t>
      </w:r>
      <w:bookmarkEnd w:id="4"/>
    </w:p>
    <w:p w14:paraId="49D65236" w14:textId="77777777" w:rsidR="006B5BA3" w:rsidRPr="006B5BA3" w:rsidRDefault="009B3899" w:rsidP="009F0EFC">
      <w:pPr>
        <w:pStyle w:val="ListParagraph0"/>
        <w:numPr>
          <w:ilvl w:val="0"/>
          <w:numId w:val="6"/>
        </w:numPr>
        <w:spacing w:after="209" w:line="360" w:lineRule="auto"/>
        <w:ind w:right="16"/>
      </w:pPr>
      <w:r>
        <w:t xml:space="preserve">This activity begins by your students locating the ‘most boring grid square in the country’ using </w:t>
      </w:r>
      <w:r w:rsidRPr="009B3899">
        <w:rPr>
          <w:i/>
        </w:rPr>
        <w:t>Digimap for Schools</w:t>
      </w:r>
      <w:r w:rsidR="00FB29AC">
        <w:rPr>
          <w:i/>
        </w:rPr>
        <w:t xml:space="preserve">.  </w:t>
      </w:r>
    </w:p>
    <w:p w14:paraId="645DE86F" w14:textId="7EA98EC0" w:rsidR="006B5BA3" w:rsidRDefault="009B3899" w:rsidP="009F0EFC">
      <w:pPr>
        <w:pStyle w:val="ListParagraph0"/>
        <w:numPr>
          <w:ilvl w:val="0"/>
          <w:numId w:val="6"/>
        </w:numPr>
        <w:spacing w:after="209" w:line="360" w:lineRule="auto"/>
        <w:ind w:right="16"/>
      </w:pPr>
      <w:r>
        <w:t>It can be found easily by typing SE8322 into the search box</w:t>
      </w:r>
      <w:r w:rsidR="00FB29AC">
        <w:t xml:space="preserve">.  </w:t>
      </w:r>
    </w:p>
    <w:p w14:paraId="17BE1CFA" w14:textId="77777777" w:rsidR="006B5BA3" w:rsidRDefault="009B3899" w:rsidP="009F0EFC">
      <w:pPr>
        <w:pStyle w:val="ListParagraph0"/>
        <w:numPr>
          <w:ilvl w:val="0"/>
          <w:numId w:val="6"/>
        </w:numPr>
        <w:spacing w:after="209" w:line="360" w:lineRule="auto"/>
        <w:ind w:right="16"/>
      </w:pPr>
      <w:r>
        <w:t>You may find it useful to add the national grid layers to the map</w:t>
      </w:r>
      <w:r w:rsidR="006B5BA3">
        <w:t>:</w:t>
      </w:r>
    </w:p>
    <w:p w14:paraId="17CB8972" w14:textId="77777777" w:rsidR="006B5BA3" w:rsidRDefault="006B5BA3" w:rsidP="006B5BA3">
      <w:pPr>
        <w:pStyle w:val="ListParagraph0"/>
        <w:numPr>
          <w:ilvl w:val="1"/>
          <w:numId w:val="6"/>
        </w:numPr>
        <w:spacing w:after="209" w:line="360" w:lineRule="auto"/>
        <w:ind w:right="16"/>
      </w:pPr>
      <w:r>
        <w:t>Open Overlays.</w:t>
      </w:r>
    </w:p>
    <w:p w14:paraId="1128A1E7" w14:textId="77367168" w:rsidR="009B3899" w:rsidRDefault="006B5BA3" w:rsidP="006B5BA3">
      <w:pPr>
        <w:pStyle w:val="ListParagraph0"/>
        <w:numPr>
          <w:ilvl w:val="1"/>
          <w:numId w:val="6"/>
        </w:numPr>
        <w:spacing w:after="209" w:line="360" w:lineRule="auto"/>
        <w:ind w:right="16"/>
      </w:pPr>
      <w:r>
        <w:t>Check British National Grid lines</w:t>
      </w:r>
      <w:r w:rsidR="009B3899" w:rsidRPr="009B3899">
        <w:rPr>
          <w:sz w:val="20"/>
        </w:rPr>
        <w:t>.</w:t>
      </w:r>
    </w:p>
    <w:p w14:paraId="1ABC2BD8" w14:textId="3B9BCE69" w:rsidR="009F0EFC" w:rsidRDefault="009B3899" w:rsidP="009F0EFC">
      <w:pPr>
        <w:spacing w:after="0" w:line="259" w:lineRule="auto"/>
        <w:ind w:left="-1" w:right="1569" w:firstLine="0"/>
        <w:jc w:val="right"/>
      </w:pPr>
      <w:r>
        <w:rPr>
          <w:noProof/>
        </w:rPr>
        <w:drawing>
          <wp:inline distT="0" distB="0" distL="0" distR="0" wp14:anchorId="744C401D" wp14:editId="35240BC3">
            <wp:extent cx="5288400" cy="2905200"/>
            <wp:effectExtent l="19050" t="19050" r="26670" b="28575"/>
            <wp:docPr id="284" name="Picture 284" descr="OS map with grid lines shown"/>
            <wp:cNvGraphicFramePr/>
            <a:graphic xmlns:a="http://schemas.openxmlformats.org/drawingml/2006/main">
              <a:graphicData uri="http://schemas.openxmlformats.org/drawingml/2006/picture">
                <pic:pic xmlns:pic="http://schemas.openxmlformats.org/drawingml/2006/picture">
                  <pic:nvPicPr>
                    <pic:cNvPr id="284" name="Picture 284" descr="OS map with grid lines shown"/>
                    <pic:cNvPicPr/>
                  </pic:nvPicPr>
                  <pic:blipFill>
                    <a:blip r:embed="rId9">
                      <a:extLst>
                        <a:ext uri="{28A0092B-C50C-407E-A947-70E740481C1C}">
                          <a14:useLocalDpi xmlns:a14="http://schemas.microsoft.com/office/drawing/2010/main" val="0"/>
                        </a:ext>
                      </a:extLst>
                    </a:blip>
                    <a:stretch>
                      <a:fillRect/>
                    </a:stretch>
                  </pic:blipFill>
                  <pic:spPr>
                    <a:xfrm>
                      <a:off x="0" y="0"/>
                      <a:ext cx="5288400" cy="2905200"/>
                    </a:xfrm>
                    <a:prstGeom prst="rect">
                      <a:avLst/>
                    </a:prstGeom>
                    <a:ln>
                      <a:solidFill>
                        <a:schemeClr val="bg2">
                          <a:lumMod val="75000"/>
                        </a:schemeClr>
                      </a:solidFill>
                    </a:ln>
                  </pic:spPr>
                </pic:pic>
              </a:graphicData>
            </a:graphic>
          </wp:inline>
        </w:drawing>
      </w:r>
    </w:p>
    <w:p w14:paraId="6706FF42" w14:textId="77777777" w:rsidR="00D20680" w:rsidRDefault="009B3899" w:rsidP="006E6ABD">
      <w:pPr>
        <w:pStyle w:val="ListParagraph0"/>
        <w:numPr>
          <w:ilvl w:val="0"/>
          <w:numId w:val="6"/>
        </w:numPr>
        <w:spacing w:after="0" w:line="259" w:lineRule="auto"/>
        <w:ind w:right="-46"/>
      </w:pPr>
      <w:r>
        <w:t>To find out what it looks like in real life</w:t>
      </w:r>
      <w:r w:rsidR="00D20680">
        <w:t>, try:</w:t>
      </w:r>
    </w:p>
    <w:p w14:paraId="56B45885" w14:textId="1B485379" w:rsidR="002D120A" w:rsidRDefault="002D120A" w:rsidP="00D20680">
      <w:pPr>
        <w:pStyle w:val="ListParagraph0"/>
        <w:numPr>
          <w:ilvl w:val="1"/>
          <w:numId w:val="6"/>
        </w:numPr>
        <w:spacing w:after="0" w:line="259" w:lineRule="auto"/>
        <w:ind w:right="-46"/>
      </w:pPr>
      <w:r>
        <w:t xml:space="preserve">Open the Map Selector and </w:t>
      </w:r>
      <w:r w:rsidR="001F5B22">
        <w:t>select Aerial map</w:t>
      </w:r>
      <w:r w:rsidR="00EE1B6C">
        <w:t>ping</w:t>
      </w:r>
      <w:r w:rsidR="001F5B22">
        <w:t>.</w:t>
      </w:r>
    </w:p>
    <w:p w14:paraId="59AB8C4F" w14:textId="77777777" w:rsidR="00A0273E" w:rsidRDefault="00A0273E" w:rsidP="00A0273E">
      <w:pPr>
        <w:pStyle w:val="ListParagraph0"/>
        <w:numPr>
          <w:ilvl w:val="1"/>
          <w:numId w:val="6"/>
        </w:numPr>
        <w:spacing w:after="0" w:line="259" w:lineRule="auto"/>
        <w:ind w:right="-46"/>
      </w:pPr>
      <w:r>
        <w:t>Open the Image Search and enter an asterisk (*) to see all available images.</w:t>
      </w:r>
    </w:p>
    <w:p w14:paraId="378F7A23" w14:textId="7AB30D07" w:rsidR="00A0273E" w:rsidRDefault="00A0273E" w:rsidP="00A0273E">
      <w:pPr>
        <w:pStyle w:val="ListParagraph0"/>
        <w:numPr>
          <w:ilvl w:val="1"/>
          <w:numId w:val="6"/>
        </w:numPr>
      </w:pPr>
      <w:r>
        <w:t xml:space="preserve">The image below is an image of our grid square from </w:t>
      </w:r>
      <w:hyperlink r:id="rId10" w:history="1">
        <w:r w:rsidRPr="00A833D3">
          <w:rPr>
            <w:rStyle w:val="Hyperlink"/>
          </w:rPr>
          <w:t>Geograph</w:t>
        </w:r>
      </w:hyperlink>
      <w:r>
        <w:t xml:space="preserve"> (an online library of images).  Notice that the caption on the image says ‘UK’. Ordnance Survey maps are of Great Britain. (Northern Ireland produce their own maps).  Many adults mix up UK and GB. Make sure your geography students are secure in understanding the difference between GB, UK and the British Isles! </w:t>
      </w:r>
    </w:p>
    <w:p w14:paraId="7F984FB5" w14:textId="2EEA2A34" w:rsidR="00A0273E" w:rsidRDefault="00A0273E" w:rsidP="00A0273E">
      <w:pPr>
        <w:spacing w:after="0" w:line="259" w:lineRule="auto"/>
        <w:ind w:left="1065" w:right="-46" w:firstLine="0"/>
      </w:pPr>
    </w:p>
    <w:p w14:paraId="242133CC" w14:textId="6D8F5E92" w:rsidR="007D3BBD" w:rsidRDefault="007D3BBD" w:rsidP="007D3BBD">
      <w:pPr>
        <w:spacing w:after="0" w:line="259" w:lineRule="auto"/>
        <w:ind w:left="1065" w:right="-46" w:firstLine="0"/>
      </w:pPr>
      <w:r>
        <w:rPr>
          <w:noProof/>
        </w:rPr>
        <w:lastRenderedPageBreak/>
        <w:drawing>
          <wp:inline distT="0" distB="0" distL="0" distR="0" wp14:anchorId="302BE766" wp14:editId="42E3FAFA">
            <wp:extent cx="4277448" cy="3541493"/>
            <wp:effectExtent l="19050" t="19050" r="27940" b="20955"/>
            <wp:docPr id="286" name="Picture 286" descr="image of a field with the caption 'officially the dullest Geography square in the UK)"/>
            <wp:cNvGraphicFramePr/>
            <a:graphic xmlns:a="http://schemas.openxmlformats.org/drawingml/2006/main">
              <a:graphicData uri="http://schemas.openxmlformats.org/drawingml/2006/picture">
                <pic:pic xmlns:pic="http://schemas.openxmlformats.org/drawingml/2006/picture">
                  <pic:nvPicPr>
                    <pic:cNvPr id="286" name="Picture 286" descr="image of a field with the caption 'officially the dullest Geography square in the UK)"/>
                    <pic:cNvPicPr/>
                  </pic:nvPicPr>
                  <pic:blipFill>
                    <a:blip r:embed="rId7">
                      <a:extLst>
                        <a:ext uri="{28A0092B-C50C-407E-A947-70E740481C1C}">
                          <a14:useLocalDpi xmlns:a14="http://schemas.microsoft.com/office/drawing/2010/main" val="0"/>
                        </a:ext>
                      </a:extLst>
                    </a:blip>
                    <a:stretch>
                      <a:fillRect/>
                    </a:stretch>
                  </pic:blipFill>
                  <pic:spPr>
                    <a:xfrm>
                      <a:off x="0" y="0"/>
                      <a:ext cx="4277448" cy="3541493"/>
                    </a:xfrm>
                    <a:prstGeom prst="rect">
                      <a:avLst/>
                    </a:prstGeom>
                    <a:ln>
                      <a:solidFill>
                        <a:schemeClr val="bg2">
                          <a:lumMod val="75000"/>
                        </a:schemeClr>
                      </a:solidFill>
                    </a:ln>
                  </pic:spPr>
                </pic:pic>
              </a:graphicData>
            </a:graphic>
          </wp:inline>
        </w:drawing>
      </w:r>
    </w:p>
    <w:p w14:paraId="658951FD" w14:textId="77777777" w:rsidR="00A56092" w:rsidRDefault="009B3899" w:rsidP="00A0273E">
      <w:pPr>
        <w:pStyle w:val="ListParagraph0"/>
        <w:numPr>
          <w:ilvl w:val="0"/>
          <w:numId w:val="6"/>
        </w:numPr>
        <w:spacing w:after="160" w:line="259" w:lineRule="auto"/>
        <w:ind w:left="0" w:right="45" w:firstLine="0"/>
      </w:pPr>
      <w:r>
        <w:t>Now ask them to zoom in and they will see that the square is far less empty of features than first suggested</w:t>
      </w:r>
      <w:r w:rsidR="00FB29AC">
        <w:t xml:space="preserve">.  </w:t>
      </w:r>
      <w:r>
        <w:t>What additional detail is added or taken away as they change the zoom level? Discuss why this detail is not shown on the smaller scale map.</w:t>
      </w:r>
    </w:p>
    <w:p w14:paraId="44B2B0D6" w14:textId="77777777" w:rsidR="00A56092" w:rsidRDefault="00A56092" w:rsidP="00A56092">
      <w:pPr>
        <w:spacing w:after="160" w:line="259" w:lineRule="auto"/>
        <w:ind w:right="45"/>
      </w:pPr>
    </w:p>
    <w:p w14:paraId="53F41962" w14:textId="567EA6AF" w:rsidR="00A56092" w:rsidRDefault="00A56092" w:rsidP="00A56092">
      <w:pPr>
        <w:spacing w:after="160" w:line="259" w:lineRule="auto"/>
        <w:ind w:right="45"/>
      </w:pPr>
      <w:r>
        <w:rPr>
          <w:noProof/>
        </w:rPr>
        <w:drawing>
          <wp:inline distT="0" distB="0" distL="0" distR="0" wp14:anchorId="53CD587F" wp14:editId="2B35105E">
            <wp:extent cx="1719255" cy="1709420"/>
            <wp:effectExtent l="0" t="0" r="0" b="5080"/>
            <wp:docPr id="426" name="Picture 426" descr="larger scale map of the grid square"/>
            <wp:cNvGraphicFramePr/>
            <a:graphic xmlns:a="http://schemas.openxmlformats.org/drawingml/2006/main">
              <a:graphicData uri="http://schemas.openxmlformats.org/drawingml/2006/picture">
                <pic:pic xmlns:pic="http://schemas.openxmlformats.org/drawingml/2006/picture">
                  <pic:nvPicPr>
                    <pic:cNvPr id="426" name="Picture 426" descr="larger scale map of the grid squa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9255" cy="1709420"/>
                    </a:xfrm>
                    <a:prstGeom prst="rect">
                      <a:avLst/>
                    </a:prstGeom>
                  </pic:spPr>
                </pic:pic>
              </a:graphicData>
            </a:graphic>
          </wp:inline>
        </w:drawing>
      </w:r>
    </w:p>
    <w:p w14:paraId="738B379F" w14:textId="77777777" w:rsidR="00A170A7" w:rsidRDefault="00A170A7" w:rsidP="00A170A7">
      <w:pPr>
        <w:pStyle w:val="ListParagraph0"/>
        <w:spacing w:after="231" w:line="248" w:lineRule="auto"/>
        <w:ind w:left="705" w:right="45" w:firstLine="0"/>
      </w:pPr>
    </w:p>
    <w:p w14:paraId="2F136152" w14:textId="4D3201ED" w:rsidR="009B3899" w:rsidRDefault="009B3899" w:rsidP="0060427B">
      <w:pPr>
        <w:pStyle w:val="ListParagraph0"/>
        <w:numPr>
          <w:ilvl w:val="0"/>
          <w:numId w:val="6"/>
        </w:numPr>
        <w:spacing w:after="231" w:line="248" w:lineRule="auto"/>
        <w:ind w:right="45"/>
      </w:pPr>
      <w:r>
        <w:t>As maps are zoomed in to larger scales there are many empty g</w:t>
      </w:r>
      <w:r w:rsidR="006E6ABD">
        <w:t>ri</w:t>
      </w:r>
      <w:r>
        <w:t>d squares, but information that is shown is very detailed</w:t>
      </w:r>
      <w:r w:rsidR="00FB29AC">
        <w:t xml:space="preserve">.  </w:t>
      </w:r>
      <w:r>
        <w:t>For example</w:t>
      </w:r>
      <w:r w:rsidR="00EE1B6C">
        <w:t>, see the image below</w:t>
      </w:r>
      <w:r>
        <w:t>:</w:t>
      </w:r>
    </w:p>
    <w:p w14:paraId="79E5615A" w14:textId="6932B8A8" w:rsidR="0060427B" w:rsidRDefault="00A56092" w:rsidP="0060427B">
      <w:pPr>
        <w:spacing w:before="240"/>
        <w:ind w:left="345" w:right="16" w:firstLine="0"/>
      </w:pPr>
      <w:r>
        <w:rPr>
          <w:noProof/>
        </w:rPr>
        <w:lastRenderedPageBreak/>
        <w:drawing>
          <wp:inline distT="0" distB="0" distL="0" distR="0" wp14:anchorId="0EC9CA7C" wp14:editId="4D6E8F9F">
            <wp:extent cx="3315335" cy="2627630"/>
            <wp:effectExtent l="0" t="0" r="0" b="1270"/>
            <wp:docPr id="4" name="Picture 4" descr="map with a river and marsh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 with a river and marsh symbols"/>
                    <pic:cNvPicPr/>
                  </pic:nvPicPr>
                  <pic:blipFill rotWithShape="1">
                    <a:blip r:embed="rId12">
                      <a:extLst>
                        <a:ext uri="{28A0092B-C50C-407E-A947-70E740481C1C}">
                          <a14:useLocalDpi xmlns:a14="http://schemas.microsoft.com/office/drawing/2010/main" val="0"/>
                        </a:ext>
                      </a:extLst>
                    </a:blip>
                    <a:srcRect l="27094" t="23603" r="20522" b="9923"/>
                    <a:stretch/>
                  </pic:blipFill>
                  <pic:spPr bwMode="auto">
                    <a:xfrm>
                      <a:off x="0" y="0"/>
                      <a:ext cx="3315335" cy="2627630"/>
                    </a:xfrm>
                    <a:prstGeom prst="rect">
                      <a:avLst/>
                    </a:prstGeom>
                    <a:ln>
                      <a:noFill/>
                    </a:ln>
                    <a:extLst>
                      <a:ext uri="{53640926-AAD7-44D8-BBD7-CCE9431645EC}">
                        <a14:shadowObscured xmlns:a14="http://schemas.microsoft.com/office/drawing/2010/main"/>
                      </a:ext>
                    </a:extLst>
                  </pic:spPr>
                </pic:pic>
              </a:graphicData>
            </a:graphic>
          </wp:inline>
        </w:drawing>
      </w:r>
    </w:p>
    <w:p w14:paraId="59E2FA98" w14:textId="77777777" w:rsidR="00A56092" w:rsidRDefault="00A56092" w:rsidP="0060427B">
      <w:pPr>
        <w:spacing w:before="240"/>
        <w:ind w:left="345" w:right="16" w:firstLine="0"/>
      </w:pPr>
    </w:p>
    <w:p w14:paraId="4F5E93EA" w14:textId="60F7D69C" w:rsidR="009B3899" w:rsidRDefault="009B3899" w:rsidP="0060427B">
      <w:pPr>
        <w:pStyle w:val="ListParagraph0"/>
        <w:numPr>
          <w:ilvl w:val="0"/>
          <w:numId w:val="6"/>
        </w:numPr>
        <w:ind w:right="16"/>
      </w:pPr>
      <w:r>
        <w:t>Having considered what makes a grid square dull, students should now find one that they find most interesting and enter it for ‘Square of the Year’ using the hand-out(s) provided</w:t>
      </w:r>
      <w:r w:rsidR="00FB29AC">
        <w:t xml:space="preserve">.  </w:t>
      </w:r>
      <w:r>
        <w:t>It is suggested that students all use 1 km grid squares mapped at 1:25 000, and that they use the second level of zoom, so that results are comparable to each other.</w:t>
      </w:r>
    </w:p>
    <w:p w14:paraId="7A5D52D1" w14:textId="3E394339" w:rsidR="009B3899" w:rsidRDefault="009B3899" w:rsidP="0060427B">
      <w:pPr>
        <w:spacing w:before="240"/>
        <w:ind w:left="-5" w:right="16"/>
      </w:pPr>
      <w:r>
        <w:t>Students need to choose their square promptly so you may wish to set a time limit for that and have some suggestions to hand</w:t>
      </w:r>
      <w:r w:rsidR="00FB29AC">
        <w:t xml:space="preserve">.  </w:t>
      </w:r>
      <w:r>
        <w:t>Here are a few ideas</w:t>
      </w:r>
      <w:r w:rsidR="006E6ABD">
        <w:t>:</w:t>
      </w:r>
    </w:p>
    <w:p w14:paraId="35D4A405" w14:textId="77777777" w:rsidR="006E6ABD" w:rsidRDefault="006E6ABD" w:rsidP="0060427B">
      <w:pPr>
        <w:spacing w:before="240"/>
        <w:ind w:left="-5" w:right="16"/>
      </w:pPr>
    </w:p>
    <w:tbl>
      <w:tblPr>
        <w:tblStyle w:val="TableGrid"/>
        <w:tblW w:w="0" w:type="auto"/>
        <w:jc w:val="center"/>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Caption w:val="grid squares"/>
        <w:tblDescription w:val="a list of 5 locations in GB and their grid references"/>
      </w:tblPr>
      <w:tblGrid>
        <w:gridCol w:w="3969"/>
        <w:gridCol w:w="3969"/>
      </w:tblGrid>
      <w:tr w:rsidR="0060427B" w:rsidRPr="0060427B" w14:paraId="716D2F13" w14:textId="77777777" w:rsidTr="006A090B">
        <w:trPr>
          <w:trHeight w:hRule="exact" w:val="567"/>
          <w:jc w:val="center"/>
        </w:trPr>
        <w:tc>
          <w:tcPr>
            <w:tcW w:w="3969" w:type="dxa"/>
            <w:vAlign w:val="center"/>
          </w:tcPr>
          <w:p w14:paraId="5D9EF7B0" w14:textId="4263AC0C" w:rsidR="0060427B" w:rsidRPr="0060427B" w:rsidRDefault="0060427B" w:rsidP="0060427B">
            <w:pPr>
              <w:ind w:left="0" w:firstLine="0"/>
            </w:pPr>
            <w:r w:rsidRPr="0060427B">
              <w:t>Edinburgh Castle</w:t>
            </w:r>
          </w:p>
        </w:tc>
        <w:tc>
          <w:tcPr>
            <w:tcW w:w="3969" w:type="dxa"/>
            <w:vAlign w:val="center"/>
          </w:tcPr>
          <w:p w14:paraId="3690F0A8" w14:textId="50A9BE00" w:rsidR="0060427B" w:rsidRPr="0060427B" w:rsidRDefault="00BA32E4" w:rsidP="0060427B">
            <w:pPr>
              <w:ind w:left="0" w:firstLine="0"/>
            </w:pPr>
            <w:r w:rsidRPr="00BA32E4">
              <w:t>NT 252 735</w:t>
            </w:r>
          </w:p>
        </w:tc>
      </w:tr>
      <w:tr w:rsidR="0060427B" w:rsidRPr="0060427B" w14:paraId="36FFB09C" w14:textId="77777777" w:rsidTr="006A090B">
        <w:trPr>
          <w:trHeight w:hRule="exact" w:val="567"/>
          <w:jc w:val="center"/>
        </w:trPr>
        <w:tc>
          <w:tcPr>
            <w:tcW w:w="3969" w:type="dxa"/>
            <w:vAlign w:val="center"/>
          </w:tcPr>
          <w:p w14:paraId="04B3E823" w14:textId="04CC3310" w:rsidR="0060427B" w:rsidRPr="0060427B" w:rsidRDefault="0060427B" w:rsidP="0060427B">
            <w:pPr>
              <w:ind w:left="0" w:firstLine="0"/>
            </w:pPr>
            <w:r w:rsidRPr="0060427B">
              <w:t>London Eye, Thames and Parliament</w:t>
            </w:r>
          </w:p>
        </w:tc>
        <w:tc>
          <w:tcPr>
            <w:tcW w:w="3969" w:type="dxa"/>
            <w:vAlign w:val="center"/>
          </w:tcPr>
          <w:p w14:paraId="04DD407D" w14:textId="22548243" w:rsidR="0060427B" w:rsidRPr="0060427B" w:rsidRDefault="0060427B" w:rsidP="0060427B">
            <w:pPr>
              <w:ind w:left="0" w:firstLine="0"/>
            </w:pPr>
            <w:r w:rsidRPr="0060427B">
              <w:t>TQ 30</w:t>
            </w:r>
            <w:r w:rsidR="00BA32E4">
              <w:t>7</w:t>
            </w:r>
            <w:r w:rsidRPr="0060427B">
              <w:t xml:space="preserve"> 79</w:t>
            </w:r>
            <w:r w:rsidR="00BA32E4">
              <w:t>9</w:t>
            </w:r>
          </w:p>
        </w:tc>
      </w:tr>
      <w:tr w:rsidR="0060427B" w:rsidRPr="0060427B" w14:paraId="3EC132B3" w14:textId="77777777" w:rsidTr="006A090B">
        <w:trPr>
          <w:trHeight w:hRule="exact" w:val="567"/>
          <w:jc w:val="center"/>
        </w:trPr>
        <w:tc>
          <w:tcPr>
            <w:tcW w:w="3969" w:type="dxa"/>
            <w:vAlign w:val="center"/>
          </w:tcPr>
          <w:p w14:paraId="0A27292A" w14:textId="28CF931A" w:rsidR="0060427B" w:rsidRPr="0060427B" w:rsidRDefault="0060427B" w:rsidP="0060427B">
            <w:pPr>
              <w:ind w:left="0" w:firstLine="0"/>
            </w:pPr>
            <w:r w:rsidRPr="0060427B">
              <w:t>GCHQ</w:t>
            </w:r>
          </w:p>
        </w:tc>
        <w:tc>
          <w:tcPr>
            <w:tcW w:w="3969" w:type="dxa"/>
            <w:vAlign w:val="center"/>
          </w:tcPr>
          <w:p w14:paraId="1B62F798" w14:textId="50DE39A8" w:rsidR="0060427B" w:rsidRPr="0060427B" w:rsidRDefault="0060427B" w:rsidP="0060427B">
            <w:pPr>
              <w:ind w:left="0" w:firstLine="0"/>
            </w:pPr>
            <w:r w:rsidRPr="0060427B">
              <w:t>SO 9</w:t>
            </w:r>
            <w:r w:rsidR="004C0ADC">
              <w:t>15</w:t>
            </w:r>
            <w:r w:rsidRPr="0060427B">
              <w:t xml:space="preserve"> 22</w:t>
            </w:r>
            <w:r w:rsidR="004C0ADC">
              <w:t>3</w:t>
            </w:r>
          </w:p>
        </w:tc>
      </w:tr>
      <w:tr w:rsidR="0060427B" w:rsidRPr="0060427B" w14:paraId="17AFCFF8" w14:textId="77777777" w:rsidTr="006A090B">
        <w:trPr>
          <w:trHeight w:hRule="exact" w:val="567"/>
          <w:jc w:val="center"/>
        </w:trPr>
        <w:tc>
          <w:tcPr>
            <w:tcW w:w="3969" w:type="dxa"/>
            <w:vAlign w:val="center"/>
          </w:tcPr>
          <w:p w14:paraId="14C2C483" w14:textId="77777777" w:rsidR="0060427B" w:rsidRPr="0060427B" w:rsidRDefault="0060427B" w:rsidP="0060427B">
            <w:pPr>
              <w:ind w:left="0" w:firstLine="0"/>
            </w:pPr>
            <w:r w:rsidRPr="0060427B">
              <w:t>Alton Towers</w:t>
            </w:r>
          </w:p>
        </w:tc>
        <w:tc>
          <w:tcPr>
            <w:tcW w:w="3969" w:type="dxa"/>
            <w:vAlign w:val="center"/>
          </w:tcPr>
          <w:p w14:paraId="0EF99402" w14:textId="77777777" w:rsidR="0060427B" w:rsidRPr="0060427B" w:rsidRDefault="0060427B" w:rsidP="0060427B">
            <w:pPr>
              <w:ind w:left="0" w:firstLine="0"/>
            </w:pPr>
            <w:r w:rsidRPr="0060427B">
              <w:t>SK 070 429</w:t>
            </w:r>
          </w:p>
        </w:tc>
      </w:tr>
      <w:tr w:rsidR="0060427B" w:rsidRPr="0060427B" w14:paraId="4A8DE073" w14:textId="77777777" w:rsidTr="006A090B">
        <w:trPr>
          <w:trHeight w:hRule="exact" w:val="567"/>
          <w:jc w:val="center"/>
        </w:trPr>
        <w:tc>
          <w:tcPr>
            <w:tcW w:w="3969" w:type="dxa"/>
            <w:vAlign w:val="center"/>
          </w:tcPr>
          <w:p w14:paraId="4ECA1C42" w14:textId="62FD3C38" w:rsidR="0060427B" w:rsidRPr="0060427B" w:rsidRDefault="0060427B" w:rsidP="006A090B">
            <w:pPr>
              <w:ind w:left="0" w:firstLine="0"/>
            </w:pPr>
            <w:r w:rsidRPr="0060427B">
              <w:t>Media City</w:t>
            </w:r>
          </w:p>
        </w:tc>
        <w:tc>
          <w:tcPr>
            <w:tcW w:w="3969" w:type="dxa"/>
            <w:vAlign w:val="center"/>
          </w:tcPr>
          <w:p w14:paraId="3AAAEE89" w14:textId="0291F03F" w:rsidR="0060427B" w:rsidRPr="0060427B" w:rsidRDefault="00BA32E4" w:rsidP="006A090B">
            <w:pPr>
              <w:ind w:left="0" w:firstLine="0"/>
            </w:pPr>
            <w:r w:rsidRPr="00BA32E4">
              <w:t>SJ 803 974</w:t>
            </w:r>
          </w:p>
        </w:tc>
      </w:tr>
    </w:tbl>
    <w:p w14:paraId="165411A1" w14:textId="3E7D1AAA" w:rsidR="009B3899" w:rsidRDefault="009B3899" w:rsidP="006A090B">
      <w:pPr>
        <w:spacing w:before="240" w:after="0" w:line="259" w:lineRule="auto"/>
        <w:ind w:left="0" w:firstLine="0"/>
      </w:pPr>
      <w:r>
        <w:t>They should write a description of their square which makes it sound as if it is the best square of any on the whole map</w:t>
      </w:r>
      <w:r w:rsidR="00FB29AC">
        <w:t xml:space="preserve">.  </w:t>
      </w:r>
      <w:r>
        <w:t>Encourage students to use descriptive language to explain why the features are impressive, large, beautiful, stunning and so on</w:t>
      </w:r>
      <w:r w:rsidR="00FB29AC">
        <w:t xml:space="preserve">.  </w:t>
      </w:r>
      <w:r>
        <w:t>A template could be provided with some sentence starters for those students who may struggle to get going with a blank piece of paper</w:t>
      </w:r>
      <w:r w:rsidR="00FB29AC">
        <w:t>.</w:t>
      </w:r>
    </w:p>
    <w:p w14:paraId="4416E2C9" w14:textId="3EA2A19D" w:rsidR="009B3899" w:rsidRPr="009C04DF" w:rsidRDefault="009B3899" w:rsidP="006A090B">
      <w:pPr>
        <w:pStyle w:val="Heading1"/>
      </w:pPr>
      <w:bookmarkStart w:id="5" w:name="_Toc49767306"/>
      <w:r w:rsidRPr="009C04DF">
        <w:lastRenderedPageBreak/>
        <w:t>Square of the Year</w:t>
      </w:r>
      <w:bookmarkEnd w:id="5"/>
    </w:p>
    <w:p w14:paraId="585967D7" w14:textId="18B3C411" w:rsidR="00BD7B77" w:rsidRDefault="009B3899" w:rsidP="009D31DE">
      <w:pPr>
        <w:pStyle w:val="ListParagraph0"/>
        <w:numPr>
          <w:ilvl w:val="0"/>
          <w:numId w:val="11"/>
        </w:numPr>
        <w:spacing w:line="276" w:lineRule="auto"/>
        <w:ind w:right="16"/>
      </w:pPr>
      <w:r>
        <w:t xml:space="preserve">You are going to </w:t>
      </w:r>
      <w:r w:rsidR="00A3509D">
        <w:t>b</w:t>
      </w:r>
      <w:r>
        <w:t>e working with just one grid square of 1 square kilometre, using the 1:25000 mapping at its larger zoom level</w:t>
      </w:r>
      <w:r w:rsidR="00FB29AC">
        <w:t>.</w:t>
      </w:r>
      <w:r w:rsidR="00BD7B77">
        <w:t xml:space="preserve"> You can check you are using the 1:25000 mapping in the Map Information menu, shown in the image below:</w:t>
      </w:r>
    </w:p>
    <w:p w14:paraId="43757659" w14:textId="0C4A1AB0" w:rsidR="00BD7B77" w:rsidRDefault="00BD7B77" w:rsidP="00BD7B77">
      <w:pPr>
        <w:spacing w:line="276" w:lineRule="auto"/>
        <w:ind w:left="360" w:right="16" w:firstLine="0"/>
      </w:pPr>
      <w:r>
        <w:rPr>
          <w:noProof/>
        </w:rPr>
        <w:drawing>
          <wp:inline distT="0" distB="0" distL="0" distR="0" wp14:anchorId="11EE8A10" wp14:editId="78A2C634">
            <wp:extent cx="3105894" cy="1457960"/>
            <wp:effectExtent l="19050" t="19050" r="18415" b="27940"/>
            <wp:docPr id="23" name="Picture 23" descr="map informatio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map information menu"/>
                    <pic:cNvPicPr>
                      <a:picLocks noChangeAspect="1"/>
                    </pic:cNvPicPr>
                  </pic:nvPicPr>
                  <pic:blipFill rotWithShape="1">
                    <a:blip r:embed="rId13">
                      <a:extLst>
                        <a:ext uri="{28A0092B-C50C-407E-A947-70E740481C1C}">
                          <a14:useLocalDpi xmlns:a14="http://schemas.microsoft.com/office/drawing/2010/main" val="0"/>
                        </a:ext>
                      </a:extLst>
                    </a:blip>
                    <a:srcRect b="11690"/>
                    <a:stretch/>
                  </pic:blipFill>
                  <pic:spPr bwMode="auto">
                    <a:xfrm>
                      <a:off x="0" y="0"/>
                      <a:ext cx="3105894" cy="1457960"/>
                    </a:xfrm>
                    <a:prstGeom prst="rect">
                      <a:avLst/>
                    </a:prstGeom>
                    <a:ln w="9525" cap="flat" cmpd="sng" algn="ctr">
                      <a:solidFill>
                        <a:schemeClr val="bg2">
                          <a:lumMod val="75000"/>
                        </a:scheme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92F0129" w14:textId="77A1E3F9" w:rsidR="00BD7B77" w:rsidRDefault="00BD7B77" w:rsidP="00BD7B77">
      <w:pPr>
        <w:pStyle w:val="ListParagraph0"/>
        <w:spacing w:line="276" w:lineRule="auto"/>
        <w:ind w:right="16" w:firstLine="0"/>
      </w:pPr>
    </w:p>
    <w:p w14:paraId="7C4D9CDB" w14:textId="77777777" w:rsidR="00BD7B77" w:rsidRDefault="00BD7B77" w:rsidP="00BD7B77">
      <w:pPr>
        <w:spacing w:line="276" w:lineRule="auto"/>
        <w:ind w:left="360" w:right="16" w:firstLine="0"/>
      </w:pPr>
    </w:p>
    <w:p w14:paraId="5EFE3EF7" w14:textId="31F6717C" w:rsidR="007B033C" w:rsidRDefault="009B3899" w:rsidP="009D31DE">
      <w:pPr>
        <w:pStyle w:val="ListParagraph0"/>
        <w:numPr>
          <w:ilvl w:val="0"/>
          <w:numId w:val="11"/>
        </w:numPr>
        <w:spacing w:line="276" w:lineRule="auto"/>
        <w:ind w:right="16"/>
      </w:pPr>
      <w:r>
        <w:t xml:space="preserve">Open </w:t>
      </w:r>
      <w:r w:rsidR="00BD7B77">
        <w:t xml:space="preserve">the Overlays menu and check the British National Grid box, shown in treh image below. </w:t>
      </w:r>
    </w:p>
    <w:p w14:paraId="23FEBF5F" w14:textId="4AFB1A5F" w:rsidR="00BD7B77" w:rsidRDefault="00BD7B77" w:rsidP="00BD7B77">
      <w:pPr>
        <w:spacing w:line="276" w:lineRule="auto"/>
        <w:ind w:left="360" w:right="16" w:firstLine="0"/>
      </w:pPr>
      <w:r>
        <w:rPr>
          <w:noProof/>
        </w:rPr>
        <w:drawing>
          <wp:inline distT="0" distB="0" distL="0" distR="0" wp14:anchorId="1E2F9E28" wp14:editId="23D330BC">
            <wp:extent cx="4251600" cy="1717200"/>
            <wp:effectExtent l="19050" t="19050" r="15875" b="16510"/>
            <wp:docPr id="15" name="Picture 15" descr="overlay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overlays menu"/>
                    <pic:cNvPicPr/>
                  </pic:nvPicPr>
                  <pic:blipFill>
                    <a:blip r:embed="rId14">
                      <a:extLst>
                        <a:ext uri="{28A0092B-C50C-407E-A947-70E740481C1C}">
                          <a14:useLocalDpi xmlns:a14="http://schemas.microsoft.com/office/drawing/2010/main" val="0"/>
                        </a:ext>
                      </a:extLst>
                    </a:blip>
                    <a:stretch>
                      <a:fillRect/>
                    </a:stretch>
                  </pic:blipFill>
                  <pic:spPr>
                    <a:xfrm>
                      <a:off x="0" y="0"/>
                      <a:ext cx="4251600" cy="1717200"/>
                    </a:xfrm>
                    <a:prstGeom prst="rect">
                      <a:avLst/>
                    </a:prstGeom>
                    <a:ln>
                      <a:solidFill>
                        <a:schemeClr val="bg2">
                          <a:lumMod val="75000"/>
                        </a:schemeClr>
                      </a:solidFill>
                    </a:ln>
                  </pic:spPr>
                </pic:pic>
              </a:graphicData>
            </a:graphic>
          </wp:inline>
        </w:drawing>
      </w:r>
    </w:p>
    <w:p w14:paraId="11C02F34" w14:textId="0C1407DF" w:rsidR="007B033C" w:rsidRDefault="007B033C" w:rsidP="007B033C">
      <w:pPr>
        <w:pStyle w:val="ListParagraph0"/>
        <w:spacing w:line="276" w:lineRule="auto"/>
        <w:ind w:right="16" w:firstLine="0"/>
      </w:pPr>
    </w:p>
    <w:p w14:paraId="3D07225F" w14:textId="1D1A2AC0" w:rsidR="009B3899" w:rsidRDefault="007B033C" w:rsidP="009D31DE">
      <w:pPr>
        <w:pStyle w:val="ListParagraph0"/>
        <w:numPr>
          <w:ilvl w:val="0"/>
          <w:numId w:val="11"/>
        </w:numPr>
        <w:spacing w:line="276" w:lineRule="auto"/>
        <w:ind w:right="16"/>
      </w:pPr>
      <w:r>
        <w:t>E</w:t>
      </w:r>
      <w:r w:rsidR="009B3899">
        <w:t>xplore the map until you find a square that you think could be really interesting</w:t>
      </w:r>
      <w:r w:rsidR="00FB29AC">
        <w:t xml:space="preserve">.  </w:t>
      </w:r>
      <w:r w:rsidR="009B3899">
        <w:t xml:space="preserve">Remember that you are looking for a place that has lots of interest </w:t>
      </w:r>
      <w:r w:rsidR="009B3899" w:rsidRPr="009D31DE">
        <w:rPr>
          <w:b/>
        </w:rPr>
        <w:t>actually within</w:t>
      </w:r>
      <w:r w:rsidR="009B3899">
        <w:t xml:space="preserve"> the square – things you can see </w:t>
      </w:r>
      <w:r w:rsidR="009B3899" w:rsidRPr="009D31DE">
        <w:rPr>
          <w:b/>
        </w:rPr>
        <w:t>from</w:t>
      </w:r>
      <w:r w:rsidR="009B3899">
        <w:t xml:space="preserve"> the square don’t count.</w:t>
      </w:r>
    </w:p>
    <w:p w14:paraId="3CC25510" w14:textId="77777777" w:rsidR="007B2192" w:rsidRDefault="007B2192" w:rsidP="007B2192">
      <w:pPr>
        <w:pStyle w:val="ListParagraph0"/>
        <w:numPr>
          <w:ilvl w:val="0"/>
          <w:numId w:val="11"/>
        </w:numPr>
        <w:spacing w:after="160" w:line="259" w:lineRule="auto"/>
      </w:pPr>
      <w:r>
        <w:br w:type="page"/>
      </w:r>
    </w:p>
    <w:p w14:paraId="1D141F27" w14:textId="77777777" w:rsidR="006877F4" w:rsidRDefault="009B3899" w:rsidP="009D31DE">
      <w:pPr>
        <w:pStyle w:val="ListParagraph0"/>
        <w:numPr>
          <w:ilvl w:val="0"/>
          <w:numId w:val="11"/>
        </w:numPr>
        <w:ind w:right="16"/>
      </w:pPr>
      <w:r>
        <w:lastRenderedPageBreak/>
        <w:t>Use th</w:t>
      </w:r>
      <w:r w:rsidR="006C0F03">
        <w:t xml:space="preserve">e Drawing Tools and use the Grid Reference marker </w:t>
      </w:r>
      <w:r>
        <w:t xml:space="preserve">tool to find a Grid Reference </w:t>
      </w:r>
      <w:r w:rsidR="006C0F03">
        <w:t>for a location</w:t>
      </w:r>
      <w:r w:rsidR="006877F4">
        <w:t xml:space="preserve"> </w:t>
      </w:r>
    </w:p>
    <w:p w14:paraId="34030004" w14:textId="41A975AC" w:rsidR="006E6ABD" w:rsidRDefault="006C0F03" w:rsidP="006877F4">
      <w:pPr>
        <w:ind w:left="360" w:right="16" w:firstLine="0"/>
      </w:pPr>
      <w:r>
        <w:rPr>
          <w:noProof/>
        </w:rPr>
        <w:drawing>
          <wp:inline distT="0" distB="0" distL="0" distR="0" wp14:anchorId="17AC0E8E" wp14:editId="64F9C37A">
            <wp:extent cx="676275" cy="725460"/>
            <wp:effectExtent l="0" t="0" r="0" b="0"/>
            <wp:docPr id="7" name="Picture 7" descr="grid reference mark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id reference marker tool"/>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82143" cy="731755"/>
                    </a:xfrm>
                    <a:prstGeom prst="rect">
                      <a:avLst/>
                    </a:prstGeom>
                  </pic:spPr>
                </pic:pic>
              </a:graphicData>
            </a:graphic>
          </wp:inline>
        </w:drawing>
      </w:r>
    </w:p>
    <w:p w14:paraId="026266FB" w14:textId="5C6D575C" w:rsidR="007B2192" w:rsidRDefault="006E6ABD" w:rsidP="009D31DE">
      <w:pPr>
        <w:pStyle w:val="ListParagraph0"/>
        <w:numPr>
          <w:ilvl w:val="0"/>
          <w:numId w:val="11"/>
        </w:numPr>
        <w:ind w:right="16"/>
      </w:pPr>
      <w:r>
        <w:t>S</w:t>
      </w:r>
      <w:r w:rsidR="009B3899">
        <w:t xml:space="preserve">witch the </w:t>
      </w:r>
      <w:r w:rsidR="006877F4">
        <w:t xml:space="preserve">British National Grid </w:t>
      </w:r>
      <w:r w:rsidR="009B3899">
        <w:t xml:space="preserve">on and off </w:t>
      </w:r>
      <w:r>
        <w:t>in the Overlays menu</w:t>
      </w:r>
      <w:r w:rsidR="009B3899">
        <w:t>.</w:t>
      </w:r>
    </w:p>
    <w:p w14:paraId="141553DF" w14:textId="2AD23B8D" w:rsidR="009B3899" w:rsidRDefault="009B3899" w:rsidP="00C85BC7">
      <w:pPr>
        <w:pStyle w:val="ListParagraph0"/>
        <w:numPr>
          <w:ilvl w:val="0"/>
          <w:numId w:val="11"/>
        </w:numPr>
        <w:spacing w:before="240" w:after="0"/>
        <w:ind w:right="16"/>
      </w:pPr>
      <w:r>
        <w:t>To find the grid reference of the square you need to locate the grid reference tool at the bottom left corner of the square</w:t>
      </w:r>
      <w:r w:rsidR="00FB29AC">
        <w:t xml:space="preserve">.  </w:t>
      </w:r>
      <w:r>
        <w:t>Omit the last two numbers of each set of four (which will be zeros if you have positioned the tool very exactly)</w:t>
      </w:r>
      <w:r w:rsidR="00FB29AC">
        <w:t xml:space="preserve">.  </w:t>
      </w:r>
      <w:r>
        <w:t>Write the two letters and four numbers of your chosen square here.</w:t>
      </w:r>
    </w:p>
    <w:p w14:paraId="113F5DB2" w14:textId="33BA5B2F" w:rsidR="009B3899" w:rsidRDefault="009B3899" w:rsidP="009B3899">
      <w:pPr>
        <w:spacing w:after="0" w:line="259" w:lineRule="auto"/>
        <w:ind w:left="0" w:firstLine="0"/>
      </w:pPr>
    </w:p>
    <w:tbl>
      <w:tblPr>
        <w:tblStyle w:val="TableGrid0"/>
        <w:tblW w:w="7376" w:type="dxa"/>
        <w:tblInd w:w="113" w:type="dxa"/>
        <w:tblCellMar>
          <w:top w:w="252" w:type="dxa"/>
          <w:left w:w="106" w:type="dxa"/>
          <w:right w:w="115" w:type="dxa"/>
        </w:tblCellMar>
        <w:tblLook w:val="04A0" w:firstRow="1" w:lastRow="0" w:firstColumn="1" w:lastColumn="0" w:noHBand="0" w:noVBand="1"/>
        <w:tblCaption w:val="blank table"/>
        <w:tblDescription w:val="table with empty cells to allow pupils to write in their grid reference number"/>
      </w:tblPr>
      <w:tblGrid>
        <w:gridCol w:w="1231"/>
        <w:gridCol w:w="1229"/>
        <w:gridCol w:w="1229"/>
        <w:gridCol w:w="1229"/>
        <w:gridCol w:w="1229"/>
        <w:gridCol w:w="1229"/>
      </w:tblGrid>
      <w:tr w:rsidR="009B3899" w14:paraId="5CBC113D" w14:textId="77777777" w:rsidTr="001D07FA">
        <w:trPr>
          <w:trHeight w:val="835"/>
        </w:trPr>
        <w:tc>
          <w:tcPr>
            <w:tcW w:w="1231" w:type="dxa"/>
            <w:tcBorders>
              <w:top w:val="single" w:sz="4" w:space="0" w:color="000000"/>
              <w:left w:val="single" w:sz="4" w:space="0" w:color="000000"/>
              <w:bottom w:val="single" w:sz="4" w:space="0" w:color="000000"/>
              <w:right w:val="single" w:sz="4" w:space="0" w:color="000000"/>
            </w:tcBorders>
          </w:tcPr>
          <w:p w14:paraId="46FA2B50" w14:textId="77777777" w:rsidR="009B3899" w:rsidRDefault="009B3899" w:rsidP="001D07FA">
            <w:pPr>
              <w:spacing w:after="0" w:line="259" w:lineRule="auto"/>
              <w:ind w:left="2" w:firstLine="0"/>
            </w:pPr>
            <w:r>
              <w:rPr>
                <w:sz w:val="20"/>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065C7801" w14:textId="77777777" w:rsidR="009B3899" w:rsidRDefault="009B3899" w:rsidP="001D07FA">
            <w:pPr>
              <w:spacing w:after="0" w:line="259" w:lineRule="auto"/>
              <w:ind w:left="0" w:firstLine="0"/>
            </w:pPr>
            <w:r>
              <w:rPr>
                <w:sz w:val="20"/>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24746CF8" w14:textId="5D38A5D9" w:rsidR="009B3899" w:rsidRDefault="009B3899" w:rsidP="001D07FA">
            <w:pPr>
              <w:spacing w:after="0" w:line="259" w:lineRule="auto"/>
              <w:ind w:left="0" w:firstLine="0"/>
            </w:pPr>
            <w:r>
              <w:rPr>
                <w:sz w:val="20"/>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21853F30" w14:textId="5C8FC051" w:rsidR="009B3899" w:rsidRDefault="009B3899" w:rsidP="001D07FA">
            <w:pPr>
              <w:spacing w:after="0" w:line="259" w:lineRule="auto"/>
              <w:ind w:left="2" w:firstLine="0"/>
            </w:pPr>
            <w:r>
              <w:rPr>
                <w:sz w:val="20"/>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0FD5C6CB" w14:textId="77777777" w:rsidR="009B3899" w:rsidRDefault="009B3899" w:rsidP="001D07FA">
            <w:pPr>
              <w:spacing w:after="0" w:line="259" w:lineRule="auto"/>
              <w:ind w:left="2" w:firstLine="0"/>
            </w:pPr>
            <w:r>
              <w:rPr>
                <w:sz w:val="20"/>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17380F9F" w14:textId="77777777" w:rsidR="009B3899" w:rsidRDefault="009B3899" w:rsidP="001D07FA">
            <w:pPr>
              <w:spacing w:after="0" w:line="259" w:lineRule="auto"/>
              <w:ind w:left="2" w:firstLine="0"/>
            </w:pPr>
            <w:r>
              <w:rPr>
                <w:sz w:val="20"/>
              </w:rPr>
              <w:t xml:space="preserve"> </w:t>
            </w:r>
          </w:p>
        </w:tc>
      </w:tr>
    </w:tbl>
    <w:p w14:paraId="616B1E9C" w14:textId="589B4DE4" w:rsidR="00DE1C4E" w:rsidRDefault="009B3899" w:rsidP="00C85BC7">
      <w:pPr>
        <w:pStyle w:val="ListParagraph0"/>
        <w:numPr>
          <w:ilvl w:val="0"/>
          <w:numId w:val="13"/>
        </w:numPr>
        <w:spacing w:before="240"/>
        <w:ind w:right="16"/>
      </w:pPr>
      <w:r>
        <w:t xml:space="preserve">You may want to highlight the edge of your square using the </w:t>
      </w:r>
      <w:r w:rsidR="00DE1C4E">
        <w:t xml:space="preserve">Draw polygon </w:t>
      </w:r>
      <w:r>
        <w:t>tool</w:t>
      </w:r>
      <w:r w:rsidR="00DE1C4E">
        <w:t>.</w:t>
      </w:r>
    </w:p>
    <w:p w14:paraId="5908071B" w14:textId="62834201" w:rsidR="008F6170" w:rsidRDefault="005904B0" w:rsidP="008F6170">
      <w:pPr>
        <w:spacing w:before="240"/>
        <w:ind w:left="0" w:right="16" w:firstLine="0"/>
      </w:pPr>
      <w:r>
        <w:rPr>
          <w:noProof/>
        </w:rPr>
        <w:drawing>
          <wp:inline distT="0" distB="0" distL="0" distR="0" wp14:anchorId="429349E5" wp14:editId="6087FC73">
            <wp:extent cx="2695575" cy="3790950"/>
            <wp:effectExtent l="0" t="0" r="9525" b="0"/>
            <wp:docPr id="206508835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088350" name="Picture 1" descr="A screenshot of a computer&#10;&#10;Description automatically generated"/>
                    <pic:cNvPicPr/>
                  </pic:nvPicPr>
                  <pic:blipFill>
                    <a:blip r:embed="rId16"/>
                    <a:stretch>
                      <a:fillRect/>
                    </a:stretch>
                  </pic:blipFill>
                  <pic:spPr>
                    <a:xfrm>
                      <a:off x="0" y="0"/>
                      <a:ext cx="2695575" cy="3790950"/>
                    </a:xfrm>
                    <a:prstGeom prst="rect">
                      <a:avLst/>
                    </a:prstGeom>
                  </pic:spPr>
                </pic:pic>
              </a:graphicData>
            </a:graphic>
          </wp:inline>
        </w:drawing>
      </w:r>
    </w:p>
    <w:p w14:paraId="6B607368" w14:textId="77777777" w:rsidR="00DE1C4E" w:rsidRDefault="00DE1C4E" w:rsidP="00DE1C4E">
      <w:pPr>
        <w:pStyle w:val="ListParagraph0"/>
        <w:spacing w:before="240"/>
        <w:ind w:left="705" w:right="16" w:firstLine="0"/>
      </w:pPr>
    </w:p>
    <w:p w14:paraId="2F340449" w14:textId="77777777" w:rsidR="00B1548E" w:rsidRDefault="00B1548E" w:rsidP="00C85BC7">
      <w:pPr>
        <w:pStyle w:val="ListParagraph0"/>
        <w:numPr>
          <w:ilvl w:val="0"/>
          <w:numId w:val="13"/>
        </w:numPr>
        <w:spacing w:before="240"/>
        <w:ind w:right="16"/>
      </w:pPr>
      <w:r>
        <w:t>Select your outline colour under Line – we suggest red.</w:t>
      </w:r>
    </w:p>
    <w:p w14:paraId="79953EBB" w14:textId="77777777" w:rsidR="00B1548E" w:rsidRDefault="00B1548E" w:rsidP="00B1548E">
      <w:pPr>
        <w:pStyle w:val="ListParagraph0"/>
      </w:pPr>
    </w:p>
    <w:p w14:paraId="101F0C35" w14:textId="53E13DB6" w:rsidR="009B3899" w:rsidRDefault="00B1548E" w:rsidP="00C85BC7">
      <w:pPr>
        <w:pStyle w:val="ListParagraph0"/>
        <w:numPr>
          <w:ilvl w:val="0"/>
          <w:numId w:val="13"/>
        </w:numPr>
        <w:spacing w:before="240"/>
        <w:ind w:right="16"/>
      </w:pPr>
      <w:r>
        <w:t>Under Fill, m</w:t>
      </w:r>
      <w:r w:rsidR="009B3899">
        <w:t>ake sure you select 100% transparency</w:t>
      </w:r>
      <w:r>
        <w:t xml:space="preserve"> – the transparency option is circled in red on the image below.</w:t>
      </w:r>
    </w:p>
    <w:p w14:paraId="3A2BDB35" w14:textId="77777777" w:rsidR="00945CC0" w:rsidRDefault="00945CC0" w:rsidP="00945CC0">
      <w:pPr>
        <w:pStyle w:val="ListParagraph0"/>
      </w:pPr>
    </w:p>
    <w:p w14:paraId="70139444" w14:textId="12ADA238" w:rsidR="00945CC0" w:rsidRDefault="00B050D5" w:rsidP="00B1548E">
      <w:pPr>
        <w:spacing w:before="240"/>
        <w:ind w:left="0" w:right="16" w:firstLine="0"/>
      </w:pPr>
      <w:r>
        <w:rPr>
          <w:noProof/>
        </w:rPr>
        <w:drawing>
          <wp:inline distT="0" distB="0" distL="0" distR="0" wp14:anchorId="1C4C7188" wp14:editId="2A3509E0">
            <wp:extent cx="2895600" cy="2771775"/>
            <wp:effectExtent l="0" t="0" r="0" b="9525"/>
            <wp:docPr id="118023051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230515" name="Picture 1" descr="A screenshot of a computer&#10;&#10;Description automatically generated"/>
                    <pic:cNvPicPr/>
                  </pic:nvPicPr>
                  <pic:blipFill>
                    <a:blip r:embed="rId17"/>
                    <a:stretch>
                      <a:fillRect/>
                    </a:stretch>
                  </pic:blipFill>
                  <pic:spPr>
                    <a:xfrm>
                      <a:off x="0" y="0"/>
                      <a:ext cx="2895600" cy="2771775"/>
                    </a:xfrm>
                    <a:prstGeom prst="rect">
                      <a:avLst/>
                    </a:prstGeom>
                  </pic:spPr>
                </pic:pic>
              </a:graphicData>
            </a:graphic>
          </wp:inline>
        </w:drawing>
      </w:r>
    </w:p>
    <w:p w14:paraId="36232BC8" w14:textId="4A5BA494" w:rsidR="009B3899" w:rsidRDefault="009B3899" w:rsidP="009B3899">
      <w:pPr>
        <w:spacing w:after="0" w:line="259" w:lineRule="auto"/>
        <w:ind w:left="0" w:firstLine="0"/>
      </w:pPr>
    </w:p>
    <w:p w14:paraId="60F9B508" w14:textId="75349C66" w:rsidR="00FB29AC" w:rsidRDefault="009B3899" w:rsidP="00C85BC7">
      <w:pPr>
        <w:pStyle w:val="ListParagraph0"/>
        <w:numPr>
          <w:ilvl w:val="0"/>
          <w:numId w:val="13"/>
        </w:numPr>
        <w:spacing w:after="0"/>
        <w:ind w:right="16"/>
      </w:pPr>
      <w:r>
        <w:t>You are going to enter your grid square for the Square of the Year competition</w:t>
      </w:r>
      <w:r w:rsidR="00FB29AC">
        <w:t xml:space="preserve">.  </w:t>
      </w:r>
      <w:r>
        <w:t>Look at the features that are actually found in your square</w:t>
      </w:r>
      <w:r w:rsidR="00FB29AC">
        <w:t xml:space="preserve">.  </w:t>
      </w:r>
      <w:r>
        <w:t>Use the box below to jot down a description to explain why the features are impressive, large, beautiful, stunning and so on</w:t>
      </w:r>
      <w:r w:rsidR="00FB29AC">
        <w:t xml:space="preserve">.  </w:t>
      </w:r>
      <w:r>
        <w:t>Now write a description which makes it sound as if it is the best square of all</w:t>
      </w:r>
      <w:r w:rsidR="00FB29AC">
        <w:t xml:space="preserve">.  </w:t>
      </w:r>
      <w:r>
        <w:t>Be creative!</w:t>
      </w:r>
    </w:p>
    <w:p w14:paraId="447A8D72" w14:textId="77777777" w:rsidR="00FB29AC" w:rsidRDefault="00FB29AC">
      <w:pPr>
        <w:spacing w:after="160" w:line="259" w:lineRule="auto"/>
        <w:ind w:left="0" w:firstLine="0"/>
      </w:pPr>
      <w:r>
        <w:br w:type="page"/>
      </w:r>
    </w:p>
    <w:p w14:paraId="4B76EDD9" w14:textId="2ECAAE4D" w:rsidR="00E624F9" w:rsidRDefault="009B3899" w:rsidP="00E624F9">
      <w:pPr>
        <w:pStyle w:val="ListParagraph0"/>
        <w:numPr>
          <w:ilvl w:val="0"/>
          <w:numId w:val="13"/>
        </w:numPr>
        <w:spacing w:after="160" w:line="259" w:lineRule="auto"/>
        <w:ind w:left="0" w:right="16" w:firstLine="0"/>
      </w:pPr>
      <w:r>
        <w:lastRenderedPageBreak/>
        <w:t>Why not design an Ordnance Survey map inspired</w:t>
      </w:r>
      <w:r w:rsidR="00FB29AC" w:rsidRPr="00FB29AC">
        <w:t xml:space="preserve"> </w:t>
      </w:r>
      <w:r w:rsidR="00FB29AC">
        <w:t>trophy for the winning square?</w:t>
      </w:r>
    </w:p>
    <w:p w14:paraId="35CE74F4" w14:textId="308D8A14" w:rsidR="00E624F9" w:rsidRDefault="00E624F9" w:rsidP="00E624F9">
      <w:pPr>
        <w:spacing w:after="160" w:line="259" w:lineRule="auto"/>
        <w:ind w:right="16"/>
      </w:pPr>
      <w:r>
        <w:rPr>
          <w:noProof/>
        </w:rPr>
        <mc:AlternateContent>
          <mc:Choice Requires="wps">
            <w:drawing>
              <wp:anchor distT="0" distB="0" distL="114300" distR="114300" simplePos="0" relativeHeight="251686912" behindDoc="0" locked="0" layoutInCell="1" allowOverlap="1" wp14:anchorId="0561FD42" wp14:editId="3C68C4A6">
                <wp:simplePos x="0" y="0"/>
                <wp:positionH relativeFrom="column">
                  <wp:posOffset>142875</wp:posOffset>
                </wp:positionH>
                <wp:positionV relativeFrom="paragraph">
                  <wp:posOffset>294640</wp:posOffset>
                </wp:positionV>
                <wp:extent cx="5695950" cy="4895850"/>
                <wp:effectExtent l="19050" t="19050" r="19050" b="1905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95950" cy="4895850"/>
                        </a:xfrm>
                        <a:prstGeom prst="rect">
                          <a:avLst/>
                        </a:prstGeom>
                        <a:noFill/>
                        <a:ln w="2857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2719F" id="Rectangle 8" o:spid="_x0000_s1026" alt="&quot;&quot;" style="position:absolute;margin-left:11.25pt;margin-top:23.2pt;width:448.5pt;height:38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" filled="f" strokecolor="#375623 [1609]" strokeweight="2.25pt"/>
            </w:pict>
          </mc:Fallback>
        </mc:AlternateContent>
      </w:r>
    </w:p>
    <w:p w14:paraId="08C833A5" w14:textId="77777777" w:rsidR="00E624F9" w:rsidRDefault="00E624F9" w:rsidP="00E624F9">
      <w:pPr>
        <w:spacing w:after="160" w:line="259" w:lineRule="auto"/>
        <w:ind w:right="16"/>
      </w:pPr>
    </w:p>
    <w:p w14:paraId="4430B043" w14:textId="77777777" w:rsidR="00E624F9" w:rsidRDefault="00E624F9" w:rsidP="00E624F9">
      <w:pPr>
        <w:spacing w:after="160" w:line="259" w:lineRule="auto"/>
        <w:ind w:right="16"/>
      </w:pPr>
    </w:p>
    <w:p w14:paraId="22B4ADEA" w14:textId="77777777" w:rsidR="00E624F9" w:rsidRDefault="00E624F9" w:rsidP="00E624F9">
      <w:pPr>
        <w:spacing w:after="160" w:line="259" w:lineRule="auto"/>
        <w:ind w:right="16"/>
      </w:pPr>
    </w:p>
    <w:p w14:paraId="4A5A01E1" w14:textId="77777777" w:rsidR="00E624F9" w:rsidRDefault="00E624F9" w:rsidP="00E624F9">
      <w:pPr>
        <w:spacing w:after="160" w:line="259" w:lineRule="auto"/>
        <w:ind w:right="16"/>
      </w:pPr>
    </w:p>
    <w:p w14:paraId="79D2B4B7" w14:textId="77777777" w:rsidR="00E624F9" w:rsidRDefault="00E624F9" w:rsidP="00E624F9">
      <w:pPr>
        <w:spacing w:after="160" w:line="259" w:lineRule="auto"/>
        <w:ind w:right="16"/>
      </w:pPr>
    </w:p>
    <w:p w14:paraId="791DA7BC" w14:textId="77777777" w:rsidR="00E624F9" w:rsidRDefault="00E624F9" w:rsidP="00E624F9">
      <w:pPr>
        <w:spacing w:after="160" w:line="259" w:lineRule="auto"/>
        <w:ind w:right="16"/>
      </w:pPr>
    </w:p>
    <w:p w14:paraId="28365D98" w14:textId="77777777" w:rsidR="00E624F9" w:rsidRDefault="00E624F9" w:rsidP="00E624F9">
      <w:pPr>
        <w:spacing w:after="160" w:line="259" w:lineRule="auto"/>
        <w:ind w:right="16"/>
      </w:pPr>
    </w:p>
    <w:p w14:paraId="58335626" w14:textId="77777777" w:rsidR="00E624F9" w:rsidRDefault="00E624F9" w:rsidP="00E624F9">
      <w:pPr>
        <w:spacing w:after="160" w:line="259" w:lineRule="auto"/>
        <w:ind w:right="16"/>
      </w:pPr>
    </w:p>
    <w:p w14:paraId="0694DF79" w14:textId="77777777" w:rsidR="00E624F9" w:rsidRDefault="00E624F9" w:rsidP="00E624F9">
      <w:pPr>
        <w:spacing w:after="160" w:line="259" w:lineRule="auto"/>
        <w:ind w:right="16"/>
      </w:pPr>
    </w:p>
    <w:p w14:paraId="7E6C20DF" w14:textId="77777777" w:rsidR="00E624F9" w:rsidRDefault="00E624F9" w:rsidP="00E624F9">
      <w:pPr>
        <w:spacing w:after="160" w:line="259" w:lineRule="auto"/>
        <w:ind w:right="16"/>
      </w:pPr>
    </w:p>
    <w:p w14:paraId="53E91F48" w14:textId="77777777" w:rsidR="00E624F9" w:rsidRDefault="00E624F9" w:rsidP="00E624F9">
      <w:pPr>
        <w:spacing w:after="160" w:line="259" w:lineRule="auto"/>
        <w:ind w:right="16"/>
      </w:pPr>
    </w:p>
    <w:p w14:paraId="1371BB9D" w14:textId="77777777" w:rsidR="00E624F9" w:rsidRDefault="00E624F9" w:rsidP="00E624F9">
      <w:pPr>
        <w:spacing w:after="160" w:line="259" w:lineRule="auto"/>
        <w:ind w:right="16"/>
      </w:pPr>
    </w:p>
    <w:p w14:paraId="1A821E45" w14:textId="77777777" w:rsidR="00E624F9" w:rsidRDefault="00E624F9" w:rsidP="00E624F9">
      <w:pPr>
        <w:spacing w:after="160" w:line="259" w:lineRule="auto"/>
        <w:ind w:right="16"/>
      </w:pPr>
    </w:p>
    <w:p w14:paraId="22935BEB" w14:textId="77777777" w:rsidR="00E624F9" w:rsidRDefault="00E624F9" w:rsidP="00E624F9">
      <w:pPr>
        <w:spacing w:after="160" w:line="259" w:lineRule="auto"/>
        <w:ind w:right="16"/>
      </w:pPr>
    </w:p>
    <w:p w14:paraId="6E3E1F79" w14:textId="77777777" w:rsidR="00E624F9" w:rsidRDefault="00E624F9" w:rsidP="00E624F9">
      <w:pPr>
        <w:spacing w:after="160" w:line="259" w:lineRule="auto"/>
        <w:ind w:right="16"/>
      </w:pPr>
    </w:p>
    <w:p w14:paraId="2114C7D9" w14:textId="084B5859" w:rsidR="00E624F9" w:rsidRDefault="00E624F9">
      <w:pPr>
        <w:spacing w:after="160" w:line="259" w:lineRule="auto"/>
        <w:ind w:left="0" w:firstLine="0"/>
      </w:pPr>
      <w:r>
        <w:br w:type="page"/>
      </w:r>
    </w:p>
    <w:p w14:paraId="4D8904A8" w14:textId="77777777" w:rsidR="00E624F9" w:rsidRDefault="00E624F9" w:rsidP="00E624F9">
      <w:pPr>
        <w:spacing w:after="160" w:line="259" w:lineRule="auto"/>
        <w:ind w:right="16"/>
      </w:pPr>
    </w:p>
    <w:p w14:paraId="3D5C2D35" w14:textId="77777777" w:rsidR="00E624F9" w:rsidRDefault="00E624F9" w:rsidP="00E624F9">
      <w:pPr>
        <w:pStyle w:val="Heading1"/>
      </w:pPr>
      <w:bookmarkStart w:id="6" w:name="_Toc49767307"/>
      <w:r>
        <w:t>Taking it further</w:t>
      </w:r>
      <w:bookmarkEnd w:id="6"/>
    </w:p>
    <w:p w14:paraId="143F23CC" w14:textId="77777777" w:rsidR="00E624F9" w:rsidRDefault="00E624F9" w:rsidP="00E624F9">
      <w:pPr>
        <w:numPr>
          <w:ilvl w:val="0"/>
          <w:numId w:val="7"/>
        </w:numPr>
        <w:spacing w:after="231" w:line="248" w:lineRule="auto"/>
        <w:ind w:right="16"/>
      </w:pPr>
      <w:r>
        <w:t>This activity could also be undertaken using grid squares covering other scales of mapping, including large scale OS MasterMap.</w:t>
      </w:r>
    </w:p>
    <w:p w14:paraId="554CFEE8" w14:textId="77777777" w:rsidR="00E624F9" w:rsidRDefault="00E624F9" w:rsidP="00E624F9">
      <w:pPr>
        <w:numPr>
          <w:ilvl w:val="0"/>
          <w:numId w:val="7"/>
        </w:numPr>
        <w:spacing w:after="231" w:line="248" w:lineRule="auto"/>
        <w:ind w:right="16"/>
      </w:pPr>
      <w:r>
        <w:t xml:space="preserve">The activity could be located in the school area.  Print out a map, cut up the squares and allocate randomly to students, or groups of students.  Challenge them to find the best features of their square and to take photographs of the views.  They should use the tools within </w:t>
      </w:r>
      <w:r>
        <w:rPr>
          <w:i/>
        </w:rPr>
        <w:t>Digimap for Schools</w:t>
      </w:r>
      <w:r>
        <w:t xml:space="preserve"> to create an A3 map highlighting their square and pinpointing the photograph locations.  Other labels should describe the features.  Display and encourage voting to decide the best local square.</w:t>
      </w:r>
    </w:p>
    <w:p w14:paraId="05DBF429" w14:textId="77777777" w:rsidR="00E624F9" w:rsidRDefault="00E624F9" w:rsidP="00E624F9">
      <w:pPr>
        <w:numPr>
          <w:ilvl w:val="0"/>
          <w:numId w:val="7"/>
        </w:numPr>
        <w:spacing w:after="231" w:line="248" w:lineRule="auto"/>
        <w:ind w:right="16"/>
      </w:pPr>
      <w:r>
        <w:t>Students should be encouraged to explore the Geograph images available in Image Search in Digimap for Schools.</w:t>
      </w:r>
    </w:p>
    <w:p w14:paraId="62326F42" w14:textId="77777777" w:rsidR="00E624F9" w:rsidRDefault="00E624F9" w:rsidP="00E624F9">
      <w:pPr>
        <w:pStyle w:val="ListParagraph0"/>
        <w:numPr>
          <w:ilvl w:val="0"/>
          <w:numId w:val="7"/>
        </w:numPr>
        <w:ind w:right="16"/>
      </w:pPr>
      <w:r>
        <w:t>Here photos are linked to grid squares.  If they have photographs of their square, they should add it to the site, completing a full description.</w:t>
      </w:r>
    </w:p>
    <w:p w14:paraId="43E310D1" w14:textId="77777777" w:rsidR="00E624F9" w:rsidRDefault="00E624F9" w:rsidP="00E624F9">
      <w:pPr>
        <w:numPr>
          <w:ilvl w:val="0"/>
          <w:numId w:val="7"/>
        </w:numPr>
        <w:spacing w:before="240" w:after="231" w:line="248" w:lineRule="auto"/>
        <w:ind w:right="16"/>
      </w:pPr>
      <w:r>
        <w:t>Has this square always looked like this? Use the historical layers to identify what changes have occurred since 1890 or/and 1950.</w:t>
      </w:r>
    </w:p>
    <w:p w14:paraId="7908F398" w14:textId="77777777" w:rsidR="00E624F9" w:rsidRDefault="00E624F9" w:rsidP="00E624F9">
      <w:pPr>
        <w:pStyle w:val="ListParagraph0"/>
        <w:numPr>
          <w:ilvl w:val="0"/>
          <w:numId w:val="7"/>
        </w:numPr>
        <w:ind w:right="16"/>
      </w:pPr>
      <w:r>
        <w:t>Consider whether certain squares have a natural advantage when it comes to the competition: are squares near the sea, or in mountainous areas better than those in urban areas – does the ‘amount’ of features in a square make a difference?</w:t>
      </w:r>
    </w:p>
    <w:p w14:paraId="67760DF8" w14:textId="77777777" w:rsidR="00E624F9" w:rsidRDefault="00E624F9" w:rsidP="00E624F9">
      <w:pPr>
        <w:pStyle w:val="Heading1"/>
      </w:pPr>
      <w:bookmarkStart w:id="7" w:name="_Toc49767308"/>
      <w:r w:rsidRPr="006A090B">
        <w:t>Web links:</w:t>
      </w:r>
      <w:bookmarkEnd w:id="7"/>
    </w:p>
    <w:p w14:paraId="3702D7C2" w14:textId="77777777" w:rsidR="00E624F9" w:rsidRDefault="00E624F9" w:rsidP="00E624F9">
      <w:pPr>
        <w:pStyle w:val="ListParagraph0"/>
        <w:numPr>
          <w:ilvl w:val="0"/>
          <w:numId w:val="10"/>
        </w:numPr>
        <w:ind w:right="16"/>
      </w:pPr>
      <w:r>
        <w:t>This is a downloadable two page leaflet explaining the national grid system.</w:t>
      </w:r>
    </w:p>
    <w:p w14:paraId="031C0034" w14:textId="77777777" w:rsidR="00E624F9" w:rsidRDefault="00B050D5" w:rsidP="00E624F9">
      <w:pPr>
        <w:spacing w:after="160" w:line="259" w:lineRule="auto"/>
        <w:ind w:left="720" w:firstLine="0"/>
      </w:pPr>
      <w:hyperlink r:id="rId18" w:history="1">
        <w:r w:rsidR="00E624F9">
          <w:rPr>
            <w:rStyle w:val="Hyperlink"/>
          </w:rPr>
          <w:t>https://www.ordnancesurvey.co.uk/documents/resources/guide-to-nationalgrid.pdf</w:t>
        </w:r>
      </w:hyperlink>
    </w:p>
    <w:p w14:paraId="7CB4C0FA" w14:textId="77777777" w:rsidR="00E624F9" w:rsidRDefault="00E624F9" w:rsidP="00E624F9">
      <w:pPr>
        <w:spacing w:after="160" w:line="259" w:lineRule="auto"/>
        <w:ind w:right="16"/>
      </w:pPr>
    </w:p>
    <w:p w14:paraId="46F35DDC" w14:textId="354394EB" w:rsidR="00FB29AC" w:rsidRDefault="00FB29AC" w:rsidP="00E624F9">
      <w:pPr>
        <w:spacing w:after="160" w:line="259" w:lineRule="auto"/>
        <w:ind w:right="16"/>
      </w:pPr>
      <w:r>
        <w:br w:type="page"/>
      </w:r>
    </w:p>
    <w:p w14:paraId="6EF45547" w14:textId="77777777" w:rsidR="00FB29AC" w:rsidRPr="00FB29AC" w:rsidRDefault="00FB29AC" w:rsidP="00FB29AC">
      <w:pPr>
        <w:pStyle w:val="Heading1"/>
      </w:pPr>
      <w:bookmarkStart w:id="8" w:name="_Toc45552164"/>
      <w:bookmarkStart w:id="9" w:name="_Toc45799808"/>
      <w:bookmarkStart w:id="10" w:name="_Toc46219584"/>
      <w:bookmarkStart w:id="11" w:name="_Toc46238768"/>
      <w:bookmarkStart w:id="12" w:name="_Toc49767309"/>
      <w:r w:rsidRPr="00FB29AC">
        <w:lastRenderedPageBreak/>
        <w:t>Copyright</w:t>
      </w:r>
      <w:bookmarkEnd w:id="8"/>
      <w:bookmarkEnd w:id="9"/>
      <w:bookmarkEnd w:id="10"/>
      <w:bookmarkEnd w:id="11"/>
      <w:bookmarkEnd w:id="12"/>
    </w:p>
    <w:p w14:paraId="2E78697F" w14:textId="77777777" w:rsidR="00FB29AC" w:rsidRPr="00FB29AC" w:rsidRDefault="00FB29AC" w:rsidP="00FB29AC">
      <w:pPr>
        <w:spacing w:after="160" w:line="259" w:lineRule="auto"/>
        <w:ind w:left="0" w:firstLine="0"/>
        <w:rPr>
          <w:rFonts w:eastAsia="Times New Roman" w:cstheme="minorHAnsi"/>
          <w:szCs w:val="24"/>
        </w:rPr>
      </w:pPr>
      <w:r w:rsidRPr="00FB29AC">
        <w:rPr>
          <w:rFonts w:eastAsia="Times New Roman" w:cstheme="minorHAnsi"/>
          <w:szCs w:val="24"/>
        </w:rPr>
        <w:t>©EDINA at the University of Edinburgh 2016</w:t>
      </w:r>
    </w:p>
    <w:p w14:paraId="5C740BC5" w14:textId="77777777" w:rsidR="00FB29AC" w:rsidRPr="00FB29AC" w:rsidRDefault="00FB29AC" w:rsidP="00FB29AC">
      <w:pPr>
        <w:spacing w:after="160" w:line="259" w:lineRule="auto"/>
        <w:ind w:left="0" w:firstLine="0"/>
        <w:rPr>
          <w:rFonts w:eastAsia="Times New Roman" w:cstheme="minorHAnsi"/>
          <w:szCs w:val="24"/>
        </w:rPr>
      </w:pPr>
      <w:r w:rsidRPr="00FB29AC">
        <w:rPr>
          <w:rFonts w:eastAsia="Times New Roman" w:cstheme="minorHAnsi"/>
          <w:szCs w:val="24"/>
        </w:rPr>
        <w:t>This work is licensed under a Creative Commons Attribution-Non Commercial Licence</w:t>
      </w:r>
      <w:r w:rsidRPr="00FB29AC">
        <w:rPr>
          <w:rFonts w:eastAsia="Times New Roman" w:cstheme="minorHAnsi"/>
          <w:noProof/>
          <w:szCs w:val="24"/>
          <w:lang w:val="en-US"/>
        </w:rPr>
        <w:drawing>
          <wp:inline distT="0" distB="0" distL="0" distR="0" wp14:anchorId="193130C0" wp14:editId="0F27F85D">
            <wp:extent cx="616402" cy="215741"/>
            <wp:effectExtent l="0" t="0" r="0" b="0"/>
            <wp:docPr id="16" name="Picture 16" descr="Creative commons licence, CC BY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19">
                      <a:extLst>
                        <a:ext uri="{28A0092B-C50C-407E-A947-70E740481C1C}">
                          <a14:useLocalDpi xmlns:a14="http://schemas.microsoft.com/office/drawing/2010/main" val="0"/>
                        </a:ext>
                      </a:extLst>
                    </a:blip>
                    <a:stretch>
                      <a:fillRect/>
                    </a:stretch>
                  </pic:blipFill>
                  <pic:spPr>
                    <a:xfrm>
                      <a:off x="0" y="0"/>
                      <a:ext cx="618458" cy="216461"/>
                    </a:xfrm>
                    <a:prstGeom prst="rect">
                      <a:avLst/>
                    </a:prstGeom>
                  </pic:spPr>
                </pic:pic>
              </a:graphicData>
            </a:graphic>
          </wp:inline>
        </w:drawing>
      </w:r>
    </w:p>
    <w:p w14:paraId="6AF46E37" w14:textId="77777777" w:rsidR="00FB29AC" w:rsidRPr="00FB29AC" w:rsidRDefault="00FB29AC" w:rsidP="00FB29AC">
      <w:pPr>
        <w:pStyle w:val="Heading1"/>
      </w:pPr>
      <w:bookmarkStart w:id="13" w:name="_Toc33532023"/>
      <w:bookmarkStart w:id="14" w:name="_Toc33609902"/>
      <w:bookmarkStart w:id="15" w:name="_Toc43734394"/>
      <w:bookmarkStart w:id="16" w:name="_Toc44415815"/>
      <w:bookmarkStart w:id="17" w:name="_Toc45096391"/>
      <w:bookmarkStart w:id="18" w:name="_Toc45191441"/>
      <w:bookmarkStart w:id="19" w:name="_Toc45540977"/>
      <w:bookmarkStart w:id="20" w:name="_Toc45552165"/>
      <w:bookmarkStart w:id="21" w:name="_Toc45799809"/>
      <w:bookmarkStart w:id="22" w:name="_Toc46219585"/>
      <w:bookmarkStart w:id="23" w:name="_Toc46238769"/>
      <w:bookmarkStart w:id="24" w:name="_Toc49767310"/>
      <w:r w:rsidRPr="00FB29AC">
        <w:t>Acknowledgements</w:t>
      </w:r>
      <w:bookmarkEnd w:id="13"/>
      <w:bookmarkEnd w:id="14"/>
      <w:bookmarkEnd w:id="15"/>
      <w:bookmarkEnd w:id="16"/>
      <w:bookmarkEnd w:id="17"/>
      <w:bookmarkEnd w:id="18"/>
      <w:bookmarkEnd w:id="19"/>
      <w:bookmarkEnd w:id="20"/>
      <w:bookmarkEnd w:id="21"/>
      <w:bookmarkEnd w:id="22"/>
      <w:bookmarkEnd w:id="23"/>
      <w:bookmarkEnd w:id="24"/>
    </w:p>
    <w:p w14:paraId="3E35122A" w14:textId="77777777" w:rsidR="00FB29AC" w:rsidRPr="00FB29AC" w:rsidRDefault="00FB29AC" w:rsidP="00FB29AC">
      <w:pPr>
        <w:spacing w:after="160" w:line="259" w:lineRule="auto"/>
        <w:ind w:left="0" w:firstLine="0"/>
        <w:rPr>
          <w:rFonts w:eastAsia="Times New Roman" w:cstheme="minorHAnsi"/>
          <w:szCs w:val="24"/>
        </w:rPr>
      </w:pPr>
      <w:r w:rsidRPr="00FB29AC">
        <w:rPr>
          <w:rFonts w:eastAsia="Times New Roman" w:cstheme="minorHAnsi"/>
          <w:szCs w:val="24"/>
        </w:rPr>
        <w:t>© CollinsBartholomew Ltd (2019) FOR SCHOOLS USE ONLY</w:t>
      </w:r>
    </w:p>
    <w:p w14:paraId="1506BB8A" w14:textId="6571DBF8" w:rsidR="00FB29AC" w:rsidRPr="00FB29AC" w:rsidRDefault="00FB29AC" w:rsidP="00FB29AC">
      <w:pPr>
        <w:spacing w:after="160" w:line="259" w:lineRule="auto"/>
        <w:ind w:left="0" w:firstLine="0"/>
        <w:rPr>
          <w:rFonts w:eastAsia="Times New Roman" w:cstheme="minorHAnsi"/>
          <w:szCs w:val="24"/>
        </w:rPr>
      </w:pPr>
      <w:r w:rsidRPr="00FB29AC">
        <w:rPr>
          <w:rFonts w:eastAsia="Times New Roman" w:cstheme="minorHAnsi"/>
          <w:szCs w:val="24"/>
        </w:rPr>
        <w:t>© Crown copyright and database rights 2020 Ordnance Survey (100025252)</w:t>
      </w:r>
      <w:r>
        <w:rPr>
          <w:rFonts w:eastAsia="Times New Roman" w:cstheme="minorHAnsi"/>
          <w:szCs w:val="24"/>
        </w:rPr>
        <w:t xml:space="preserve">.  </w:t>
      </w:r>
      <w:r w:rsidRPr="00FB29AC">
        <w:rPr>
          <w:rFonts w:eastAsia="Times New Roman" w:cstheme="minorHAnsi"/>
          <w:szCs w:val="24"/>
        </w:rPr>
        <w:t>FOR SCHOOLS USE ONLY.</w:t>
      </w:r>
    </w:p>
    <w:p w14:paraId="3E554E49" w14:textId="1CF95DA0" w:rsidR="00FB29AC" w:rsidRPr="00FB29AC" w:rsidRDefault="00FB29AC" w:rsidP="00FB29AC">
      <w:pPr>
        <w:spacing w:after="160" w:line="259" w:lineRule="auto"/>
        <w:ind w:left="0" w:firstLine="0"/>
        <w:rPr>
          <w:rFonts w:eastAsia="Times New Roman" w:cstheme="minorHAnsi"/>
          <w:szCs w:val="24"/>
        </w:rPr>
      </w:pPr>
      <w:r w:rsidRPr="00FB29AC">
        <w:rPr>
          <w:rFonts w:eastAsia="Times New Roman" w:cstheme="minorHAnsi"/>
          <w:szCs w:val="24"/>
        </w:rPr>
        <w:t>Aerial photography © Getmapping plc</w:t>
      </w:r>
      <w:r>
        <w:rPr>
          <w:rFonts w:eastAsia="Times New Roman" w:cstheme="minorHAnsi"/>
          <w:szCs w:val="24"/>
        </w:rPr>
        <w:t xml:space="preserve">.  </w:t>
      </w:r>
      <w:r w:rsidRPr="00FB29AC">
        <w:rPr>
          <w:rFonts w:eastAsia="Times New Roman" w:cstheme="minorHAnsi"/>
          <w:szCs w:val="24"/>
        </w:rPr>
        <w:t>Contains OS data</w:t>
      </w:r>
      <w:r>
        <w:rPr>
          <w:rFonts w:eastAsia="Times New Roman" w:cstheme="minorHAnsi"/>
          <w:szCs w:val="24"/>
        </w:rPr>
        <w:t xml:space="preserve">.  </w:t>
      </w:r>
      <w:r w:rsidRPr="00FB29AC">
        <w:rPr>
          <w:rFonts w:eastAsia="Times New Roman" w:cstheme="minorHAnsi"/>
          <w:szCs w:val="24"/>
        </w:rPr>
        <w:t>FOR SCHOOLS USE ONLY.</w:t>
      </w:r>
    </w:p>
    <w:p w14:paraId="738A83BB" w14:textId="40E0D972" w:rsidR="0046302C" w:rsidRPr="00A10837" w:rsidRDefault="00FB29AC" w:rsidP="004C0ADC">
      <w:pPr>
        <w:spacing w:before="120" w:after="0" w:line="240" w:lineRule="auto"/>
        <w:ind w:left="0" w:firstLine="0"/>
      </w:pPr>
      <w:r w:rsidRPr="00FB29AC">
        <w:rPr>
          <w:rFonts w:eastAsia="Times New Roman" w:cstheme="minorHAnsi"/>
          <w:szCs w:val="24"/>
        </w:rPr>
        <w:t>Historic mapping courtesy of the National Library of Scotland</w:t>
      </w:r>
      <w:r>
        <w:rPr>
          <w:rFonts w:eastAsia="Times New Roman" w:cstheme="minorHAnsi"/>
          <w:szCs w:val="24"/>
        </w:rPr>
        <w:t xml:space="preserve">.  </w:t>
      </w:r>
      <w:r w:rsidRPr="00FB29AC">
        <w:rPr>
          <w:rFonts w:eastAsia="Times New Roman" w:cstheme="minorHAnsi"/>
          <w:szCs w:val="24"/>
        </w:rPr>
        <w:t>FOR SCHOOLS USE ONLY.</w:t>
      </w:r>
    </w:p>
    <w:sectPr w:rsidR="0046302C" w:rsidRPr="00A10837" w:rsidSect="008C0959">
      <w:headerReference w:type="default" r:id="rId20"/>
      <w:footerReference w:type="default" r:id="rId21"/>
      <w:pgSz w:w="11906" w:h="16838"/>
      <w:pgMar w:top="1440" w:right="1440" w:bottom="1440" w:left="1440" w:header="708" w:footer="708" w:gutter="0"/>
      <w:pgBorders w:offsetFrom="page">
        <w:top w:val="dotDash" w:sz="36" w:space="24" w:color="385623" w:themeColor="accent6" w:themeShade="80"/>
        <w:left w:val="dotDash" w:sz="36" w:space="24" w:color="385623" w:themeColor="accent6" w:themeShade="80"/>
        <w:bottom w:val="dotDash" w:sz="36" w:space="24" w:color="385623" w:themeColor="accent6" w:themeShade="80"/>
        <w:right w:val="dotDash" w:sz="36"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DEEABD" w14:textId="77777777" w:rsidR="00AB0B94" w:rsidRDefault="00AB0B94" w:rsidP="005A1304">
      <w:r>
        <w:separator/>
      </w:r>
    </w:p>
  </w:endnote>
  <w:endnote w:type="continuationSeparator" w:id="0">
    <w:p w14:paraId="6630F87F" w14:textId="77777777" w:rsidR="00AB0B94" w:rsidRDefault="00AB0B94" w:rsidP="005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nes Cond">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A3520" w14:textId="77777777" w:rsidR="00A14AF5" w:rsidRDefault="00A14AF5" w:rsidP="005A1304">
    <w:pPr>
      <w:pStyle w:val="Footer"/>
    </w:pPr>
    <w:r>
      <w:rPr>
        <w:noProof/>
      </w:rPr>
      <w:drawing>
        <wp:inline distT="0" distB="0" distL="0" distR="0" wp14:anchorId="6F4B1949" wp14:editId="2F15EFC5">
          <wp:extent cx="5731510" cy="955675"/>
          <wp:effectExtent l="0" t="0" r="0" b="0"/>
          <wp:docPr id="34" name="Picture 34" descr="Digimap for Schools logo and 2 geograph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591B3C" w14:textId="77777777" w:rsidR="00AB0B94" w:rsidRDefault="00AB0B94" w:rsidP="005A1304">
      <w:r>
        <w:separator/>
      </w:r>
    </w:p>
  </w:footnote>
  <w:footnote w:type="continuationSeparator" w:id="0">
    <w:p w14:paraId="57C34045" w14:textId="77777777" w:rsidR="00AB0B94" w:rsidRDefault="00AB0B94" w:rsidP="005A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3F8C9" w14:textId="77777777" w:rsidR="00A14AF5" w:rsidRDefault="00A14AF5" w:rsidP="005A1304">
    <w:pPr>
      <w:pStyle w:val="Header"/>
    </w:pPr>
    <w:r>
      <w:rPr>
        <w:noProof/>
      </w:rPr>
      <w:drawing>
        <wp:inline distT="0" distB="0" distL="0" distR="0" wp14:anchorId="5593D45D" wp14:editId="2346D44B">
          <wp:extent cx="5731510" cy="955675"/>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110F1"/>
    <w:multiLevelType w:val="multilevel"/>
    <w:tmpl w:val="508A1F32"/>
    <w:styleLink w:val="edina"/>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2F497F"/>
    <w:multiLevelType w:val="hybridMultilevel"/>
    <w:tmpl w:val="AE9418C2"/>
    <w:lvl w:ilvl="0" w:tplc="4064B0AC">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6A58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9AFC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80FD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E2F7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74A1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783EE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C4300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7E1FA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F60F75"/>
    <w:multiLevelType w:val="hybridMultilevel"/>
    <w:tmpl w:val="68C254E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3538C6"/>
    <w:multiLevelType w:val="hybridMultilevel"/>
    <w:tmpl w:val="E514CB1A"/>
    <w:lvl w:ilvl="0" w:tplc="0809000F">
      <w:start w:val="1"/>
      <w:numFmt w:val="decimal"/>
      <w:lvlText w:val="%1."/>
      <w:lvlJc w:val="left"/>
      <w:pPr>
        <w:ind w:left="705" w:hanging="360"/>
      </w:pPr>
    </w:lvl>
    <w:lvl w:ilvl="1" w:tplc="08090019">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4" w15:restartNumberingAfterBreak="0">
    <w:nsid w:val="3088174A"/>
    <w:multiLevelType w:val="hybridMultilevel"/>
    <w:tmpl w:val="50A2B0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B81A53"/>
    <w:multiLevelType w:val="hybridMultilevel"/>
    <w:tmpl w:val="2868A6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085A0B"/>
    <w:multiLevelType w:val="hybridMultilevel"/>
    <w:tmpl w:val="5E8486DA"/>
    <w:lvl w:ilvl="0" w:tplc="042C7F38">
      <w:start w:val="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E001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CC7A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FE0AC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E45E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3010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A472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266A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56E7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EB65E5"/>
    <w:multiLevelType w:val="hybridMultilevel"/>
    <w:tmpl w:val="10D4F4E0"/>
    <w:lvl w:ilvl="0" w:tplc="02EA21F4">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8" w15:restartNumberingAfterBreak="0">
    <w:nsid w:val="4E585800"/>
    <w:multiLevelType w:val="hybridMultilevel"/>
    <w:tmpl w:val="73481ED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7558E7"/>
    <w:multiLevelType w:val="hybridMultilevel"/>
    <w:tmpl w:val="E514CB1A"/>
    <w:lvl w:ilvl="0" w:tplc="0809000F">
      <w:start w:val="1"/>
      <w:numFmt w:val="decimal"/>
      <w:lvlText w:val="%1."/>
      <w:lvlJc w:val="left"/>
      <w:pPr>
        <w:ind w:left="705" w:hanging="360"/>
      </w:pPr>
    </w:lvl>
    <w:lvl w:ilvl="1" w:tplc="08090019">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0" w15:restartNumberingAfterBreak="0">
    <w:nsid w:val="5BBE4B42"/>
    <w:multiLevelType w:val="hybridMultilevel"/>
    <w:tmpl w:val="14E02F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130675"/>
    <w:multiLevelType w:val="hybridMultilevel"/>
    <w:tmpl w:val="BEB48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D16089"/>
    <w:multiLevelType w:val="hybridMultilevel"/>
    <w:tmpl w:val="BAB8ABEA"/>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3" w15:restartNumberingAfterBreak="0">
    <w:nsid w:val="73E02C81"/>
    <w:multiLevelType w:val="hybridMultilevel"/>
    <w:tmpl w:val="14044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51705E"/>
    <w:multiLevelType w:val="hybridMultilevel"/>
    <w:tmpl w:val="861C5BC6"/>
    <w:lvl w:ilvl="0" w:tplc="4ABEB8A8">
      <w:start w:val="1"/>
      <w:numFmt w:val="decimal"/>
      <w:pStyle w:val="ListParagraph"/>
      <w:lvlText w:val="%1."/>
      <w:lvlJc w:val="left"/>
      <w:pPr>
        <w:ind w:left="720" w:hanging="360"/>
      </w:pPr>
    </w:lvl>
    <w:lvl w:ilvl="1" w:tplc="51324E7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6634271">
    <w:abstractNumId w:val="0"/>
  </w:num>
  <w:num w:numId="2" w16cid:durableId="1349091237">
    <w:abstractNumId w:val="14"/>
  </w:num>
  <w:num w:numId="3" w16cid:durableId="657804733">
    <w:abstractNumId w:val="2"/>
  </w:num>
  <w:num w:numId="4" w16cid:durableId="1420255344">
    <w:abstractNumId w:val="6"/>
  </w:num>
  <w:num w:numId="5" w16cid:durableId="1282760767">
    <w:abstractNumId w:val="1"/>
  </w:num>
  <w:num w:numId="6" w16cid:durableId="384260534">
    <w:abstractNumId w:val="3"/>
  </w:num>
  <w:num w:numId="7" w16cid:durableId="919868692">
    <w:abstractNumId w:val="13"/>
  </w:num>
  <w:num w:numId="8" w16cid:durableId="721637008">
    <w:abstractNumId w:val="4"/>
  </w:num>
  <w:num w:numId="9" w16cid:durableId="1868984627">
    <w:abstractNumId w:val="7"/>
  </w:num>
  <w:num w:numId="10" w16cid:durableId="1063021222">
    <w:abstractNumId w:val="8"/>
  </w:num>
  <w:num w:numId="11" w16cid:durableId="641084464">
    <w:abstractNumId w:val="10"/>
  </w:num>
  <w:num w:numId="12" w16cid:durableId="1350794573">
    <w:abstractNumId w:val="11"/>
  </w:num>
  <w:num w:numId="13" w16cid:durableId="1308894683">
    <w:abstractNumId w:val="12"/>
  </w:num>
  <w:num w:numId="14" w16cid:durableId="59332404">
    <w:abstractNumId w:val="5"/>
  </w:num>
  <w:num w:numId="15" w16cid:durableId="2913251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2C"/>
    <w:rsid w:val="00024F51"/>
    <w:rsid w:val="00044DCB"/>
    <w:rsid w:val="00170545"/>
    <w:rsid w:val="00171763"/>
    <w:rsid w:val="00174603"/>
    <w:rsid w:val="001A61E8"/>
    <w:rsid w:val="001F5B22"/>
    <w:rsid w:val="002545A9"/>
    <w:rsid w:val="00293908"/>
    <w:rsid w:val="002D120A"/>
    <w:rsid w:val="00397977"/>
    <w:rsid w:val="003C325F"/>
    <w:rsid w:val="003E0EAC"/>
    <w:rsid w:val="0040495D"/>
    <w:rsid w:val="00426824"/>
    <w:rsid w:val="004405F0"/>
    <w:rsid w:val="0046302C"/>
    <w:rsid w:val="004A577A"/>
    <w:rsid w:val="004C0ADC"/>
    <w:rsid w:val="005904B0"/>
    <w:rsid w:val="005A1304"/>
    <w:rsid w:val="0060427B"/>
    <w:rsid w:val="00657C27"/>
    <w:rsid w:val="006877F4"/>
    <w:rsid w:val="006A090B"/>
    <w:rsid w:val="006B5BA3"/>
    <w:rsid w:val="006C0F03"/>
    <w:rsid w:val="006E6ABD"/>
    <w:rsid w:val="007B033C"/>
    <w:rsid w:val="007B2192"/>
    <w:rsid w:val="007D3BBD"/>
    <w:rsid w:val="00864D90"/>
    <w:rsid w:val="008901FF"/>
    <w:rsid w:val="008C0959"/>
    <w:rsid w:val="008C3C31"/>
    <w:rsid w:val="008F6170"/>
    <w:rsid w:val="009263D6"/>
    <w:rsid w:val="00945CC0"/>
    <w:rsid w:val="009B3899"/>
    <w:rsid w:val="009D26F0"/>
    <w:rsid w:val="009D31DE"/>
    <w:rsid w:val="009F0EFC"/>
    <w:rsid w:val="00A0273E"/>
    <w:rsid w:val="00A10837"/>
    <w:rsid w:val="00A14AF5"/>
    <w:rsid w:val="00A170A7"/>
    <w:rsid w:val="00A3509D"/>
    <w:rsid w:val="00A411C5"/>
    <w:rsid w:val="00A56092"/>
    <w:rsid w:val="00A833D3"/>
    <w:rsid w:val="00AB0B94"/>
    <w:rsid w:val="00B000D1"/>
    <w:rsid w:val="00B050D5"/>
    <w:rsid w:val="00B1548E"/>
    <w:rsid w:val="00B46512"/>
    <w:rsid w:val="00B6711A"/>
    <w:rsid w:val="00BA32E4"/>
    <w:rsid w:val="00BD7B77"/>
    <w:rsid w:val="00C45DE4"/>
    <w:rsid w:val="00C85BC7"/>
    <w:rsid w:val="00CA4053"/>
    <w:rsid w:val="00D20680"/>
    <w:rsid w:val="00D71778"/>
    <w:rsid w:val="00DC5C5D"/>
    <w:rsid w:val="00DE1C4E"/>
    <w:rsid w:val="00E624F9"/>
    <w:rsid w:val="00EB4C81"/>
    <w:rsid w:val="00EE1B6C"/>
    <w:rsid w:val="00F05C88"/>
    <w:rsid w:val="00F202EE"/>
    <w:rsid w:val="00FB2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E2DE8"/>
  <w15:chartTrackingRefBased/>
  <w15:docId w15:val="{BB91497E-2DA7-4756-928B-A7A723AB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ABD"/>
    <w:pPr>
      <w:spacing w:after="4" w:line="250" w:lineRule="auto"/>
      <w:ind w:left="10" w:hanging="10"/>
    </w:pPr>
    <w:rPr>
      <w:rFonts w:eastAsia="Arial" w:cs="Arial"/>
      <w:sz w:val="24"/>
      <w:lang w:eastAsia="en-GB"/>
    </w:rPr>
  </w:style>
  <w:style w:type="paragraph" w:styleId="Heading1">
    <w:name w:val="heading 1"/>
    <w:basedOn w:val="Heading2"/>
    <w:next w:val="Normal"/>
    <w:link w:val="Heading1Char"/>
    <w:uiPriority w:val="9"/>
    <w:qFormat/>
    <w:rsid w:val="0040495D"/>
    <w:pPr>
      <w:spacing w:before="240" w:after="240"/>
      <w:ind w:left="11" w:hanging="11"/>
      <w:outlineLvl w:val="0"/>
    </w:pPr>
    <w:rPr>
      <w:i w:val="0"/>
      <w:sz w:val="28"/>
      <w14:textOutline w14:w="9525" w14:cap="rnd" w14:cmpd="sng" w14:algn="ctr">
        <w14:solidFill>
          <w14:schemeClr w14:val="accent6">
            <w14:lumMod w14:val="50000"/>
          </w14:schemeClr>
        </w14:solidFill>
        <w14:prstDash w14:val="solid"/>
        <w14:bevel/>
      </w14:textOutline>
    </w:rPr>
  </w:style>
  <w:style w:type="paragraph" w:styleId="Heading2">
    <w:name w:val="heading 2"/>
    <w:basedOn w:val="Normal"/>
    <w:next w:val="Normal"/>
    <w:link w:val="Heading2Char"/>
    <w:uiPriority w:val="9"/>
    <w:unhideWhenUsed/>
    <w:qFormat/>
    <w:rsid w:val="006E6ABD"/>
    <w:pPr>
      <w:keepNext/>
      <w:keepLines/>
      <w:spacing w:before="40" w:after="0" w:line="240" w:lineRule="auto"/>
      <w:outlineLvl w:val="1"/>
    </w:pPr>
    <w:rPr>
      <w:rFonts w:asciiTheme="majorHAnsi" w:eastAsiaTheme="majorEastAsia" w:hAnsiTheme="majorHAnsi" w:cstheme="majorBidi"/>
      <w:b/>
      <w:bCs/>
      <w:i/>
      <w:color w:val="385623" w:themeColor="accent6" w:themeShade="80"/>
    </w:rPr>
  </w:style>
  <w:style w:type="paragraph" w:styleId="Heading3">
    <w:name w:val="heading 3"/>
    <w:basedOn w:val="Normal"/>
    <w:next w:val="Normal"/>
    <w:link w:val="Heading3Char"/>
    <w:uiPriority w:val="9"/>
    <w:unhideWhenUsed/>
    <w:qFormat/>
    <w:rsid w:val="009B3899"/>
    <w:pPr>
      <w:keepNext/>
      <w:keepLines/>
      <w:spacing w:before="120" w:after="120"/>
      <w:ind w:left="11" w:hanging="11"/>
      <w:outlineLvl w:val="2"/>
    </w:pPr>
    <w:rPr>
      <w:rFonts w:asciiTheme="majorHAnsi" w:eastAsiaTheme="majorEastAsia" w:hAnsiTheme="majorHAnsi" w:cstheme="majorBidi"/>
      <w:b/>
      <w:i/>
    </w:rPr>
  </w:style>
  <w:style w:type="paragraph" w:styleId="Heading4">
    <w:name w:val="heading 4"/>
    <w:basedOn w:val="Normal"/>
    <w:next w:val="Normal"/>
    <w:link w:val="Heading4Char"/>
    <w:uiPriority w:val="9"/>
    <w:unhideWhenUsed/>
    <w:qFormat/>
    <w:rsid w:val="008C3C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C3C3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C3C3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31"/>
  </w:style>
  <w:style w:type="paragraph" w:styleId="Footer">
    <w:name w:val="footer"/>
    <w:basedOn w:val="Normal"/>
    <w:link w:val="FooterChar"/>
    <w:uiPriority w:val="99"/>
    <w:unhideWhenUsed/>
    <w:rsid w:val="008C3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31"/>
  </w:style>
  <w:style w:type="paragraph" w:styleId="BalloonText">
    <w:name w:val="Balloon Text"/>
    <w:basedOn w:val="Normal"/>
    <w:link w:val="BalloonTextChar"/>
    <w:uiPriority w:val="99"/>
    <w:semiHidden/>
    <w:unhideWhenUsed/>
    <w:rsid w:val="008C3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31"/>
    <w:rPr>
      <w:rFonts w:ascii="Segoe UI" w:hAnsi="Segoe UI" w:cs="Segoe UI"/>
      <w:sz w:val="18"/>
      <w:szCs w:val="18"/>
    </w:rPr>
  </w:style>
  <w:style w:type="character" w:styleId="CommentReference">
    <w:name w:val="annotation reference"/>
    <w:basedOn w:val="DefaultParagraphFont"/>
    <w:uiPriority w:val="99"/>
    <w:semiHidden/>
    <w:unhideWhenUsed/>
    <w:rsid w:val="008C3C31"/>
    <w:rPr>
      <w:sz w:val="16"/>
      <w:szCs w:val="16"/>
    </w:rPr>
  </w:style>
  <w:style w:type="paragraph" w:styleId="CommentText">
    <w:name w:val="annotation text"/>
    <w:basedOn w:val="Normal"/>
    <w:link w:val="CommentTextChar"/>
    <w:uiPriority w:val="99"/>
    <w:semiHidden/>
    <w:unhideWhenUsed/>
    <w:rsid w:val="008C3C31"/>
    <w:pPr>
      <w:spacing w:line="240" w:lineRule="auto"/>
    </w:pPr>
    <w:rPr>
      <w:sz w:val="20"/>
      <w:szCs w:val="20"/>
    </w:rPr>
  </w:style>
  <w:style w:type="character" w:customStyle="1" w:styleId="CommentTextChar">
    <w:name w:val="Comment Text Char"/>
    <w:basedOn w:val="DefaultParagraphFont"/>
    <w:link w:val="CommentText"/>
    <w:uiPriority w:val="99"/>
    <w:semiHidden/>
    <w:rsid w:val="008C3C31"/>
    <w:rPr>
      <w:sz w:val="20"/>
      <w:szCs w:val="20"/>
    </w:rPr>
  </w:style>
  <w:style w:type="paragraph" w:styleId="CommentSubject">
    <w:name w:val="annotation subject"/>
    <w:basedOn w:val="CommentText"/>
    <w:next w:val="CommentText"/>
    <w:link w:val="CommentSubjectChar"/>
    <w:uiPriority w:val="99"/>
    <w:semiHidden/>
    <w:unhideWhenUsed/>
    <w:rsid w:val="008C3C31"/>
    <w:rPr>
      <w:b/>
      <w:bCs/>
    </w:rPr>
  </w:style>
  <w:style w:type="character" w:customStyle="1" w:styleId="CommentSubjectChar">
    <w:name w:val="Comment Subject Char"/>
    <w:basedOn w:val="CommentTextChar"/>
    <w:link w:val="CommentSubject"/>
    <w:uiPriority w:val="99"/>
    <w:semiHidden/>
    <w:rsid w:val="008C3C31"/>
    <w:rPr>
      <w:b/>
      <w:bCs/>
      <w:sz w:val="20"/>
      <w:szCs w:val="20"/>
    </w:rPr>
  </w:style>
  <w:style w:type="numbering" w:customStyle="1" w:styleId="edina">
    <w:name w:val="edina"/>
    <w:uiPriority w:val="99"/>
    <w:rsid w:val="008C3C31"/>
    <w:pPr>
      <w:numPr>
        <w:numId w:val="1"/>
      </w:numPr>
    </w:pPr>
  </w:style>
  <w:style w:type="character" w:styleId="FollowedHyperlink">
    <w:name w:val="FollowedHyperlink"/>
    <w:basedOn w:val="DefaultParagraphFont"/>
    <w:uiPriority w:val="99"/>
    <w:semiHidden/>
    <w:unhideWhenUsed/>
    <w:rsid w:val="008C3C31"/>
    <w:rPr>
      <w:color w:val="954F72" w:themeColor="followedHyperlink"/>
      <w:u w:val="single"/>
    </w:rPr>
  </w:style>
  <w:style w:type="character" w:customStyle="1" w:styleId="Heading2Char">
    <w:name w:val="Heading 2 Char"/>
    <w:basedOn w:val="DefaultParagraphFont"/>
    <w:link w:val="Heading2"/>
    <w:uiPriority w:val="9"/>
    <w:rsid w:val="006E6ABD"/>
    <w:rPr>
      <w:rFonts w:asciiTheme="majorHAnsi" w:eastAsiaTheme="majorEastAsia" w:hAnsiTheme="majorHAnsi" w:cstheme="majorBidi"/>
      <w:b/>
      <w:bCs/>
      <w:i/>
      <w:color w:val="385623" w:themeColor="accent6" w:themeShade="80"/>
      <w:sz w:val="24"/>
      <w:lang w:eastAsia="en-GB"/>
    </w:rPr>
  </w:style>
  <w:style w:type="character" w:customStyle="1" w:styleId="Heading1Char">
    <w:name w:val="Heading 1 Char"/>
    <w:basedOn w:val="DefaultParagraphFont"/>
    <w:link w:val="Heading1"/>
    <w:uiPriority w:val="9"/>
    <w:rsid w:val="0040495D"/>
    <w:rPr>
      <w:rFonts w:asciiTheme="majorHAnsi" w:eastAsiaTheme="majorEastAsia" w:hAnsiTheme="majorHAnsi" w:cstheme="majorBidi"/>
      <w:b/>
      <w:bCs/>
      <w:color w:val="385623" w:themeColor="accent6" w:themeShade="80"/>
      <w:sz w:val="28"/>
      <w:lang w:eastAsia="en-GB"/>
      <w14:textOutline w14:w="9525" w14:cap="rnd" w14:cmpd="sng" w14:algn="ctr">
        <w14:solidFill>
          <w14:schemeClr w14:val="accent6">
            <w14:lumMod w14:val="50000"/>
          </w14:schemeClr>
        </w14:solidFill>
        <w14:prstDash w14:val="solid"/>
        <w14:bevel/>
      </w14:textOutline>
    </w:rPr>
  </w:style>
  <w:style w:type="character" w:customStyle="1" w:styleId="Heading3Char">
    <w:name w:val="Heading 3 Char"/>
    <w:basedOn w:val="DefaultParagraphFont"/>
    <w:link w:val="Heading3"/>
    <w:uiPriority w:val="9"/>
    <w:rsid w:val="009B3899"/>
    <w:rPr>
      <w:rFonts w:asciiTheme="majorHAnsi" w:eastAsiaTheme="majorEastAsia" w:hAnsiTheme="majorHAnsi" w:cstheme="majorBidi"/>
      <w:b/>
      <w:i/>
      <w:color w:val="385623" w:themeColor="accent6" w:themeShade="80"/>
      <w:sz w:val="24"/>
      <w:lang w:eastAsia="en-GB"/>
    </w:rPr>
  </w:style>
  <w:style w:type="character" w:customStyle="1" w:styleId="Heading4Char">
    <w:name w:val="Heading 4 Char"/>
    <w:basedOn w:val="DefaultParagraphFont"/>
    <w:link w:val="Heading4"/>
    <w:uiPriority w:val="9"/>
    <w:rsid w:val="008C3C3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C3C3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C3C3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C3C31"/>
    <w:rPr>
      <w:color w:val="0563C1" w:themeColor="hyperlink"/>
      <w:u w:val="single"/>
    </w:rPr>
  </w:style>
  <w:style w:type="paragraph" w:styleId="ListParagraph0">
    <w:name w:val="List Paragraph"/>
    <w:basedOn w:val="Normal"/>
    <w:link w:val="ListParagraphChar"/>
    <w:uiPriority w:val="34"/>
    <w:qFormat/>
    <w:rsid w:val="008C3C31"/>
    <w:pPr>
      <w:ind w:left="720"/>
      <w:contextualSpacing/>
    </w:pPr>
  </w:style>
  <w:style w:type="paragraph" w:styleId="Subtitle">
    <w:name w:val="Subtitle"/>
    <w:basedOn w:val="Normal"/>
    <w:next w:val="Normal"/>
    <w:link w:val="SubtitleChar"/>
    <w:uiPriority w:val="11"/>
    <w:qFormat/>
    <w:rsid w:val="008C3C31"/>
    <w:pPr>
      <w:numPr>
        <w:ilvl w:val="1"/>
      </w:numPr>
      <w:ind w:left="10" w:hanging="10"/>
      <w:jc w:val="center"/>
    </w:pPr>
    <w:rPr>
      <w:rFonts w:ascii="Omnes Cond" w:eastAsiaTheme="minorEastAsia" w:hAnsi="Omnes Cond"/>
      <w:spacing w:val="15"/>
      <w:sz w:val="28"/>
    </w:rPr>
  </w:style>
  <w:style w:type="character" w:customStyle="1" w:styleId="SubtitleChar">
    <w:name w:val="Subtitle Char"/>
    <w:basedOn w:val="DefaultParagraphFont"/>
    <w:link w:val="Subtitle"/>
    <w:uiPriority w:val="11"/>
    <w:rsid w:val="008C3C31"/>
    <w:rPr>
      <w:rFonts w:ascii="Omnes Cond" w:eastAsiaTheme="minorEastAsia" w:hAnsi="Omnes Cond"/>
      <w:color w:val="385623" w:themeColor="accent6" w:themeShade="80"/>
      <w:spacing w:val="15"/>
      <w:sz w:val="28"/>
    </w:rPr>
  </w:style>
  <w:style w:type="table" w:styleId="TableGrid">
    <w:name w:val="Table Grid"/>
    <w:basedOn w:val="TableNormal"/>
    <w:uiPriority w:val="39"/>
    <w:rsid w:val="008C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8C3C31"/>
    <w:pPr>
      <w:spacing w:after="0" w:line="240" w:lineRule="auto"/>
      <w:contextualSpacing/>
      <w:jc w:val="center"/>
    </w:pPr>
    <w:rPr>
      <w:rFonts w:ascii="Omnes Cond" w:eastAsiaTheme="majorEastAsia" w:hAnsi="Omnes Cond" w:cstheme="majorBidi"/>
      <w:spacing w:val="-10"/>
      <w:kern w:val="28"/>
      <w:sz w:val="72"/>
      <w:szCs w:val="72"/>
    </w:rPr>
  </w:style>
  <w:style w:type="character" w:customStyle="1" w:styleId="TitleChar">
    <w:name w:val="Title Char"/>
    <w:basedOn w:val="DefaultParagraphFont"/>
    <w:link w:val="Title"/>
    <w:uiPriority w:val="99"/>
    <w:rsid w:val="008C3C31"/>
    <w:rPr>
      <w:rFonts w:ascii="Omnes Cond" w:eastAsiaTheme="majorEastAsia" w:hAnsi="Omnes Cond" w:cstheme="majorBidi"/>
      <w:color w:val="385623" w:themeColor="accent6" w:themeShade="80"/>
      <w:spacing w:val="-10"/>
      <w:kern w:val="28"/>
      <w:sz w:val="72"/>
      <w:szCs w:val="72"/>
    </w:rPr>
  </w:style>
  <w:style w:type="paragraph" w:styleId="TOC1">
    <w:name w:val="toc 1"/>
    <w:basedOn w:val="Normal"/>
    <w:next w:val="Normal"/>
    <w:autoRedefine/>
    <w:uiPriority w:val="39"/>
    <w:unhideWhenUsed/>
    <w:rsid w:val="008C3C31"/>
    <w:pPr>
      <w:tabs>
        <w:tab w:val="right" w:leader="dot" w:pos="9016"/>
      </w:tabs>
      <w:spacing w:after="100"/>
    </w:pPr>
    <w:rPr>
      <w:noProof/>
    </w:rPr>
  </w:style>
  <w:style w:type="paragraph" w:styleId="TOC2">
    <w:name w:val="toc 2"/>
    <w:basedOn w:val="Normal"/>
    <w:next w:val="Normal"/>
    <w:autoRedefine/>
    <w:uiPriority w:val="39"/>
    <w:unhideWhenUsed/>
    <w:rsid w:val="008C3C31"/>
    <w:pPr>
      <w:tabs>
        <w:tab w:val="right" w:leader="dot" w:pos="9016"/>
      </w:tabs>
      <w:spacing w:after="100"/>
      <w:ind w:left="220"/>
    </w:pPr>
    <w:rPr>
      <w:noProof/>
    </w:rPr>
  </w:style>
  <w:style w:type="paragraph" w:styleId="TOC3">
    <w:name w:val="toc 3"/>
    <w:basedOn w:val="Normal"/>
    <w:next w:val="Normal"/>
    <w:autoRedefine/>
    <w:uiPriority w:val="39"/>
    <w:unhideWhenUsed/>
    <w:rsid w:val="008C3C31"/>
    <w:pPr>
      <w:tabs>
        <w:tab w:val="right" w:leader="dot" w:pos="9016"/>
      </w:tabs>
      <w:spacing w:after="100"/>
      <w:ind w:left="440"/>
    </w:pPr>
    <w:rPr>
      <w:noProof/>
    </w:rPr>
  </w:style>
  <w:style w:type="paragraph" w:styleId="TOCHeading">
    <w:name w:val="TOC Heading"/>
    <w:basedOn w:val="Heading1"/>
    <w:next w:val="Normal"/>
    <w:uiPriority w:val="39"/>
    <w:unhideWhenUsed/>
    <w:qFormat/>
    <w:rsid w:val="008C3C31"/>
    <w:pPr>
      <w:spacing w:line="259" w:lineRule="auto"/>
      <w:outlineLvl w:val="9"/>
    </w:pPr>
    <w:rPr>
      <w:sz w:val="32"/>
      <w:szCs w:val="40"/>
      <w:lang w:val="en-US"/>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8C3C31"/>
    <w:rPr>
      <w:color w:val="605E5C"/>
      <w:shd w:val="clear" w:color="auto" w:fill="E1DFDD"/>
    </w:rPr>
  </w:style>
  <w:style w:type="paragraph" w:customStyle="1" w:styleId="ListParagraph">
    <w:name w:val="ListParagraph"/>
    <w:basedOn w:val="ListParagraph0"/>
    <w:link w:val="ListParagraphChar0"/>
    <w:qFormat/>
    <w:rsid w:val="00A10837"/>
    <w:pPr>
      <w:numPr>
        <w:numId w:val="2"/>
      </w:numPr>
    </w:pPr>
  </w:style>
  <w:style w:type="character" w:customStyle="1" w:styleId="ListParagraphChar">
    <w:name w:val="List Paragraph Char"/>
    <w:basedOn w:val="DefaultParagraphFont"/>
    <w:link w:val="ListParagraph0"/>
    <w:uiPriority w:val="34"/>
    <w:rsid w:val="00A10837"/>
    <w:rPr>
      <w:rFonts w:eastAsia="Arial" w:cs="Arial"/>
      <w:color w:val="385623" w:themeColor="accent6" w:themeShade="80"/>
      <w:sz w:val="24"/>
      <w:lang w:eastAsia="en-GB"/>
    </w:rPr>
  </w:style>
  <w:style w:type="character" w:customStyle="1" w:styleId="ListParagraphChar0">
    <w:name w:val="ListParagraph Char"/>
    <w:basedOn w:val="ListParagraphChar"/>
    <w:link w:val="ListParagraph"/>
    <w:rsid w:val="00A10837"/>
    <w:rPr>
      <w:rFonts w:eastAsia="Arial" w:cs="Arial"/>
      <w:color w:val="385623" w:themeColor="accent6" w:themeShade="80"/>
      <w:sz w:val="24"/>
      <w:lang w:eastAsia="en-GB"/>
    </w:rPr>
  </w:style>
  <w:style w:type="table" w:customStyle="1" w:styleId="TableGrid0">
    <w:name w:val="TableGrid"/>
    <w:rsid w:val="009B3899"/>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18" Type="http://schemas.openxmlformats.org/officeDocument/2006/relationships/hyperlink" Target="https://www.ordnancesurvey.co.uk/documents/resources/guide-to-nationalgrid.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hyperlink" Target="http://schools.geograph.org.uk/photo/81429" TargetMode="External"/><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oska\Documents\Custom%20Office%20Templates\My%20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My template3</Template>
  <TotalTime>1236</TotalTime>
  <Pages>13</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Square of the year - Digimap for Schools resource</dc:title>
  <dc:subject/>
  <dc:creator>Piroska Nemeth</dc:creator>
  <cp:keywords/>
  <dc:description/>
  <cp:lastModifiedBy>Denise Hora Masek</cp:lastModifiedBy>
  <cp:revision>36</cp:revision>
  <cp:lastPrinted>2024-02-22T15:46:00Z</cp:lastPrinted>
  <dcterms:created xsi:type="dcterms:W3CDTF">2020-07-30T16:50:00Z</dcterms:created>
  <dcterms:modified xsi:type="dcterms:W3CDTF">2024-02-22T15:47:00Z</dcterms:modified>
</cp:coreProperties>
</file>