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17E1" w14:textId="77777777" w:rsidR="005E2AFC" w:rsidRPr="005E2AFC" w:rsidRDefault="005E2AFC" w:rsidP="005E2AFC">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28"/>
          <w:szCs w:val="28"/>
          <w:lang w:eastAsia="en-US"/>
        </w:rPr>
      </w:pPr>
    </w:p>
    <w:p w14:paraId="437071A1" w14:textId="1E5B2EB5" w:rsidR="009F7BE8" w:rsidRPr="009F7BE8" w:rsidRDefault="009F7BE8" w:rsidP="009F7BE8">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68"/>
          <w:szCs w:val="144"/>
          <w:lang w:eastAsia="en-US"/>
        </w:rPr>
      </w:pPr>
      <w:r>
        <w:rPr>
          <w:b/>
          <w:bCs/>
          <w:color w:val="2F502A"/>
          <w:sz w:val="68"/>
          <w:szCs w:val="144"/>
          <w:lang w:eastAsia="en-US"/>
        </w:rPr>
        <w:t>Taste of Scotland</w:t>
      </w:r>
    </w:p>
    <w:p w14:paraId="3798E368" w14:textId="2629887E" w:rsidR="005E2AFC" w:rsidRPr="005E2AFC" w:rsidRDefault="005E2AFC" w:rsidP="005E2AFC">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5E2AFC">
        <w:rPr>
          <w:color w:val="2F502A"/>
          <w:sz w:val="44"/>
          <w:szCs w:val="44"/>
          <w:lang w:eastAsia="en-US"/>
        </w:rPr>
        <w:t>Paula Owens</w:t>
      </w:r>
    </w:p>
    <w:p w14:paraId="226614C7" w14:textId="5D31848A" w:rsidR="005E2AFC" w:rsidRPr="005E2AFC" w:rsidRDefault="005E2AFC" w:rsidP="005E2AFC">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64"/>
          <w:lang w:eastAsia="en-US"/>
        </w:rPr>
      </w:pPr>
      <w:r w:rsidRPr="005E2AFC">
        <w:rPr>
          <w:b/>
          <w:bCs/>
          <w:color w:val="2F502A"/>
          <w:sz w:val="64"/>
          <w:lang w:eastAsia="en-US"/>
        </w:rPr>
        <w:t>Geography Teaching Resource</w:t>
      </w:r>
    </w:p>
    <w:p w14:paraId="4FB6881C" w14:textId="70DB9735" w:rsidR="005E2AFC" w:rsidRDefault="005E2AFC" w:rsidP="005E2AFC">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5E2AFC">
        <w:rPr>
          <w:color w:val="2F502A"/>
          <w:sz w:val="44"/>
          <w:szCs w:val="44"/>
          <w:lang w:eastAsia="en-US"/>
        </w:rPr>
        <w:t>Primary</w:t>
      </w:r>
    </w:p>
    <w:p w14:paraId="6CAD2C91" w14:textId="7D8A99DD" w:rsidR="00585E32" w:rsidRDefault="00746851" w:rsidP="00585E32">
      <w:pPr>
        <w:spacing w:after="160" w:line="259" w:lineRule="auto"/>
        <w:ind w:left="0" w:firstLine="0"/>
        <w:jc w:val="center"/>
        <w:rPr>
          <w:lang w:eastAsia="en-US"/>
        </w:rPr>
      </w:pPr>
      <w:r>
        <w:rPr>
          <w:noProof/>
        </w:rPr>
        <w:drawing>
          <wp:inline distT="0" distB="0" distL="0" distR="0" wp14:anchorId="1BFC5605" wp14:editId="78CF63DC">
            <wp:extent cx="5016130" cy="3762375"/>
            <wp:effectExtent l="0" t="0" r="0" b="0"/>
            <wp:docPr id="3" name="Picture 3" descr="Cows above the valley of the Corrie Water by Oliver Di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s above the valley of the Corrie Water by Oliver Dix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840" cy="3764408"/>
                    </a:xfrm>
                    <a:prstGeom prst="rect">
                      <a:avLst/>
                    </a:prstGeom>
                    <a:noFill/>
                    <a:ln>
                      <a:noFill/>
                    </a:ln>
                  </pic:spPr>
                </pic:pic>
              </a:graphicData>
            </a:graphic>
          </wp:inline>
        </w:drawing>
      </w:r>
    </w:p>
    <w:p w14:paraId="5B441D3D" w14:textId="77777777" w:rsidR="00746851" w:rsidRDefault="00746851">
      <w:pPr>
        <w:spacing w:after="160" w:line="259" w:lineRule="auto"/>
        <w:ind w:left="0" w:firstLine="0"/>
      </w:pPr>
      <w:r>
        <w:rPr>
          <w:rFonts w:ascii="Georgia" w:hAnsi="Georgia"/>
          <w:b/>
          <w:bCs/>
          <w:color w:val="000000"/>
          <w:shd w:val="clear" w:color="auto" w:fill="FFFFFF"/>
        </w:rPr>
        <w:t>Cows above the valley of the Corrie Water</w:t>
      </w:r>
      <w:r>
        <w:rPr>
          <w:rFonts w:ascii="Georgia" w:hAnsi="Georgia"/>
          <w:color w:val="000000"/>
        </w:rPr>
        <w:br/>
      </w:r>
      <w:hyperlink r:id="rId9" w:history="1">
        <w:r>
          <w:rPr>
            <w:rStyle w:val="Hyperlink"/>
            <w:rFonts w:ascii="Georgia" w:hAnsi="Georgia"/>
            <w:shd w:val="clear" w:color="auto" w:fill="FFFFFF"/>
          </w:rPr>
          <w:t>cc-by-</w:t>
        </w:r>
        <w:proofErr w:type="spellStart"/>
        <w:r>
          <w:rPr>
            <w:rStyle w:val="Hyperlink"/>
            <w:rFonts w:ascii="Georgia" w:hAnsi="Georgia"/>
            <w:shd w:val="clear" w:color="auto" w:fill="FFFFFF"/>
          </w:rPr>
          <w:t>sa</w:t>
        </w:r>
        <w:proofErr w:type="spellEnd"/>
        <w:r>
          <w:rPr>
            <w:rStyle w:val="Hyperlink"/>
            <w:rFonts w:ascii="Georgia" w:hAnsi="Georgia"/>
            <w:shd w:val="clear" w:color="auto" w:fill="FFFFFF"/>
          </w:rPr>
          <w:t>/2.0</w:t>
        </w:r>
      </w:hyperlink>
      <w:r>
        <w:rPr>
          <w:rFonts w:ascii="Georgia" w:hAnsi="Georgia"/>
          <w:color w:val="000000"/>
          <w:shd w:val="clear" w:color="auto" w:fill="FFFFFF"/>
        </w:rPr>
        <w:t> - © </w:t>
      </w:r>
      <w:hyperlink r:id="rId10" w:tooltip="View profile" w:history="1">
        <w:r>
          <w:rPr>
            <w:rStyle w:val="Hyperlink"/>
            <w:rFonts w:ascii="Georgia" w:hAnsi="Georgia"/>
            <w:shd w:val="clear" w:color="auto" w:fill="FFFFFF"/>
          </w:rPr>
          <w:t>Oliver Dixon</w:t>
        </w:r>
      </w:hyperlink>
      <w:r>
        <w:rPr>
          <w:rFonts w:ascii="Georgia" w:hAnsi="Georgia"/>
          <w:color w:val="000000"/>
          <w:shd w:val="clear" w:color="auto" w:fill="FFFFFF"/>
        </w:rPr>
        <w:t> - </w:t>
      </w:r>
      <w:hyperlink r:id="rId11" w:history="1">
        <w:r>
          <w:rPr>
            <w:rStyle w:val="Hyperlink"/>
            <w:rFonts w:ascii="Georgia" w:hAnsi="Georgia"/>
            <w:shd w:val="clear" w:color="auto" w:fill="FFFFFF"/>
          </w:rPr>
          <w:t>geograph.org.uk/p/3579374</w:t>
        </w:r>
      </w:hyperlink>
    </w:p>
    <w:p w14:paraId="0DC2A50C" w14:textId="45A4B86E" w:rsidR="005E2AFC" w:rsidRDefault="005E2AFC">
      <w:pPr>
        <w:spacing w:after="160" w:line="259" w:lineRule="auto"/>
        <w:ind w:left="0" w:firstLine="0"/>
        <w:rPr>
          <w:lang w:eastAsia="en-US"/>
        </w:rPr>
      </w:pPr>
      <w:r>
        <w:rPr>
          <w:lang w:eastAsia="en-US"/>
        </w:rPr>
        <w:br w:type="page"/>
      </w:r>
    </w:p>
    <w:p w14:paraId="29AE0B45" w14:textId="77777777" w:rsidR="00D7543D" w:rsidRDefault="00D7543D" w:rsidP="00D7543D">
      <w:pPr>
        <w:pStyle w:val="Heading1"/>
        <w:rPr>
          <w:lang w:val="en-US"/>
        </w:rPr>
      </w:pPr>
      <w:bookmarkStart w:id="0" w:name="_Toc49776523"/>
      <w:bookmarkStart w:id="1" w:name="_Hlk50366088"/>
      <w:bookmarkStart w:id="2" w:name="_Toc68179372"/>
      <w:r>
        <w:rPr>
          <w:lang w:val="en-US"/>
        </w:rPr>
        <w:lastRenderedPageBreak/>
        <w:t>Contents</w:t>
      </w:r>
      <w:bookmarkEnd w:id="2"/>
    </w:p>
    <w:p w14:paraId="2356BD91" w14:textId="6A65EF79" w:rsidR="005D2154" w:rsidRDefault="001A33B1">
      <w:pPr>
        <w:pStyle w:val="TOC1"/>
        <w:rPr>
          <w:rFonts w:eastAsiaTheme="minorEastAsia" w:cstheme="minorBidi"/>
          <w:color w:val="auto"/>
          <w:sz w:val="22"/>
        </w:rPr>
      </w:pPr>
      <w:r>
        <w:rPr>
          <w:lang w:eastAsia="en-US"/>
        </w:rPr>
        <w:fldChar w:fldCharType="begin"/>
      </w:r>
      <w:r>
        <w:rPr>
          <w:lang w:eastAsia="en-US"/>
        </w:rPr>
        <w:instrText xml:space="preserve"> TOC \o "1-2" \h \z \u </w:instrText>
      </w:r>
      <w:r>
        <w:rPr>
          <w:lang w:eastAsia="en-US"/>
        </w:rPr>
        <w:fldChar w:fldCharType="separate"/>
      </w:r>
      <w:hyperlink w:anchor="_Toc68179372" w:history="1">
        <w:r w:rsidR="005D2154" w:rsidRPr="00795C05">
          <w:rPr>
            <w:rStyle w:val="Hyperlink"/>
            <w:lang w:val="en-US"/>
          </w:rPr>
          <w:t>Contents</w:t>
        </w:r>
        <w:r w:rsidR="005D2154">
          <w:rPr>
            <w:webHidden/>
          </w:rPr>
          <w:tab/>
        </w:r>
        <w:r w:rsidR="005D2154">
          <w:rPr>
            <w:webHidden/>
          </w:rPr>
          <w:fldChar w:fldCharType="begin"/>
        </w:r>
        <w:r w:rsidR="005D2154">
          <w:rPr>
            <w:webHidden/>
          </w:rPr>
          <w:instrText xml:space="preserve"> PAGEREF _Toc68179372 \h </w:instrText>
        </w:r>
        <w:r w:rsidR="005D2154">
          <w:rPr>
            <w:webHidden/>
          </w:rPr>
        </w:r>
        <w:r w:rsidR="005D2154">
          <w:rPr>
            <w:webHidden/>
          </w:rPr>
          <w:fldChar w:fldCharType="separate"/>
        </w:r>
        <w:r w:rsidR="005D2154">
          <w:rPr>
            <w:webHidden/>
          </w:rPr>
          <w:t>2</w:t>
        </w:r>
        <w:r w:rsidR="005D2154">
          <w:rPr>
            <w:webHidden/>
          </w:rPr>
          <w:fldChar w:fldCharType="end"/>
        </w:r>
      </w:hyperlink>
    </w:p>
    <w:p w14:paraId="51B322C4" w14:textId="1BB879C9" w:rsidR="005D2154" w:rsidRDefault="005D2154">
      <w:pPr>
        <w:pStyle w:val="TOC1"/>
        <w:rPr>
          <w:rFonts w:eastAsiaTheme="minorEastAsia" w:cstheme="minorBidi"/>
          <w:color w:val="auto"/>
          <w:sz w:val="22"/>
        </w:rPr>
      </w:pPr>
      <w:hyperlink w:anchor="_Toc68179373" w:history="1">
        <w:r w:rsidRPr="00795C05">
          <w:rPr>
            <w:rStyle w:val="Hyperlink"/>
            <w:lang w:eastAsia="en-US"/>
          </w:rPr>
          <w:t>Digimap for Schools Geography Resources</w:t>
        </w:r>
        <w:r>
          <w:rPr>
            <w:webHidden/>
          </w:rPr>
          <w:tab/>
        </w:r>
        <w:r>
          <w:rPr>
            <w:webHidden/>
          </w:rPr>
          <w:fldChar w:fldCharType="begin"/>
        </w:r>
        <w:r>
          <w:rPr>
            <w:webHidden/>
          </w:rPr>
          <w:instrText xml:space="preserve"> PAGEREF _Toc68179373 \h </w:instrText>
        </w:r>
        <w:r>
          <w:rPr>
            <w:webHidden/>
          </w:rPr>
        </w:r>
        <w:r>
          <w:rPr>
            <w:webHidden/>
          </w:rPr>
          <w:fldChar w:fldCharType="separate"/>
        </w:r>
        <w:r>
          <w:rPr>
            <w:webHidden/>
          </w:rPr>
          <w:t>3</w:t>
        </w:r>
        <w:r>
          <w:rPr>
            <w:webHidden/>
          </w:rPr>
          <w:fldChar w:fldCharType="end"/>
        </w:r>
      </w:hyperlink>
    </w:p>
    <w:p w14:paraId="604990CB" w14:textId="332E2339" w:rsidR="005D2154" w:rsidRDefault="005D2154">
      <w:pPr>
        <w:pStyle w:val="TOC1"/>
        <w:rPr>
          <w:rFonts w:eastAsiaTheme="minorEastAsia" w:cstheme="minorBidi"/>
          <w:color w:val="auto"/>
          <w:sz w:val="22"/>
        </w:rPr>
      </w:pPr>
      <w:hyperlink w:anchor="_Toc68179374" w:history="1">
        <w:r w:rsidRPr="00795C05">
          <w:rPr>
            <w:rStyle w:val="Hyperlink"/>
          </w:rPr>
          <w:t>Content and curriculum links</w:t>
        </w:r>
        <w:r>
          <w:rPr>
            <w:webHidden/>
          </w:rPr>
          <w:tab/>
        </w:r>
        <w:r>
          <w:rPr>
            <w:webHidden/>
          </w:rPr>
          <w:fldChar w:fldCharType="begin"/>
        </w:r>
        <w:r>
          <w:rPr>
            <w:webHidden/>
          </w:rPr>
          <w:instrText xml:space="preserve"> PAGEREF _Toc68179374 \h </w:instrText>
        </w:r>
        <w:r>
          <w:rPr>
            <w:webHidden/>
          </w:rPr>
        </w:r>
        <w:r>
          <w:rPr>
            <w:webHidden/>
          </w:rPr>
          <w:fldChar w:fldCharType="separate"/>
        </w:r>
        <w:r>
          <w:rPr>
            <w:webHidden/>
          </w:rPr>
          <w:t>3</w:t>
        </w:r>
        <w:r>
          <w:rPr>
            <w:webHidden/>
          </w:rPr>
          <w:fldChar w:fldCharType="end"/>
        </w:r>
      </w:hyperlink>
    </w:p>
    <w:p w14:paraId="0144A28D" w14:textId="4F53B0D6" w:rsidR="005D2154" w:rsidRDefault="005D2154">
      <w:pPr>
        <w:pStyle w:val="TOC1"/>
        <w:rPr>
          <w:rFonts w:eastAsiaTheme="minorEastAsia" w:cstheme="minorBidi"/>
          <w:color w:val="auto"/>
          <w:sz w:val="22"/>
        </w:rPr>
      </w:pPr>
      <w:hyperlink w:anchor="_Toc68179375" w:history="1">
        <w:r w:rsidRPr="00795C05">
          <w:rPr>
            <w:rStyle w:val="Hyperlink"/>
          </w:rPr>
          <w:t>Activity</w:t>
        </w:r>
        <w:r>
          <w:rPr>
            <w:webHidden/>
          </w:rPr>
          <w:tab/>
        </w:r>
        <w:r>
          <w:rPr>
            <w:webHidden/>
          </w:rPr>
          <w:fldChar w:fldCharType="begin"/>
        </w:r>
        <w:r>
          <w:rPr>
            <w:webHidden/>
          </w:rPr>
          <w:instrText xml:space="preserve"> PAGEREF _Toc68179375 \h </w:instrText>
        </w:r>
        <w:r>
          <w:rPr>
            <w:webHidden/>
          </w:rPr>
        </w:r>
        <w:r>
          <w:rPr>
            <w:webHidden/>
          </w:rPr>
          <w:fldChar w:fldCharType="separate"/>
        </w:r>
        <w:r>
          <w:rPr>
            <w:webHidden/>
          </w:rPr>
          <w:t>4</w:t>
        </w:r>
        <w:r>
          <w:rPr>
            <w:webHidden/>
          </w:rPr>
          <w:fldChar w:fldCharType="end"/>
        </w:r>
      </w:hyperlink>
    </w:p>
    <w:p w14:paraId="411CB6CA" w14:textId="70DCDB58" w:rsidR="005D2154" w:rsidRDefault="005D2154">
      <w:pPr>
        <w:pStyle w:val="TOC1"/>
        <w:rPr>
          <w:rFonts w:eastAsiaTheme="minorEastAsia" w:cstheme="minorBidi"/>
          <w:color w:val="auto"/>
          <w:sz w:val="22"/>
        </w:rPr>
      </w:pPr>
      <w:hyperlink w:anchor="_Toc68179376" w:history="1">
        <w:r w:rsidRPr="00795C05">
          <w:rPr>
            <w:rStyle w:val="Hyperlink"/>
          </w:rPr>
          <w:t>Introduction</w:t>
        </w:r>
        <w:r>
          <w:rPr>
            <w:webHidden/>
          </w:rPr>
          <w:tab/>
        </w:r>
        <w:r>
          <w:rPr>
            <w:webHidden/>
          </w:rPr>
          <w:fldChar w:fldCharType="begin"/>
        </w:r>
        <w:r>
          <w:rPr>
            <w:webHidden/>
          </w:rPr>
          <w:instrText xml:space="preserve"> PAGEREF _Toc68179376 \h </w:instrText>
        </w:r>
        <w:r>
          <w:rPr>
            <w:webHidden/>
          </w:rPr>
        </w:r>
        <w:r>
          <w:rPr>
            <w:webHidden/>
          </w:rPr>
          <w:fldChar w:fldCharType="separate"/>
        </w:r>
        <w:r>
          <w:rPr>
            <w:webHidden/>
          </w:rPr>
          <w:t>4</w:t>
        </w:r>
        <w:r>
          <w:rPr>
            <w:webHidden/>
          </w:rPr>
          <w:fldChar w:fldCharType="end"/>
        </w:r>
      </w:hyperlink>
    </w:p>
    <w:p w14:paraId="059D4CBD" w14:textId="5A461411" w:rsidR="005D2154" w:rsidRDefault="005D2154">
      <w:pPr>
        <w:pStyle w:val="TOC1"/>
        <w:rPr>
          <w:rFonts w:eastAsiaTheme="minorEastAsia" w:cstheme="minorBidi"/>
          <w:color w:val="auto"/>
          <w:sz w:val="22"/>
        </w:rPr>
      </w:pPr>
      <w:hyperlink w:anchor="_Toc68179377" w:history="1">
        <w:r w:rsidRPr="00795C05">
          <w:rPr>
            <w:rStyle w:val="Hyperlink"/>
          </w:rPr>
          <w:t>Main activity</w:t>
        </w:r>
        <w:r>
          <w:rPr>
            <w:webHidden/>
          </w:rPr>
          <w:tab/>
        </w:r>
        <w:r>
          <w:rPr>
            <w:webHidden/>
          </w:rPr>
          <w:fldChar w:fldCharType="begin"/>
        </w:r>
        <w:r>
          <w:rPr>
            <w:webHidden/>
          </w:rPr>
          <w:instrText xml:space="preserve"> PAGEREF _Toc68179377 \h </w:instrText>
        </w:r>
        <w:r>
          <w:rPr>
            <w:webHidden/>
          </w:rPr>
        </w:r>
        <w:r>
          <w:rPr>
            <w:webHidden/>
          </w:rPr>
          <w:fldChar w:fldCharType="separate"/>
        </w:r>
        <w:r>
          <w:rPr>
            <w:webHidden/>
          </w:rPr>
          <w:t>4</w:t>
        </w:r>
        <w:r>
          <w:rPr>
            <w:webHidden/>
          </w:rPr>
          <w:fldChar w:fldCharType="end"/>
        </w:r>
      </w:hyperlink>
    </w:p>
    <w:p w14:paraId="7E959612" w14:textId="25C2A802" w:rsidR="005D2154" w:rsidRDefault="005D2154">
      <w:pPr>
        <w:pStyle w:val="TOC1"/>
        <w:rPr>
          <w:rFonts w:eastAsiaTheme="minorEastAsia" w:cstheme="minorBidi"/>
          <w:color w:val="auto"/>
          <w:sz w:val="22"/>
        </w:rPr>
      </w:pPr>
      <w:hyperlink w:anchor="_Toc68179378" w:history="1">
        <w:r w:rsidRPr="00795C05">
          <w:rPr>
            <w:rStyle w:val="Hyperlink"/>
          </w:rPr>
          <w:t>Part 1 – What a farmer needs to make ice cream</w:t>
        </w:r>
        <w:r>
          <w:rPr>
            <w:webHidden/>
          </w:rPr>
          <w:tab/>
        </w:r>
        <w:r>
          <w:rPr>
            <w:webHidden/>
          </w:rPr>
          <w:fldChar w:fldCharType="begin"/>
        </w:r>
        <w:r>
          <w:rPr>
            <w:webHidden/>
          </w:rPr>
          <w:instrText xml:space="preserve"> PAGEREF _Toc68179378 \h </w:instrText>
        </w:r>
        <w:r>
          <w:rPr>
            <w:webHidden/>
          </w:rPr>
        </w:r>
        <w:r>
          <w:rPr>
            <w:webHidden/>
          </w:rPr>
          <w:fldChar w:fldCharType="separate"/>
        </w:r>
        <w:r>
          <w:rPr>
            <w:webHidden/>
          </w:rPr>
          <w:t>5</w:t>
        </w:r>
        <w:r>
          <w:rPr>
            <w:webHidden/>
          </w:rPr>
          <w:fldChar w:fldCharType="end"/>
        </w:r>
      </w:hyperlink>
    </w:p>
    <w:p w14:paraId="4BAB1F35" w14:textId="635C6CC2" w:rsidR="005D2154" w:rsidRDefault="005D2154">
      <w:pPr>
        <w:pStyle w:val="TOC1"/>
        <w:rPr>
          <w:rFonts w:eastAsiaTheme="minorEastAsia" w:cstheme="minorBidi"/>
          <w:color w:val="auto"/>
          <w:sz w:val="22"/>
        </w:rPr>
      </w:pPr>
      <w:hyperlink w:anchor="_Toc68179379" w:history="1">
        <w:r w:rsidRPr="00795C05">
          <w:rPr>
            <w:rStyle w:val="Hyperlink"/>
          </w:rPr>
          <w:t>Part 2 – What can you find out about the farm from the map?</w:t>
        </w:r>
        <w:r>
          <w:rPr>
            <w:webHidden/>
          </w:rPr>
          <w:tab/>
        </w:r>
        <w:r>
          <w:rPr>
            <w:webHidden/>
          </w:rPr>
          <w:fldChar w:fldCharType="begin"/>
        </w:r>
        <w:r>
          <w:rPr>
            <w:webHidden/>
          </w:rPr>
          <w:instrText xml:space="preserve"> PAGEREF _Toc68179379 \h </w:instrText>
        </w:r>
        <w:r>
          <w:rPr>
            <w:webHidden/>
          </w:rPr>
        </w:r>
        <w:r>
          <w:rPr>
            <w:webHidden/>
          </w:rPr>
          <w:fldChar w:fldCharType="separate"/>
        </w:r>
        <w:r>
          <w:rPr>
            <w:webHidden/>
          </w:rPr>
          <w:t>5</w:t>
        </w:r>
        <w:r>
          <w:rPr>
            <w:webHidden/>
          </w:rPr>
          <w:fldChar w:fldCharType="end"/>
        </w:r>
      </w:hyperlink>
    </w:p>
    <w:p w14:paraId="7ED91907" w14:textId="0BE0E144" w:rsidR="005D2154" w:rsidRDefault="005D2154">
      <w:pPr>
        <w:pStyle w:val="TOC2"/>
        <w:rPr>
          <w:rFonts w:eastAsiaTheme="minorEastAsia" w:cstheme="minorBidi"/>
          <w:color w:val="auto"/>
          <w:sz w:val="22"/>
        </w:rPr>
      </w:pPr>
      <w:hyperlink w:anchor="_Toc68179380" w:history="1">
        <w:r w:rsidRPr="00795C05">
          <w:rPr>
            <w:rStyle w:val="Hyperlink"/>
          </w:rPr>
          <w:t>Locate and label the farm</w:t>
        </w:r>
        <w:r>
          <w:rPr>
            <w:webHidden/>
          </w:rPr>
          <w:tab/>
        </w:r>
        <w:r>
          <w:rPr>
            <w:webHidden/>
          </w:rPr>
          <w:fldChar w:fldCharType="begin"/>
        </w:r>
        <w:r>
          <w:rPr>
            <w:webHidden/>
          </w:rPr>
          <w:instrText xml:space="preserve"> PAGEREF _Toc68179380 \h </w:instrText>
        </w:r>
        <w:r>
          <w:rPr>
            <w:webHidden/>
          </w:rPr>
        </w:r>
        <w:r>
          <w:rPr>
            <w:webHidden/>
          </w:rPr>
          <w:fldChar w:fldCharType="separate"/>
        </w:r>
        <w:r>
          <w:rPr>
            <w:webHidden/>
          </w:rPr>
          <w:t>5</w:t>
        </w:r>
        <w:r>
          <w:rPr>
            <w:webHidden/>
          </w:rPr>
          <w:fldChar w:fldCharType="end"/>
        </w:r>
      </w:hyperlink>
    </w:p>
    <w:p w14:paraId="69A22D82" w14:textId="2BD953CD" w:rsidR="005D2154" w:rsidRDefault="005D2154">
      <w:pPr>
        <w:pStyle w:val="TOC1"/>
        <w:rPr>
          <w:rFonts w:eastAsiaTheme="minorEastAsia" w:cstheme="minorBidi"/>
          <w:color w:val="auto"/>
          <w:sz w:val="22"/>
        </w:rPr>
      </w:pPr>
      <w:hyperlink w:anchor="_Toc68179381" w:history="1">
        <w:r w:rsidRPr="00795C05">
          <w:rPr>
            <w:rStyle w:val="Hyperlink"/>
          </w:rPr>
          <w:t>Hand out notes</w:t>
        </w:r>
        <w:r>
          <w:rPr>
            <w:webHidden/>
          </w:rPr>
          <w:tab/>
        </w:r>
        <w:r>
          <w:rPr>
            <w:webHidden/>
          </w:rPr>
          <w:fldChar w:fldCharType="begin"/>
        </w:r>
        <w:r>
          <w:rPr>
            <w:webHidden/>
          </w:rPr>
          <w:instrText xml:space="preserve"> PAGEREF _Toc68179381 \h </w:instrText>
        </w:r>
        <w:r>
          <w:rPr>
            <w:webHidden/>
          </w:rPr>
        </w:r>
        <w:r>
          <w:rPr>
            <w:webHidden/>
          </w:rPr>
          <w:fldChar w:fldCharType="separate"/>
        </w:r>
        <w:r>
          <w:rPr>
            <w:webHidden/>
          </w:rPr>
          <w:t>5</w:t>
        </w:r>
        <w:r>
          <w:rPr>
            <w:webHidden/>
          </w:rPr>
          <w:fldChar w:fldCharType="end"/>
        </w:r>
      </w:hyperlink>
    </w:p>
    <w:p w14:paraId="0DB8B9C2" w14:textId="0FCFDD35" w:rsidR="005D2154" w:rsidRDefault="005D2154">
      <w:pPr>
        <w:pStyle w:val="TOC1"/>
        <w:rPr>
          <w:rFonts w:eastAsiaTheme="minorEastAsia" w:cstheme="minorBidi"/>
          <w:color w:val="auto"/>
          <w:sz w:val="22"/>
        </w:rPr>
      </w:pPr>
      <w:hyperlink w:anchor="_Toc68179382" w:history="1">
        <w:r w:rsidRPr="00795C05">
          <w:rPr>
            <w:rStyle w:val="Hyperlink"/>
          </w:rPr>
          <w:t>Explore the farm – hand out</w:t>
        </w:r>
        <w:r>
          <w:rPr>
            <w:webHidden/>
          </w:rPr>
          <w:tab/>
        </w:r>
        <w:r>
          <w:rPr>
            <w:webHidden/>
          </w:rPr>
          <w:fldChar w:fldCharType="begin"/>
        </w:r>
        <w:r>
          <w:rPr>
            <w:webHidden/>
          </w:rPr>
          <w:instrText xml:space="preserve"> PAGEREF _Toc68179382 \h </w:instrText>
        </w:r>
        <w:r>
          <w:rPr>
            <w:webHidden/>
          </w:rPr>
        </w:r>
        <w:r>
          <w:rPr>
            <w:webHidden/>
          </w:rPr>
          <w:fldChar w:fldCharType="separate"/>
        </w:r>
        <w:r>
          <w:rPr>
            <w:webHidden/>
          </w:rPr>
          <w:t>6</w:t>
        </w:r>
        <w:r>
          <w:rPr>
            <w:webHidden/>
          </w:rPr>
          <w:fldChar w:fldCharType="end"/>
        </w:r>
      </w:hyperlink>
    </w:p>
    <w:p w14:paraId="02BAFFAD" w14:textId="3FC798E5" w:rsidR="005D2154" w:rsidRDefault="005D2154">
      <w:pPr>
        <w:pStyle w:val="TOC1"/>
        <w:rPr>
          <w:rFonts w:eastAsiaTheme="minorEastAsia" w:cstheme="minorBidi"/>
          <w:color w:val="auto"/>
          <w:sz w:val="22"/>
        </w:rPr>
      </w:pPr>
      <w:hyperlink w:anchor="_Toc68179383" w:history="1">
        <w:r w:rsidRPr="00795C05">
          <w:rPr>
            <w:rStyle w:val="Hyperlink"/>
          </w:rPr>
          <w:t>Part 3 – how far does the ice cream travel from the farm?</w:t>
        </w:r>
        <w:r>
          <w:rPr>
            <w:webHidden/>
          </w:rPr>
          <w:tab/>
        </w:r>
        <w:r>
          <w:rPr>
            <w:webHidden/>
          </w:rPr>
          <w:fldChar w:fldCharType="begin"/>
        </w:r>
        <w:r>
          <w:rPr>
            <w:webHidden/>
          </w:rPr>
          <w:instrText xml:space="preserve"> PAGEREF _Toc68179383 \h </w:instrText>
        </w:r>
        <w:r>
          <w:rPr>
            <w:webHidden/>
          </w:rPr>
        </w:r>
        <w:r>
          <w:rPr>
            <w:webHidden/>
          </w:rPr>
          <w:fldChar w:fldCharType="separate"/>
        </w:r>
        <w:r>
          <w:rPr>
            <w:webHidden/>
          </w:rPr>
          <w:t>8</w:t>
        </w:r>
        <w:r>
          <w:rPr>
            <w:webHidden/>
          </w:rPr>
          <w:fldChar w:fldCharType="end"/>
        </w:r>
      </w:hyperlink>
    </w:p>
    <w:p w14:paraId="5AEF4C2A" w14:textId="1BC52727" w:rsidR="005D2154" w:rsidRDefault="005D2154">
      <w:pPr>
        <w:pStyle w:val="TOC1"/>
        <w:rPr>
          <w:rFonts w:eastAsiaTheme="minorEastAsia" w:cstheme="minorBidi"/>
          <w:color w:val="auto"/>
          <w:sz w:val="22"/>
        </w:rPr>
      </w:pPr>
      <w:hyperlink w:anchor="_Toc68179384" w:history="1">
        <w:r w:rsidRPr="00795C05">
          <w:rPr>
            <w:rStyle w:val="Hyperlink"/>
          </w:rPr>
          <w:t>Taking it further</w:t>
        </w:r>
        <w:r>
          <w:rPr>
            <w:webHidden/>
          </w:rPr>
          <w:tab/>
        </w:r>
        <w:r>
          <w:rPr>
            <w:webHidden/>
          </w:rPr>
          <w:fldChar w:fldCharType="begin"/>
        </w:r>
        <w:r>
          <w:rPr>
            <w:webHidden/>
          </w:rPr>
          <w:instrText xml:space="preserve"> PAGEREF _Toc68179384 \h </w:instrText>
        </w:r>
        <w:r>
          <w:rPr>
            <w:webHidden/>
          </w:rPr>
        </w:r>
        <w:r>
          <w:rPr>
            <w:webHidden/>
          </w:rPr>
          <w:fldChar w:fldCharType="separate"/>
        </w:r>
        <w:r>
          <w:rPr>
            <w:webHidden/>
          </w:rPr>
          <w:t>9</w:t>
        </w:r>
        <w:r>
          <w:rPr>
            <w:webHidden/>
          </w:rPr>
          <w:fldChar w:fldCharType="end"/>
        </w:r>
      </w:hyperlink>
    </w:p>
    <w:p w14:paraId="2949C991" w14:textId="5E1E4C6F" w:rsidR="005D2154" w:rsidRDefault="005D2154">
      <w:pPr>
        <w:pStyle w:val="TOC1"/>
        <w:rPr>
          <w:rFonts w:eastAsiaTheme="minorEastAsia" w:cstheme="minorBidi"/>
          <w:color w:val="auto"/>
          <w:sz w:val="22"/>
        </w:rPr>
      </w:pPr>
      <w:hyperlink w:anchor="_Toc68179385" w:history="1">
        <w:r w:rsidRPr="00795C05">
          <w:rPr>
            <w:rStyle w:val="Hyperlink"/>
          </w:rPr>
          <w:t>Web links</w:t>
        </w:r>
        <w:r>
          <w:rPr>
            <w:webHidden/>
          </w:rPr>
          <w:tab/>
        </w:r>
        <w:r>
          <w:rPr>
            <w:webHidden/>
          </w:rPr>
          <w:fldChar w:fldCharType="begin"/>
        </w:r>
        <w:r>
          <w:rPr>
            <w:webHidden/>
          </w:rPr>
          <w:instrText xml:space="preserve"> PAGEREF _Toc68179385 \h </w:instrText>
        </w:r>
        <w:r>
          <w:rPr>
            <w:webHidden/>
          </w:rPr>
        </w:r>
        <w:r>
          <w:rPr>
            <w:webHidden/>
          </w:rPr>
          <w:fldChar w:fldCharType="separate"/>
        </w:r>
        <w:r>
          <w:rPr>
            <w:webHidden/>
          </w:rPr>
          <w:t>9</w:t>
        </w:r>
        <w:r>
          <w:rPr>
            <w:webHidden/>
          </w:rPr>
          <w:fldChar w:fldCharType="end"/>
        </w:r>
      </w:hyperlink>
    </w:p>
    <w:p w14:paraId="0EC69625" w14:textId="0DB86EAD" w:rsidR="005D2154" w:rsidRDefault="005D2154">
      <w:pPr>
        <w:pStyle w:val="TOC1"/>
        <w:rPr>
          <w:rFonts w:eastAsiaTheme="minorEastAsia" w:cstheme="minorBidi"/>
          <w:color w:val="auto"/>
          <w:sz w:val="22"/>
        </w:rPr>
      </w:pPr>
      <w:hyperlink w:anchor="_Toc68179386" w:history="1">
        <w:r w:rsidRPr="00795C05">
          <w:rPr>
            <w:rStyle w:val="Hyperlink"/>
          </w:rPr>
          <w:t>Copyright</w:t>
        </w:r>
        <w:r>
          <w:rPr>
            <w:webHidden/>
          </w:rPr>
          <w:tab/>
        </w:r>
        <w:r>
          <w:rPr>
            <w:webHidden/>
          </w:rPr>
          <w:fldChar w:fldCharType="begin"/>
        </w:r>
        <w:r>
          <w:rPr>
            <w:webHidden/>
          </w:rPr>
          <w:instrText xml:space="preserve"> PAGEREF _Toc68179386 \h </w:instrText>
        </w:r>
        <w:r>
          <w:rPr>
            <w:webHidden/>
          </w:rPr>
        </w:r>
        <w:r>
          <w:rPr>
            <w:webHidden/>
          </w:rPr>
          <w:fldChar w:fldCharType="separate"/>
        </w:r>
        <w:r>
          <w:rPr>
            <w:webHidden/>
          </w:rPr>
          <w:t>10</w:t>
        </w:r>
        <w:r>
          <w:rPr>
            <w:webHidden/>
          </w:rPr>
          <w:fldChar w:fldCharType="end"/>
        </w:r>
      </w:hyperlink>
    </w:p>
    <w:p w14:paraId="737AD471" w14:textId="2088692E" w:rsidR="005D2154" w:rsidRDefault="005D2154">
      <w:pPr>
        <w:pStyle w:val="TOC1"/>
        <w:rPr>
          <w:rFonts w:eastAsiaTheme="minorEastAsia" w:cstheme="minorBidi"/>
          <w:color w:val="auto"/>
          <w:sz w:val="22"/>
        </w:rPr>
      </w:pPr>
      <w:hyperlink w:anchor="_Toc68179387" w:history="1">
        <w:r w:rsidRPr="00795C05">
          <w:rPr>
            <w:rStyle w:val="Hyperlink"/>
          </w:rPr>
          <w:t>Acknowledgements</w:t>
        </w:r>
        <w:r>
          <w:rPr>
            <w:webHidden/>
          </w:rPr>
          <w:tab/>
        </w:r>
        <w:r>
          <w:rPr>
            <w:webHidden/>
          </w:rPr>
          <w:fldChar w:fldCharType="begin"/>
        </w:r>
        <w:r>
          <w:rPr>
            <w:webHidden/>
          </w:rPr>
          <w:instrText xml:space="preserve"> PAGEREF _Toc68179387 \h </w:instrText>
        </w:r>
        <w:r>
          <w:rPr>
            <w:webHidden/>
          </w:rPr>
        </w:r>
        <w:r>
          <w:rPr>
            <w:webHidden/>
          </w:rPr>
          <w:fldChar w:fldCharType="separate"/>
        </w:r>
        <w:r>
          <w:rPr>
            <w:webHidden/>
          </w:rPr>
          <w:t>10</w:t>
        </w:r>
        <w:r>
          <w:rPr>
            <w:webHidden/>
          </w:rPr>
          <w:fldChar w:fldCharType="end"/>
        </w:r>
      </w:hyperlink>
    </w:p>
    <w:p w14:paraId="0C469955" w14:textId="4A34EC6F" w:rsidR="00FA2E78" w:rsidRDefault="001A33B1" w:rsidP="00D7543D">
      <w:pPr>
        <w:pStyle w:val="Heading1"/>
        <w:rPr>
          <w:i/>
          <w:lang w:eastAsia="en-US"/>
        </w:rPr>
      </w:pPr>
      <w:r>
        <w:rPr>
          <w:lang w:eastAsia="en-US"/>
        </w:rPr>
        <w:fldChar w:fldCharType="end"/>
      </w:r>
      <w:r w:rsidR="00FA2E78">
        <w:rPr>
          <w:lang w:eastAsia="en-US"/>
        </w:rPr>
        <w:br w:type="page"/>
      </w:r>
    </w:p>
    <w:p w14:paraId="33B878EE" w14:textId="565EC208" w:rsidR="005E2AFC" w:rsidRPr="00D57374" w:rsidRDefault="005E2AFC" w:rsidP="00912152">
      <w:pPr>
        <w:pStyle w:val="Heading1"/>
        <w:rPr>
          <w:lang w:eastAsia="en-US"/>
        </w:rPr>
      </w:pPr>
      <w:bookmarkStart w:id="3" w:name="_Toc68172596"/>
      <w:bookmarkStart w:id="4" w:name="_Toc68179373"/>
      <w:r w:rsidRPr="00D57374">
        <w:rPr>
          <w:lang w:eastAsia="en-US"/>
        </w:rPr>
        <w:lastRenderedPageBreak/>
        <w:t>Digimap for Schools Geography Resources</w:t>
      </w:r>
      <w:bookmarkEnd w:id="0"/>
      <w:bookmarkEnd w:id="3"/>
      <w:bookmarkEnd w:id="4"/>
    </w:p>
    <w:p w14:paraId="470412A2" w14:textId="77777777" w:rsidR="005E2AFC" w:rsidRPr="00D57374" w:rsidRDefault="005E2AFC" w:rsidP="005E2AFC">
      <w:pPr>
        <w:spacing w:after="0" w:line="240" w:lineRule="auto"/>
        <w:ind w:left="0" w:firstLine="0"/>
        <w:jc w:val="both"/>
        <w:rPr>
          <w:rFonts w:eastAsia="Calibri" w:cs="Times New Roman"/>
          <w:szCs w:val="20"/>
          <w:lang w:eastAsia="en-US"/>
        </w:rPr>
      </w:pPr>
      <w:r w:rsidRPr="00D57374">
        <w:rPr>
          <w:rFonts w:eastAsia="Calibri" w:cs="Times New Roman"/>
          <w:szCs w:val="20"/>
          <w:lang w:eastAsia="en-US"/>
        </w:rPr>
        <w:t>These resources are a guide for teachers to demonstrate to the whole class or direct individual students as appropriate</w:t>
      </w:r>
      <w:r>
        <w:rPr>
          <w:rFonts w:eastAsia="Calibri" w:cs="Times New Roman"/>
          <w:szCs w:val="20"/>
          <w:lang w:eastAsia="en-US"/>
        </w:rPr>
        <w:t xml:space="preserve">.  </w:t>
      </w:r>
      <w:r w:rsidRPr="00D57374">
        <w:rPr>
          <w:rFonts w:eastAsia="Calibri" w:cs="Times New Roman"/>
          <w:szCs w:val="20"/>
          <w:lang w:eastAsia="en-US"/>
        </w:rPr>
        <w:t>Each activity has several ideas within it that you can tailor to suit your class and pupils</w:t>
      </w:r>
      <w:r>
        <w:rPr>
          <w:rFonts w:eastAsia="Calibri" w:cs="Times New Roman"/>
          <w:szCs w:val="20"/>
          <w:lang w:eastAsia="en-US"/>
        </w:rPr>
        <w:t xml:space="preserve">.  </w:t>
      </w:r>
      <w:r w:rsidRPr="00D57374">
        <w:rPr>
          <w:rFonts w:eastAsia="Calibri" w:cs="Times New Roman"/>
          <w:szCs w:val="20"/>
          <w:lang w:eastAsia="en-US"/>
        </w:rPr>
        <w:t>Some resources contain worksheets for direct distribution to pupils.</w:t>
      </w:r>
    </w:p>
    <w:p w14:paraId="024BB855" w14:textId="77777777" w:rsidR="005E2AFC" w:rsidRPr="00D57374" w:rsidRDefault="005D2154" w:rsidP="005E2AFC">
      <w:pPr>
        <w:spacing w:after="240" w:line="240" w:lineRule="auto"/>
        <w:ind w:left="0" w:firstLine="0"/>
        <w:jc w:val="both"/>
        <w:rPr>
          <w:rFonts w:eastAsia="Calibri" w:cs="Times New Roman"/>
          <w:b/>
          <w:szCs w:val="20"/>
          <w:lang w:eastAsia="en-US"/>
        </w:rPr>
      </w:pPr>
      <w:hyperlink r:id="rId12" w:history="1">
        <w:r w:rsidR="005E2AFC" w:rsidRPr="00D57374">
          <w:rPr>
            <w:rFonts w:eastAsia="Calibri" w:cs="Times New Roman"/>
            <w:color w:val="0563C1" w:themeColor="hyperlink"/>
            <w:szCs w:val="20"/>
            <w:u w:val="single"/>
            <w:lang w:eastAsia="en-US"/>
          </w:rPr>
          <w:t>https://digimapforschools.edina.ac.uk/</w:t>
        </w:r>
      </w:hyperlink>
    </w:p>
    <w:p w14:paraId="735257A3" w14:textId="2F49F6C1" w:rsidR="005E2AFC" w:rsidRDefault="00912152" w:rsidP="005E2AFC">
      <w:pPr>
        <w:pStyle w:val="Heading1"/>
      </w:pPr>
      <w:bookmarkStart w:id="5" w:name="_Toc68172597"/>
      <w:bookmarkStart w:id="6" w:name="_Toc68179374"/>
      <w:bookmarkEnd w:id="1"/>
      <w:r>
        <w:t>Content and curriculum links</w:t>
      </w:r>
      <w:bookmarkEnd w:id="5"/>
      <w:bookmarkEnd w:id="6"/>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1" w:type="dxa"/>
          <w:left w:w="105" w:type="dxa"/>
          <w:right w:w="115" w:type="dxa"/>
        </w:tblCellMar>
        <w:tblLook w:val="04A0" w:firstRow="1" w:lastRow="0" w:firstColumn="1" w:lastColumn="0" w:noHBand="0" w:noVBand="1"/>
      </w:tblPr>
      <w:tblGrid>
        <w:gridCol w:w="1552"/>
        <w:gridCol w:w="4837"/>
        <w:gridCol w:w="3426"/>
      </w:tblGrid>
      <w:tr w:rsidR="005E2AFC" w14:paraId="69BA661E" w14:textId="77777777" w:rsidTr="005E2AFC">
        <w:trPr>
          <w:trHeight w:val="385"/>
          <w:jc w:val="center"/>
        </w:trPr>
        <w:tc>
          <w:tcPr>
            <w:tcW w:w="1552" w:type="dxa"/>
          </w:tcPr>
          <w:p w14:paraId="4326D53E" w14:textId="6AC0A928" w:rsidR="005E2AFC" w:rsidRDefault="005E2AFC" w:rsidP="00BC1523">
            <w:pPr>
              <w:spacing w:after="0" w:line="259" w:lineRule="auto"/>
              <w:ind w:left="0" w:firstLine="0"/>
            </w:pPr>
            <w:r>
              <w:rPr>
                <w:b/>
              </w:rPr>
              <w:t>Level</w:t>
            </w:r>
          </w:p>
        </w:tc>
        <w:tc>
          <w:tcPr>
            <w:tcW w:w="4837" w:type="dxa"/>
          </w:tcPr>
          <w:p w14:paraId="43CF7780" w14:textId="5C3B51DE" w:rsidR="005E2AFC" w:rsidRDefault="005E2AFC" w:rsidP="00BC1523">
            <w:pPr>
              <w:spacing w:after="0" w:line="259" w:lineRule="auto"/>
              <w:ind w:left="0" w:firstLine="0"/>
            </w:pPr>
            <w:r>
              <w:rPr>
                <w:b/>
              </w:rPr>
              <w:t>Context</w:t>
            </w:r>
          </w:p>
        </w:tc>
        <w:tc>
          <w:tcPr>
            <w:tcW w:w="3426" w:type="dxa"/>
          </w:tcPr>
          <w:p w14:paraId="09284A63" w14:textId="7C2658DE" w:rsidR="005E2AFC" w:rsidRDefault="005E2AFC" w:rsidP="00BC1523">
            <w:pPr>
              <w:spacing w:after="0" w:line="259" w:lineRule="auto"/>
              <w:ind w:left="0" w:firstLine="0"/>
            </w:pPr>
            <w:r>
              <w:rPr>
                <w:b/>
              </w:rPr>
              <w:t>Location</w:t>
            </w:r>
          </w:p>
        </w:tc>
      </w:tr>
      <w:tr w:rsidR="009F7BE8" w14:paraId="5AC4C1C0" w14:textId="77777777" w:rsidTr="005E2AFC">
        <w:trPr>
          <w:trHeight w:val="635"/>
          <w:jc w:val="center"/>
        </w:trPr>
        <w:tc>
          <w:tcPr>
            <w:tcW w:w="1552" w:type="dxa"/>
          </w:tcPr>
          <w:p w14:paraId="2EEC88E8" w14:textId="77777777" w:rsidR="009F7BE8" w:rsidRDefault="009F7BE8" w:rsidP="009F7BE8">
            <w:pPr>
              <w:spacing w:after="0" w:line="259" w:lineRule="auto"/>
              <w:ind w:left="0" w:firstLine="0"/>
            </w:pPr>
            <w:r>
              <w:t>Primary</w:t>
            </w:r>
          </w:p>
        </w:tc>
        <w:tc>
          <w:tcPr>
            <w:tcW w:w="4837" w:type="dxa"/>
          </w:tcPr>
          <w:p w14:paraId="434CF75C" w14:textId="0252F27C" w:rsidR="009F7BE8" w:rsidRDefault="009F7BE8" w:rsidP="009F7BE8">
            <w:pPr>
              <w:spacing w:after="0" w:line="259" w:lineRule="auto"/>
              <w:ind w:left="0" w:firstLine="0"/>
            </w:pPr>
            <w:r w:rsidRPr="00EE286D">
              <w:t xml:space="preserve">Organic ice cream production in Galloway </w:t>
            </w:r>
          </w:p>
        </w:tc>
        <w:tc>
          <w:tcPr>
            <w:tcW w:w="3426" w:type="dxa"/>
          </w:tcPr>
          <w:p w14:paraId="7ABA5E68" w14:textId="3896293E" w:rsidR="009F7BE8" w:rsidRDefault="009F7BE8" w:rsidP="009F7BE8">
            <w:pPr>
              <w:spacing w:after="0" w:line="259" w:lineRule="auto"/>
              <w:ind w:left="0" w:firstLine="0"/>
            </w:pPr>
            <w:r w:rsidRPr="00EE286D">
              <w:t xml:space="preserve">Galloway, Scotland </w:t>
            </w:r>
          </w:p>
        </w:tc>
      </w:tr>
    </w:tbl>
    <w:p w14:paraId="4949DA43" w14:textId="564476E7" w:rsidR="005E2AFC" w:rsidRDefault="005E2AFC" w:rsidP="005E2AFC">
      <w:pPr>
        <w:spacing w:after="0" w:line="259" w:lineRule="auto"/>
        <w:ind w:left="0" w:firstLine="0"/>
      </w:pPr>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13" w:type="dxa"/>
          <w:left w:w="105" w:type="dxa"/>
          <w:right w:w="117" w:type="dxa"/>
        </w:tblCellMar>
        <w:tblLook w:val="04A0" w:firstRow="1" w:lastRow="0" w:firstColumn="1" w:lastColumn="0" w:noHBand="0" w:noVBand="1"/>
      </w:tblPr>
      <w:tblGrid>
        <w:gridCol w:w="3437"/>
        <w:gridCol w:w="6378"/>
      </w:tblGrid>
      <w:tr w:rsidR="009F7BE8" w14:paraId="7E74F2D7" w14:textId="77777777" w:rsidTr="005E2AFC">
        <w:trPr>
          <w:trHeight w:val="640"/>
          <w:jc w:val="center"/>
        </w:trPr>
        <w:tc>
          <w:tcPr>
            <w:tcW w:w="3437" w:type="dxa"/>
          </w:tcPr>
          <w:p w14:paraId="31470B51" w14:textId="7AB13F24" w:rsidR="009F7BE8" w:rsidRDefault="009F7BE8" w:rsidP="009F7BE8">
            <w:pPr>
              <w:spacing w:after="0" w:line="259" w:lineRule="auto"/>
              <w:ind w:left="0" w:firstLine="0"/>
            </w:pPr>
            <w:r>
              <w:t>Knowledge/Skills</w:t>
            </w:r>
          </w:p>
        </w:tc>
        <w:tc>
          <w:tcPr>
            <w:tcW w:w="6378" w:type="dxa"/>
          </w:tcPr>
          <w:p w14:paraId="0D89E723" w14:textId="249DFC35" w:rsidR="009F7BE8" w:rsidRDefault="009F7BE8" w:rsidP="009F7BE8">
            <w:r w:rsidRPr="005F561F">
              <w:t xml:space="preserve">Locating places using given directions/using a key/adding markers and labels </w:t>
            </w:r>
          </w:p>
        </w:tc>
      </w:tr>
      <w:tr w:rsidR="009F7BE8" w14:paraId="49088F9B" w14:textId="77777777" w:rsidTr="005E2AFC">
        <w:trPr>
          <w:trHeight w:val="1765"/>
          <w:jc w:val="center"/>
        </w:trPr>
        <w:tc>
          <w:tcPr>
            <w:tcW w:w="3437" w:type="dxa"/>
          </w:tcPr>
          <w:p w14:paraId="67952D18" w14:textId="1532E033" w:rsidR="009F7BE8" w:rsidRDefault="009F7BE8" w:rsidP="009F7BE8">
            <w:pPr>
              <w:spacing w:after="0" w:line="259" w:lineRule="auto"/>
              <w:ind w:left="0" w:firstLine="0"/>
            </w:pPr>
            <w:r>
              <w:t>Curriculum links (England)</w:t>
            </w:r>
          </w:p>
        </w:tc>
        <w:tc>
          <w:tcPr>
            <w:tcW w:w="6378" w:type="dxa"/>
          </w:tcPr>
          <w:p w14:paraId="2335263C" w14:textId="6CF9DADB" w:rsidR="009F7BE8" w:rsidRDefault="009F7BE8" w:rsidP="009F7BE8">
            <w:r w:rsidRPr="005F561F">
              <w:t xml:space="preserve">Describe and understand key aspects of human geography, including: land use; economic activity, and the distribution of natural resources including food </w:t>
            </w:r>
          </w:p>
        </w:tc>
      </w:tr>
      <w:tr w:rsidR="009F7BE8" w14:paraId="6474B42B" w14:textId="77777777" w:rsidTr="005E2AFC">
        <w:trPr>
          <w:trHeight w:val="1116"/>
          <w:jc w:val="center"/>
        </w:trPr>
        <w:tc>
          <w:tcPr>
            <w:tcW w:w="3437" w:type="dxa"/>
          </w:tcPr>
          <w:p w14:paraId="687A15E8" w14:textId="685B64B2" w:rsidR="009F7BE8" w:rsidRDefault="009F7BE8" w:rsidP="009F7BE8">
            <w:pPr>
              <w:spacing w:after="0" w:line="259" w:lineRule="auto"/>
              <w:ind w:left="0" w:firstLine="0"/>
            </w:pPr>
            <w:r>
              <w:t>Curriculum links (Wales)</w:t>
            </w:r>
          </w:p>
        </w:tc>
        <w:tc>
          <w:tcPr>
            <w:tcW w:w="6378" w:type="dxa"/>
          </w:tcPr>
          <w:p w14:paraId="2EA75500" w14:textId="72EAAD7B" w:rsidR="009F7BE8" w:rsidRDefault="009F7BE8" w:rsidP="009F7BE8">
            <w:r w:rsidRPr="005F561F">
              <w:t xml:space="preserve">Social Studies Outcomes: People, Place and Environment 1-09a, 2-08a, 2-14a </w:t>
            </w:r>
          </w:p>
        </w:tc>
      </w:tr>
      <w:tr w:rsidR="009F7BE8" w14:paraId="6C19F7C0" w14:textId="77777777" w:rsidTr="005E2AFC">
        <w:trPr>
          <w:trHeight w:val="635"/>
          <w:jc w:val="center"/>
        </w:trPr>
        <w:tc>
          <w:tcPr>
            <w:tcW w:w="3437" w:type="dxa"/>
          </w:tcPr>
          <w:p w14:paraId="6C30C749" w14:textId="573AEFEC" w:rsidR="009F7BE8" w:rsidRDefault="009F7BE8" w:rsidP="009F7BE8">
            <w:pPr>
              <w:spacing w:after="0" w:line="259" w:lineRule="auto"/>
              <w:ind w:left="0" w:firstLine="0"/>
            </w:pPr>
            <w:r>
              <w:t>Scottish Curriculum for Excellence</w:t>
            </w:r>
          </w:p>
        </w:tc>
        <w:tc>
          <w:tcPr>
            <w:tcW w:w="6378" w:type="dxa"/>
          </w:tcPr>
          <w:p w14:paraId="265A2A6A" w14:textId="2F363DCC" w:rsidR="009F7BE8" w:rsidRDefault="009F7BE8" w:rsidP="009F7BE8">
            <w:r w:rsidRPr="005F561F">
              <w:t xml:space="preserve">Use maps, imagery and ICT to find and present locational information; measure, collect and record data through carrying out practical investigations using secondary sources </w:t>
            </w:r>
          </w:p>
        </w:tc>
      </w:tr>
    </w:tbl>
    <w:p w14:paraId="56721172" w14:textId="77777777" w:rsidR="00645480" w:rsidRDefault="00645480" w:rsidP="005E2AFC">
      <w:pPr>
        <w:pStyle w:val="Heading1"/>
      </w:pPr>
    </w:p>
    <w:p w14:paraId="2ACC23F4" w14:textId="77777777" w:rsidR="00645480" w:rsidRDefault="00645480">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r>
        <w:br w:type="page"/>
      </w:r>
    </w:p>
    <w:p w14:paraId="2985B361" w14:textId="77777777" w:rsidR="009F7BE8" w:rsidRDefault="009F7BE8" w:rsidP="009F7BE8">
      <w:pPr>
        <w:pStyle w:val="Heading1"/>
      </w:pPr>
      <w:bookmarkStart w:id="7" w:name="_Toc45552164"/>
      <w:bookmarkStart w:id="8" w:name="_Toc45799808"/>
      <w:bookmarkStart w:id="9" w:name="_Toc46219584"/>
      <w:bookmarkStart w:id="10" w:name="_Toc46238768"/>
      <w:bookmarkStart w:id="11" w:name="_Toc46841423"/>
      <w:bookmarkStart w:id="12" w:name="_Toc48666732"/>
      <w:bookmarkStart w:id="13" w:name="_Toc49776534"/>
      <w:bookmarkStart w:id="14" w:name="_Toc68172608"/>
      <w:bookmarkStart w:id="15" w:name="_Hlk50365496"/>
      <w:bookmarkStart w:id="16" w:name="_Toc68179375"/>
      <w:r>
        <w:lastRenderedPageBreak/>
        <w:t>Activity</w:t>
      </w:r>
      <w:bookmarkEnd w:id="16"/>
      <w:r>
        <w:t xml:space="preserve"> </w:t>
      </w:r>
    </w:p>
    <w:p w14:paraId="7DEE887D" w14:textId="77777777" w:rsidR="009F7BE8" w:rsidRDefault="009F7BE8" w:rsidP="009F7BE8">
      <w:r>
        <w:t xml:space="preserve">Investigating the features of a dairy farm producing ice cream and how lots of different factors are important for this to be a successful industry. </w:t>
      </w:r>
    </w:p>
    <w:p w14:paraId="2029383F" w14:textId="77777777" w:rsidR="009F7BE8" w:rsidRDefault="009F7BE8" w:rsidP="009F7BE8"/>
    <w:p w14:paraId="5C3AC7F6" w14:textId="42F73140" w:rsidR="009F7BE8" w:rsidRDefault="009F7BE8" w:rsidP="009F7BE8">
      <w:pPr>
        <w:pStyle w:val="Heading1"/>
      </w:pPr>
      <w:bookmarkStart w:id="17" w:name="_Toc68179376"/>
      <w:r>
        <w:t>In</w:t>
      </w:r>
      <w:r>
        <w:t>troduction</w:t>
      </w:r>
      <w:bookmarkEnd w:id="17"/>
      <w:r>
        <w:t xml:space="preserve"> </w:t>
      </w:r>
    </w:p>
    <w:p w14:paraId="56160367" w14:textId="77777777" w:rsidR="009F7BE8" w:rsidRDefault="009F7BE8" w:rsidP="009F7BE8">
      <w:r>
        <w:t xml:space="preserve">Food production is a very important industry in Scotland. One in five people in Scotland working in manufacturing are in the food industry (Scottish Government 2013). The ‘Cream o’ Galloway’ is a 340 hectare farm on the edge of a National Scenic Area in south-west Scotland, with 90 Ayrshire cows, a small Angus suckler herd and 500 ewes. The business includes ice cream production and tourism, with a family visitor centre and woodland (with nature trails) which welcomes over 70,000 visitors a year. Cream o’ Galloway ice cream is sold across Great Britain. Using Digimap for Schools, pupils can investigate features of the setting and location of this farm and how far the product travels. </w:t>
      </w:r>
    </w:p>
    <w:p w14:paraId="258D7ADC" w14:textId="77777777" w:rsidR="009F7BE8" w:rsidRDefault="009F7BE8" w:rsidP="009F7BE8">
      <w:pPr>
        <w:pStyle w:val="Heading1"/>
      </w:pPr>
      <w:r>
        <w:t xml:space="preserve"> </w:t>
      </w:r>
    </w:p>
    <w:p w14:paraId="3FAF07BD" w14:textId="77777777" w:rsidR="009F7BE8" w:rsidRDefault="009F7BE8" w:rsidP="009F7BE8">
      <w:pPr>
        <w:pStyle w:val="Heading1"/>
      </w:pPr>
      <w:bookmarkStart w:id="18" w:name="_Toc68179377"/>
      <w:r>
        <w:t>Main activity</w:t>
      </w:r>
      <w:bookmarkEnd w:id="18"/>
      <w:r>
        <w:t xml:space="preserve">  </w:t>
      </w:r>
    </w:p>
    <w:p w14:paraId="38C8B1E1" w14:textId="77777777" w:rsidR="009F7BE8" w:rsidRDefault="009F7BE8" w:rsidP="009F7BE8">
      <w:r>
        <w:t xml:space="preserve">There are three parts to this activity which can be spread out over more than one session. </w:t>
      </w:r>
    </w:p>
    <w:p w14:paraId="5514FCC3" w14:textId="77777777" w:rsidR="009F7BE8" w:rsidRDefault="009F7BE8" w:rsidP="009F7BE8"/>
    <w:p w14:paraId="089951E5" w14:textId="0D9CD549" w:rsidR="009F7BE8" w:rsidRDefault="009F7BE8" w:rsidP="009F7BE8">
      <w:pPr>
        <w:ind w:left="0" w:firstLine="0"/>
      </w:pPr>
      <w:r>
        <w:t>Introduce the farm you are going to be talking about and the ice cream it produces using either their website or the short film about what they do. (See web link</w:t>
      </w:r>
      <w:r>
        <w:t>s).</w:t>
      </w:r>
    </w:p>
    <w:p w14:paraId="7CE78585" w14:textId="54AEFE67" w:rsidR="009F7BE8" w:rsidRDefault="009F7BE8" w:rsidP="009F7BE8">
      <w:r>
        <w:t xml:space="preserve">There is also a background information sheet. </w:t>
      </w:r>
    </w:p>
    <w:p w14:paraId="586287B0" w14:textId="56FC55B6" w:rsidR="009F7BE8" w:rsidRDefault="009F7BE8">
      <w:pPr>
        <w:spacing w:after="160" w:line="259" w:lineRule="auto"/>
        <w:ind w:left="0" w:firstLine="0"/>
      </w:pPr>
      <w:r>
        <w:br w:type="page"/>
      </w:r>
    </w:p>
    <w:p w14:paraId="2970FABD" w14:textId="77777777" w:rsidR="009F7BE8" w:rsidRDefault="009F7BE8" w:rsidP="009F7BE8"/>
    <w:p w14:paraId="58FA3C85" w14:textId="77777777" w:rsidR="009F7BE8" w:rsidRDefault="009F7BE8" w:rsidP="009F7BE8">
      <w:pPr>
        <w:pStyle w:val="Heading1"/>
      </w:pPr>
      <w:bookmarkStart w:id="19" w:name="_Toc68179378"/>
      <w:r>
        <w:t>Part 1 – What a farmer needs to make ice cream</w:t>
      </w:r>
      <w:bookmarkEnd w:id="19"/>
      <w:r>
        <w:t xml:space="preserve"> </w:t>
      </w:r>
    </w:p>
    <w:p w14:paraId="3572F18B" w14:textId="0E2D7AA1" w:rsidR="009F7BE8" w:rsidRDefault="009F7BE8" w:rsidP="009F7BE8">
      <w:pPr>
        <w:pStyle w:val="ListParagraph0"/>
        <w:numPr>
          <w:ilvl w:val="0"/>
          <w:numId w:val="39"/>
        </w:numPr>
      </w:pPr>
      <w:r>
        <w:t xml:space="preserve">Discuss with your class what the most important things are that a farmer needs to make good ice cream. Use the card sorting activity provided and the worksheet to record ideas about what a farmer might need and how these things are connected. Pupils could work in groups to sort the cards, decide which things are more important and how they might be connected. </w:t>
      </w:r>
    </w:p>
    <w:p w14:paraId="15A942FB" w14:textId="179B7C52" w:rsidR="009F7BE8" w:rsidRDefault="009F7BE8" w:rsidP="009F7BE8">
      <w:pPr>
        <w:pStyle w:val="ListParagraph0"/>
        <w:numPr>
          <w:ilvl w:val="0"/>
          <w:numId w:val="39"/>
        </w:numPr>
      </w:pPr>
      <w:r>
        <w:t xml:space="preserve">Cows are kept indoors during the winter months then are let outside into the fields again in the spring. Why is this? Do the pupils think the cows get excited about going outside again? Watch the video clip ‘Cows out to grass’ (see web link). Do they think happy, content cows produce better quality milk? </w:t>
      </w:r>
    </w:p>
    <w:p w14:paraId="197B56BA" w14:textId="77777777" w:rsidR="009F7BE8" w:rsidRDefault="009F7BE8" w:rsidP="009F7BE8">
      <w:pPr>
        <w:pStyle w:val="Heading1"/>
      </w:pPr>
      <w:bookmarkStart w:id="20" w:name="_Toc68179379"/>
      <w:r>
        <w:t>Part 2 – What can you find out about the farm from the map?</w:t>
      </w:r>
      <w:bookmarkEnd w:id="20"/>
      <w:r>
        <w:t xml:space="preserve"> </w:t>
      </w:r>
    </w:p>
    <w:p w14:paraId="392088F6" w14:textId="239B35A0" w:rsidR="009F7BE8" w:rsidRDefault="009F7BE8" w:rsidP="009F7BE8">
      <w:pPr>
        <w:pStyle w:val="Heading2"/>
      </w:pPr>
      <w:bookmarkStart w:id="21" w:name="_Toc68179380"/>
      <w:r>
        <w:t>Locate and label the farm</w:t>
      </w:r>
      <w:bookmarkEnd w:id="21"/>
      <w:r>
        <w:t xml:space="preserve"> </w:t>
      </w:r>
    </w:p>
    <w:p w14:paraId="35CDB414" w14:textId="4C86DF9B" w:rsidR="009F7BE8" w:rsidRDefault="009F7BE8" w:rsidP="009F7BE8">
      <w:pPr>
        <w:pStyle w:val="ListParagraph0"/>
        <w:numPr>
          <w:ilvl w:val="0"/>
          <w:numId w:val="43"/>
        </w:numPr>
      </w:pPr>
      <w:r>
        <w:t xml:space="preserve">Ask the pupils to open Digimap for Schools and find the farm by using the postcode of the farm:    DG7 2DR </w:t>
      </w:r>
    </w:p>
    <w:p w14:paraId="65AE2762" w14:textId="77777777" w:rsidR="009F7BE8" w:rsidRDefault="009F7BE8" w:rsidP="009F7BE8">
      <w:pPr>
        <w:pStyle w:val="ListParagraph0"/>
        <w:numPr>
          <w:ilvl w:val="0"/>
          <w:numId w:val="43"/>
        </w:numPr>
      </w:pPr>
      <w:r>
        <w:t>When pupils find ‘</w:t>
      </w:r>
      <w:proofErr w:type="spellStart"/>
      <w:r>
        <w:t>Rainton</w:t>
      </w:r>
      <w:proofErr w:type="spellEnd"/>
      <w:r>
        <w:t xml:space="preserve">’ ask them to add a marker. </w:t>
      </w:r>
    </w:p>
    <w:p w14:paraId="292FA62E" w14:textId="77777777" w:rsidR="00746851" w:rsidRDefault="009F7BE8" w:rsidP="009F7BE8">
      <w:pPr>
        <w:pStyle w:val="ListParagraph0"/>
        <w:numPr>
          <w:ilvl w:val="0"/>
          <w:numId w:val="43"/>
        </w:numPr>
      </w:pPr>
      <w:r>
        <w:t xml:space="preserve">Ask them to open the </w:t>
      </w:r>
      <w:r w:rsidR="00746851">
        <w:t>Drawing Tools and select the Marker button.</w:t>
      </w:r>
    </w:p>
    <w:p w14:paraId="08CEAE55" w14:textId="77777777" w:rsidR="00746851" w:rsidRDefault="00746851" w:rsidP="009F7BE8">
      <w:pPr>
        <w:pStyle w:val="ListParagraph0"/>
        <w:numPr>
          <w:ilvl w:val="0"/>
          <w:numId w:val="43"/>
        </w:numPr>
      </w:pPr>
      <w:r>
        <w:t xml:space="preserve">Choose a marker </w:t>
      </w:r>
      <w:r w:rsidR="009F7BE8">
        <w:t xml:space="preserve">and click on the farm. </w:t>
      </w:r>
    </w:p>
    <w:p w14:paraId="775499AC" w14:textId="77777777" w:rsidR="00746851" w:rsidRDefault="00746851" w:rsidP="009F7BE8">
      <w:pPr>
        <w:pStyle w:val="ListParagraph0"/>
        <w:numPr>
          <w:ilvl w:val="0"/>
          <w:numId w:val="43"/>
        </w:numPr>
      </w:pPr>
      <w:r>
        <w:t>Select Text button.</w:t>
      </w:r>
    </w:p>
    <w:p w14:paraId="2F824366" w14:textId="27A24929" w:rsidR="009F7BE8" w:rsidRDefault="009F7BE8" w:rsidP="009F7BE8">
      <w:pPr>
        <w:pStyle w:val="ListParagraph0"/>
        <w:numPr>
          <w:ilvl w:val="0"/>
          <w:numId w:val="43"/>
        </w:numPr>
      </w:pPr>
      <w:r>
        <w:t xml:space="preserve">Select font type, size (18) and colour and then </w:t>
      </w:r>
      <w:r w:rsidR="00746851">
        <w:t>click on the farm and type ‘</w:t>
      </w:r>
      <w:r>
        <w:t>Cream o’ Galloway’</w:t>
      </w:r>
      <w:r w:rsidR="00746851">
        <w:t>.</w:t>
      </w:r>
    </w:p>
    <w:p w14:paraId="33607B9E" w14:textId="77777777" w:rsidR="009F7BE8" w:rsidRDefault="009F7BE8" w:rsidP="009F7BE8">
      <w:pPr>
        <w:pStyle w:val="Heading1"/>
      </w:pPr>
      <w:r>
        <w:t xml:space="preserve"> </w:t>
      </w:r>
    </w:p>
    <w:p w14:paraId="4D2B3249" w14:textId="43A90491" w:rsidR="00746851" w:rsidRDefault="00746851" w:rsidP="00746851">
      <w:pPr>
        <w:pStyle w:val="Heading1"/>
      </w:pPr>
      <w:bookmarkStart w:id="22" w:name="_Toc68179381"/>
      <w:r>
        <w:t>Hand out notes</w:t>
      </w:r>
      <w:bookmarkEnd w:id="22"/>
    </w:p>
    <w:p w14:paraId="7A147B5C" w14:textId="77777777" w:rsidR="00746851" w:rsidRDefault="00746851" w:rsidP="00746851">
      <w:pPr>
        <w:ind w:left="0" w:firstLine="0"/>
      </w:pPr>
      <w:r>
        <w:t xml:space="preserve">Encourage pupils explore the farm by zooming in as far as possible to the OS MasterMap® level (highest detail) and finding all the items on the following hand-out and label them on the map.   </w:t>
      </w:r>
    </w:p>
    <w:p w14:paraId="4620F99B" w14:textId="77777777" w:rsidR="00746851" w:rsidRPr="00746851" w:rsidRDefault="00746851" w:rsidP="00746851"/>
    <w:p w14:paraId="011E1ABB" w14:textId="77777777" w:rsidR="00746851" w:rsidRDefault="00746851">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r>
        <w:br w:type="page"/>
      </w:r>
    </w:p>
    <w:p w14:paraId="2FB0CE99" w14:textId="77777777" w:rsidR="00746851" w:rsidRDefault="009F7BE8" w:rsidP="00746851">
      <w:pPr>
        <w:pStyle w:val="Heading1"/>
      </w:pPr>
      <w:bookmarkStart w:id="23" w:name="_Toc68179382"/>
      <w:r>
        <w:lastRenderedPageBreak/>
        <w:t>Explore the farm – hand out</w:t>
      </w:r>
      <w:bookmarkEnd w:id="23"/>
      <w:r>
        <w:t xml:space="preserve"> </w:t>
      </w:r>
    </w:p>
    <w:p w14:paraId="6F2FB0B4" w14:textId="77777777" w:rsidR="00746851" w:rsidRDefault="00746851" w:rsidP="00746851"/>
    <w:p w14:paraId="7FD24D59" w14:textId="77DCD5FC" w:rsidR="00746851" w:rsidRPr="00746851" w:rsidRDefault="00746851" w:rsidP="00746851">
      <w:pPr>
        <w:rPr>
          <w:color w:val="000000"/>
          <w:sz w:val="22"/>
        </w:rPr>
      </w:pPr>
      <w:r w:rsidRPr="00746851">
        <w:rPr>
          <w:sz w:val="22"/>
        </w:rPr>
        <w:t xml:space="preserve">The map extract </w:t>
      </w:r>
      <w:r w:rsidRPr="00746851">
        <w:rPr>
          <w:sz w:val="22"/>
        </w:rPr>
        <w:t xml:space="preserve">below </w:t>
      </w:r>
      <w:r w:rsidRPr="00746851">
        <w:rPr>
          <w:sz w:val="22"/>
        </w:rPr>
        <w:t>shows tracks. What activity do you think takes place here?</w:t>
      </w:r>
    </w:p>
    <w:p w14:paraId="4706FCDB" w14:textId="0BD0EBE8" w:rsidR="009F7BE8" w:rsidRDefault="009F7BE8" w:rsidP="005D2154">
      <w:r>
        <w:t xml:space="preserve"> </w:t>
      </w:r>
      <w:r w:rsidR="00746851">
        <w:rPr>
          <w:noProof/>
        </w:rPr>
        <w:drawing>
          <wp:inline distT="0" distB="0" distL="0" distR="0" wp14:anchorId="680946DF" wp14:editId="3279E06F">
            <wp:extent cx="847725" cy="1011555"/>
            <wp:effectExtent l="0" t="0" r="9525" b="0"/>
            <wp:docPr id="247" name="Picture 247" descr="map excerpt"/>
            <wp:cNvGraphicFramePr/>
            <a:graphic xmlns:a="http://schemas.openxmlformats.org/drawingml/2006/main">
              <a:graphicData uri="http://schemas.openxmlformats.org/drawingml/2006/picture">
                <pic:pic xmlns:pic="http://schemas.openxmlformats.org/drawingml/2006/picture">
                  <pic:nvPicPr>
                    <pic:cNvPr id="247" name="Picture 247" descr="map excerp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1011555"/>
                    </a:xfrm>
                    <a:prstGeom prst="rect">
                      <a:avLst/>
                    </a:prstGeom>
                    <a:noFill/>
                  </pic:spPr>
                </pic:pic>
              </a:graphicData>
            </a:graphic>
          </wp:inline>
        </w:drawing>
      </w:r>
    </w:p>
    <w:p w14:paraId="68F6E883" w14:textId="42AD5078" w:rsidR="00746851" w:rsidRPr="00746851" w:rsidRDefault="00746851" w:rsidP="00746851">
      <w:pPr>
        <w:rPr>
          <w:sz w:val="28"/>
          <w:szCs w:val="24"/>
        </w:rPr>
      </w:pPr>
      <w:r w:rsidRPr="00746851">
        <w:rPr>
          <w:sz w:val="22"/>
        </w:rPr>
        <w:t xml:space="preserve">What is this feature on the map? Clue 1: look at the black dot on the grey and use the map Key to find out what this means. Clue 2: it can be found approximately 300m SW of </w:t>
      </w:r>
      <w:proofErr w:type="spellStart"/>
      <w:r w:rsidRPr="00746851">
        <w:rPr>
          <w:sz w:val="22"/>
        </w:rPr>
        <w:t>Rainton</w:t>
      </w:r>
      <w:proofErr w:type="spellEnd"/>
      <w:r w:rsidRPr="00746851">
        <w:rPr>
          <w:sz w:val="22"/>
        </w:rPr>
        <w:t xml:space="preserve"> farm buildings.  </w:t>
      </w:r>
    </w:p>
    <w:p w14:paraId="181E6D49" w14:textId="7FB61EDF" w:rsidR="00746851" w:rsidRDefault="00746851" w:rsidP="00746851"/>
    <w:p w14:paraId="08CB5AC5" w14:textId="0DF4F2C6" w:rsidR="00746851" w:rsidRDefault="00746851" w:rsidP="00746851">
      <w:r>
        <w:rPr>
          <w:noProof/>
        </w:rPr>
        <w:drawing>
          <wp:inline distT="0" distB="0" distL="0" distR="0" wp14:anchorId="1967E00D" wp14:editId="1028559B">
            <wp:extent cx="847725" cy="1011555"/>
            <wp:effectExtent l="0" t="0" r="9525" b="0"/>
            <wp:docPr id="2" name="Picture 2" descr="map excerpt"/>
            <wp:cNvGraphicFramePr/>
            <a:graphic xmlns:a="http://schemas.openxmlformats.org/drawingml/2006/main">
              <a:graphicData uri="http://schemas.openxmlformats.org/drawingml/2006/picture">
                <pic:pic xmlns:pic="http://schemas.openxmlformats.org/drawingml/2006/picture">
                  <pic:nvPicPr>
                    <pic:cNvPr id="2" name="Picture 2" descr="map excerp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1011555"/>
                    </a:xfrm>
                    <a:prstGeom prst="rect">
                      <a:avLst/>
                    </a:prstGeom>
                    <a:noFill/>
                  </pic:spPr>
                </pic:pic>
              </a:graphicData>
            </a:graphic>
          </wp:inline>
        </w:drawing>
      </w:r>
    </w:p>
    <w:p w14:paraId="09124DFB" w14:textId="191E661E" w:rsidR="00746851" w:rsidRDefault="00746851" w:rsidP="00746851"/>
    <w:p w14:paraId="03A10E4E" w14:textId="773EDAEA" w:rsidR="00746851" w:rsidRPr="00746851" w:rsidRDefault="00746851" w:rsidP="00746851">
      <w:pPr>
        <w:rPr>
          <w:color w:val="000000"/>
          <w:sz w:val="22"/>
        </w:rPr>
      </w:pPr>
      <w:r w:rsidRPr="00746851">
        <w:rPr>
          <w:sz w:val="22"/>
        </w:rPr>
        <w:t xml:space="preserve">Paths – the picture </w:t>
      </w:r>
      <w:r w:rsidRPr="00746851">
        <w:rPr>
          <w:sz w:val="22"/>
        </w:rPr>
        <w:t xml:space="preserve">below </w:t>
      </w:r>
      <w:r w:rsidRPr="00746851">
        <w:rPr>
          <w:sz w:val="22"/>
        </w:rPr>
        <w:t>is the nature trail map from the website, why (and in what ways) does it look different to the real map in Digimap for Schools</w:t>
      </w:r>
      <w:r>
        <w:rPr>
          <w:sz w:val="22"/>
        </w:rPr>
        <w:t>?</w:t>
      </w:r>
    </w:p>
    <w:p w14:paraId="3E403B94" w14:textId="413A7CD3" w:rsidR="00746851" w:rsidRPr="00746851" w:rsidRDefault="00746851" w:rsidP="00746851">
      <w:pPr>
        <w:rPr>
          <w:sz w:val="28"/>
          <w:szCs w:val="24"/>
        </w:rPr>
      </w:pPr>
    </w:p>
    <w:p w14:paraId="7BD37F3E" w14:textId="30F2E8FA" w:rsidR="00746851" w:rsidRDefault="00746851" w:rsidP="00746851">
      <w:r>
        <w:rPr>
          <w:noProof/>
        </w:rPr>
        <w:drawing>
          <wp:inline distT="0" distB="0" distL="0" distR="0" wp14:anchorId="35847C7F" wp14:editId="6B62A789">
            <wp:extent cx="2861945" cy="2228850"/>
            <wp:effectExtent l="0" t="0" r="0" b="0"/>
            <wp:docPr id="242" name="Picture 242" descr="graphic of farm"/>
            <wp:cNvGraphicFramePr/>
            <a:graphic xmlns:a="http://schemas.openxmlformats.org/drawingml/2006/main">
              <a:graphicData uri="http://schemas.openxmlformats.org/drawingml/2006/picture">
                <pic:pic xmlns:pic="http://schemas.openxmlformats.org/drawingml/2006/picture">
                  <pic:nvPicPr>
                    <pic:cNvPr id="242" name="Picture 242" descr="graphic of farm"/>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228850"/>
                    </a:xfrm>
                    <a:prstGeom prst="rect">
                      <a:avLst/>
                    </a:prstGeom>
                    <a:noFill/>
                  </pic:spPr>
                </pic:pic>
              </a:graphicData>
            </a:graphic>
          </wp:inline>
        </w:drawing>
      </w:r>
    </w:p>
    <w:p w14:paraId="0A140C73" w14:textId="77777777" w:rsidR="00746851" w:rsidRDefault="00746851" w:rsidP="00746851">
      <w:pPr>
        <w:rPr>
          <w:sz w:val="20"/>
          <w:szCs w:val="20"/>
        </w:rPr>
      </w:pPr>
    </w:p>
    <w:p w14:paraId="144B7FC7" w14:textId="77777777" w:rsidR="00746851" w:rsidRDefault="00746851" w:rsidP="00746851">
      <w:pPr>
        <w:rPr>
          <w:sz w:val="20"/>
          <w:szCs w:val="20"/>
        </w:rPr>
      </w:pPr>
    </w:p>
    <w:p w14:paraId="378C71EB" w14:textId="77777777" w:rsidR="00746851" w:rsidRDefault="00746851" w:rsidP="00746851">
      <w:pPr>
        <w:rPr>
          <w:sz w:val="20"/>
          <w:szCs w:val="20"/>
        </w:rPr>
      </w:pPr>
    </w:p>
    <w:p w14:paraId="3952B455" w14:textId="77777777" w:rsidR="00746851" w:rsidRDefault="00746851" w:rsidP="00746851">
      <w:pPr>
        <w:rPr>
          <w:sz w:val="20"/>
          <w:szCs w:val="20"/>
        </w:rPr>
      </w:pPr>
    </w:p>
    <w:p w14:paraId="1D90CAC0" w14:textId="77777777" w:rsidR="00746851" w:rsidRDefault="00746851" w:rsidP="00746851">
      <w:pPr>
        <w:rPr>
          <w:sz w:val="20"/>
          <w:szCs w:val="20"/>
        </w:rPr>
      </w:pPr>
    </w:p>
    <w:p w14:paraId="742663A5" w14:textId="77777777" w:rsidR="00746851" w:rsidRDefault="00746851" w:rsidP="00746851">
      <w:pPr>
        <w:rPr>
          <w:sz w:val="20"/>
          <w:szCs w:val="20"/>
        </w:rPr>
      </w:pPr>
    </w:p>
    <w:p w14:paraId="7378F9FB" w14:textId="77777777" w:rsidR="00746851" w:rsidRDefault="00746851" w:rsidP="00746851">
      <w:pPr>
        <w:rPr>
          <w:sz w:val="20"/>
          <w:szCs w:val="20"/>
        </w:rPr>
      </w:pPr>
    </w:p>
    <w:p w14:paraId="4091B23B" w14:textId="73DA53FB" w:rsidR="00746851" w:rsidRDefault="00746851" w:rsidP="00746851">
      <w:pPr>
        <w:rPr>
          <w:sz w:val="20"/>
          <w:szCs w:val="20"/>
        </w:rPr>
      </w:pPr>
      <w:r>
        <w:rPr>
          <w:noProof/>
        </w:rPr>
        <w:lastRenderedPageBreak/>
        <w:drawing>
          <wp:inline distT="0" distB="0" distL="0" distR="0" wp14:anchorId="19D4BC4C" wp14:editId="114869AF">
            <wp:extent cx="2486025" cy="2400300"/>
            <wp:effectExtent l="0" t="0" r="9525" b="0"/>
            <wp:docPr id="246" name="Picture 246" descr="map excerpt"/>
            <wp:cNvGraphicFramePr/>
            <a:graphic xmlns:a="http://schemas.openxmlformats.org/drawingml/2006/main">
              <a:graphicData uri="http://schemas.openxmlformats.org/drawingml/2006/picture">
                <pic:pic xmlns:pic="http://schemas.openxmlformats.org/drawingml/2006/picture">
                  <pic:nvPicPr>
                    <pic:cNvPr id="246" name="Picture 246" descr="map excerpt"/>
                    <pic:cNvPicPr/>
                  </pic:nvPicPr>
                  <pic:blipFill>
                    <a:blip r:embed="rId15"/>
                    <a:stretch>
                      <a:fillRect/>
                    </a:stretch>
                  </pic:blipFill>
                  <pic:spPr>
                    <a:xfrm>
                      <a:off x="0" y="0"/>
                      <a:ext cx="2486025" cy="2400300"/>
                    </a:xfrm>
                    <a:prstGeom prst="rect">
                      <a:avLst/>
                    </a:prstGeom>
                  </pic:spPr>
                </pic:pic>
              </a:graphicData>
            </a:graphic>
          </wp:inline>
        </w:drawing>
      </w:r>
    </w:p>
    <w:p w14:paraId="38C02F9E" w14:textId="77777777" w:rsidR="00746851" w:rsidRDefault="00746851" w:rsidP="00746851">
      <w:pPr>
        <w:rPr>
          <w:sz w:val="20"/>
          <w:szCs w:val="20"/>
        </w:rPr>
      </w:pPr>
    </w:p>
    <w:p w14:paraId="3E50A1D8" w14:textId="306F4BEA" w:rsidR="00746851" w:rsidRPr="00746851" w:rsidRDefault="00746851" w:rsidP="00746851">
      <w:pPr>
        <w:rPr>
          <w:color w:val="000000"/>
          <w:sz w:val="22"/>
        </w:rPr>
      </w:pPr>
      <w:r w:rsidRPr="00746851">
        <w:rPr>
          <w:sz w:val="22"/>
        </w:rPr>
        <w:t>Find th</w:t>
      </w:r>
      <w:r w:rsidRPr="00746851">
        <w:rPr>
          <w:sz w:val="22"/>
        </w:rPr>
        <w:t>is</w:t>
      </w:r>
      <w:r w:rsidRPr="00746851">
        <w:rPr>
          <w:sz w:val="22"/>
        </w:rPr>
        <w:t xml:space="preserve"> view and label where you think the following are: </w:t>
      </w:r>
    </w:p>
    <w:p w14:paraId="365D9E61" w14:textId="77777777" w:rsidR="00746851" w:rsidRPr="00746851" w:rsidRDefault="00746851" w:rsidP="00746851">
      <w:pPr>
        <w:rPr>
          <w:sz w:val="22"/>
        </w:rPr>
      </w:pPr>
    </w:p>
    <w:p w14:paraId="4091D0F2" w14:textId="77777777" w:rsidR="00746851" w:rsidRPr="00746851" w:rsidRDefault="00746851" w:rsidP="00746851">
      <w:pPr>
        <w:pStyle w:val="ListParagraph0"/>
        <w:numPr>
          <w:ilvl w:val="0"/>
          <w:numId w:val="47"/>
        </w:numPr>
        <w:spacing w:after="6" w:line="247" w:lineRule="auto"/>
        <w:rPr>
          <w:sz w:val="22"/>
        </w:rPr>
      </w:pPr>
      <w:r w:rsidRPr="00746851">
        <w:rPr>
          <w:sz w:val="22"/>
        </w:rPr>
        <w:t>Visitor car park</w:t>
      </w:r>
    </w:p>
    <w:p w14:paraId="3509A85C" w14:textId="77777777" w:rsidR="00746851" w:rsidRPr="00746851" w:rsidRDefault="00746851" w:rsidP="00746851">
      <w:pPr>
        <w:pStyle w:val="ListParagraph0"/>
        <w:numPr>
          <w:ilvl w:val="0"/>
          <w:numId w:val="47"/>
        </w:numPr>
        <w:spacing w:after="6" w:line="247" w:lineRule="auto"/>
        <w:rPr>
          <w:sz w:val="22"/>
        </w:rPr>
      </w:pPr>
      <w:r w:rsidRPr="00746851">
        <w:rPr>
          <w:sz w:val="22"/>
        </w:rPr>
        <w:t>Pond</w:t>
      </w:r>
    </w:p>
    <w:p w14:paraId="4E8CA019" w14:textId="77777777" w:rsidR="00746851" w:rsidRPr="00746851" w:rsidRDefault="00746851" w:rsidP="00746851">
      <w:pPr>
        <w:pStyle w:val="ListParagraph0"/>
        <w:numPr>
          <w:ilvl w:val="0"/>
          <w:numId w:val="47"/>
        </w:numPr>
        <w:spacing w:after="6" w:line="247" w:lineRule="auto"/>
        <w:rPr>
          <w:sz w:val="22"/>
        </w:rPr>
      </w:pPr>
      <w:proofErr w:type="spellStart"/>
      <w:r w:rsidRPr="00746851">
        <w:rPr>
          <w:sz w:val="22"/>
        </w:rPr>
        <w:t>Cras’</w:t>
      </w:r>
      <w:proofErr w:type="spellEnd"/>
      <w:r w:rsidRPr="00746851">
        <w:rPr>
          <w:sz w:val="22"/>
        </w:rPr>
        <w:t xml:space="preserve"> nest viewing tower</w:t>
      </w:r>
    </w:p>
    <w:p w14:paraId="03E6AE49" w14:textId="77777777" w:rsidR="00746851" w:rsidRPr="00746851" w:rsidRDefault="00746851" w:rsidP="00746851">
      <w:pPr>
        <w:pStyle w:val="ListParagraph0"/>
        <w:numPr>
          <w:ilvl w:val="0"/>
          <w:numId w:val="47"/>
        </w:numPr>
        <w:spacing w:after="6" w:line="247" w:lineRule="auto"/>
        <w:rPr>
          <w:sz w:val="22"/>
        </w:rPr>
      </w:pPr>
      <w:r w:rsidRPr="00746851">
        <w:rPr>
          <w:sz w:val="22"/>
        </w:rPr>
        <w:t>Grass and pasture</w:t>
      </w:r>
    </w:p>
    <w:p w14:paraId="43B8D9C5" w14:textId="77777777" w:rsidR="00746851" w:rsidRPr="00746851" w:rsidRDefault="00746851" w:rsidP="00746851">
      <w:pPr>
        <w:pStyle w:val="ListParagraph0"/>
        <w:numPr>
          <w:ilvl w:val="0"/>
          <w:numId w:val="47"/>
        </w:numPr>
        <w:spacing w:after="6" w:line="247" w:lineRule="auto"/>
        <w:rPr>
          <w:sz w:val="22"/>
        </w:rPr>
      </w:pPr>
      <w:r w:rsidRPr="00746851">
        <w:rPr>
          <w:sz w:val="22"/>
        </w:rPr>
        <w:t>Outdoor adventure playground</w:t>
      </w:r>
    </w:p>
    <w:p w14:paraId="25873DB3" w14:textId="77777777" w:rsidR="00746851" w:rsidRPr="00746851" w:rsidRDefault="00746851" w:rsidP="00746851">
      <w:pPr>
        <w:pStyle w:val="ListParagraph0"/>
        <w:numPr>
          <w:ilvl w:val="0"/>
          <w:numId w:val="47"/>
        </w:numPr>
        <w:spacing w:after="6" w:line="247" w:lineRule="auto"/>
        <w:rPr>
          <w:sz w:val="22"/>
        </w:rPr>
      </w:pPr>
      <w:r w:rsidRPr="00746851">
        <w:rPr>
          <w:sz w:val="22"/>
        </w:rPr>
        <w:t>Tube slide</w:t>
      </w:r>
    </w:p>
    <w:p w14:paraId="5056BB6A" w14:textId="77777777" w:rsidR="00746851" w:rsidRPr="00746851" w:rsidRDefault="00746851" w:rsidP="00746851">
      <w:pPr>
        <w:pStyle w:val="ListParagraph0"/>
        <w:numPr>
          <w:ilvl w:val="0"/>
          <w:numId w:val="47"/>
        </w:numPr>
        <w:spacing w:after="6" w:line="247" w:lineRule="auto"/>
        <w:rPr>
          <w:sz w:val="22"/>
        </w:rPr>
      </w:pPr>
      <w:r w:rsidRPr="00746851">
        <w:rPr>
          <w:sz w:val="22"/>
        </w:rPr>
        <w:t>Indoor play barn</w:t>
      </w:r>
    </w:p>
    <w:p w14:paraId="1EC96D10" w14:textId="77777777" w:rsidR="00746851" w:rsidRDefault="00746851" w:rsidP="00746851"/>
    <w:p w14:paraId="2A82AA73" w14:textId="77777777" w:rsidR="00746851" w:rsidRPr="00746851" w:rsidRDefault="00746851" w:rsidP="00746851"/>
    <w:p w14:paraId="379BD4FE" w14:textId="012CB8D9" w:rsidR="00746851" w:rsidRDefault="00746851" w:rsidP="009F7BE8"/>
    <w:p w14:paraId="6A917292" w14:textId="77777777" w:rsidR="00746851" w:rsidRDefault="00746851" w:rsidP="009F7BE8"/>
    <w:p w14:paraId="3B290D60" w14:textId="03FCB1AE" w:rsidR="00746851" w:rsidRDefault="00746851">
      <w:pPr>
        <w:spacing w:after="160" w:line="259" w:lineRule="auto"/>
        <w:ind w:left="0" w:firstLine="0"/>
      </w:pPr>
      <w:r>
        <w:br w:type="page"/>
      </w:r>
    </w:p>
    <w:p w14:paraId="10390082" w14:textId="77777777" w:rsidR="00746851" w:rsidRDefault="00746851" w:rsidP="009F7BE8"/>
    <w:p w14:paraId="721F4329" w14:textId="68E52E2B" w:rsidR="009F7BE8" w:rsidRDefault="009F7BE8" w:rsidP="009F7BE8">
      <w:r>
        <w:t xml:space="preserve">Ask them to describe the farm using what they have found out from the map. They could also choose the best map view of the farm and save it with a title and/or print it out. </w:t>
      </w:r>
    </w:p>
    <w:p w14:paraId="627B0A56" w14:textId="77777777" w:rsidR="009F7BE8" w:rsidRDefault="009F7BE8" w:rsidP="009F7BE8"/>
    <w:p w14:paraId="7DB6429B" w14:textId="0218044B" w:rsidR="009F7BE8" w:rsidRDefault="009F7BE8" w:rsidP="009F7BE8">
      <w:r>
        <w:t xml:space="preserve">Here </w:t>
      </w:r>
      <w:r>
        <w:t xml:space="preserve">are some things you might discover at Cream o’ Galloway Label on your map as you find them: </w:t>
      </w:r>
    </w:p>
    <w:p w14:paraId="16D79DA9" w14:textId="26805087" w:rsidR="009F7BE8" w:rsidRDefault="009F7BE8" w:rsidP="009F7BE8">
      <w:r>
        <w:t xml:space="preserve">What is this feature on the map, left? Clue 1: look at the black dot on the grey and use the map Key to find out what this means. Clue 2: it can be found approximately 300m SW of </w:t>
      </w:r>
      <w:proofErr w:type="spellStart"/>
      <w:r>
        <w:t>Rainton</w:t>
      </w:r>
      <w:proofErr w:type="spellEnd"/>
      <w:r>
        <w:t xml:space="preserve"> farm buildings.  </w:t>
      </w:r>
    </w:p>
    <w:p w14:paraId="68C80FCB" w14:textId="77777777" w:rsidR="009F7BE8" w:rsidRDefault="009F7BE8" w:rsidP="009F7BE8">
      <w:pPr>
        <w:pStyle w:val="Heading1"/>
      </w:pPr>
      <w:bookmarkStart w:id="24" w:name="_Toc68179383"/>
      <w:r>
        <w:t>Part 3 – how far does the ice cream travel from the farm?</w:t>
      </w:r>
      <w:bookmarkEnd w:id="24"/>
      <w:r>
        <w:t xml:space="preserve"> </w:t>
      </w:r>
    </w:p>
    <w:p w14:paraId="10140E0E" w14:textId="664BF0C8" w:rsidR="00746851" w:rsidRDefault="009F7BE8" w:rsidP="009F7BE8">
      <w:r>
        <w:t xml:space="preserve"> ‘Local’ food is usually defined as that supplied within a 30–50 mile radius of the source. </w:t>
      </w:r>
    </w:p>
    <w:p w14:paraId="0304B2CC" w14:textId="77777777" w:rsidR="00746851" w:rsidRDefault="00746851" w:rsidP="009F7BE8"/>
    <w:p w14:paraId="609ADB4D" w14:textId="77777777" w:rsidR="00746851" w:rsidRDefault="009F7BE8" w:rsidP="00746851">
      <w:pPr>
        <w:pStyle w:val="ListParagraph0"/>
        <w:numPr>
          <w:ilvl w:val="0"/>
          <w:numId w:val="44"/>
        </w:numPr>
      </w:pPr>
      <w:r>
        <w:t xml:space="preserve">Pupils can find this link from the website www.creamogalloway.co.uk/stockists and investigate where the ice cream is sold. </w:t>
      </w:r>
    </w:p>
    <w:p w14:paraId="23CE096F" w14:textId="77777777" w:rsidR="00746851" w:rsidRDefault="009F7BE8" w:rsidP="00746851">
      <w:pPr>
        <w:pStyle w:val="ListParagraph0"/>
        <w:numPr>
          <w:ilvl w:val="0"/>
          <w:numId w:val="44"/>
        </w:numPr>
      </w:pPr>
      <w:r>
        <w:t xml:space="preserve">Ask pupils to enter the first part of the farm’s own postcode, DG7 and search within a 50 mile radius for stockists. </w:t>
      </w:r>
    </w:p>
    <w:p w14:paraId="448A2637" w14:textId="77777777" w:rsidR="00746851" w:rsidRDefault="009F7BE8" w:rsidP="00746851">
      <w:pPr>
        <w:pStyle w:val="ListParagraph0"/>
        <w:numPr>
          <w:ilvl w:val="0"/>
          <w:numId w:val="44"/>
        </w:numPr>
      </w:pPr>
      <w:r>
        <w:t xml:space="preserve">Are there many outlets? </w:t>
      </w:r>
    </w:p>
    <w:p w14:paraId="12BB3C13" w14:textId="324CBA0C" w:rsidR="009F7BE8" w:rsidRDefault="009F7BE8" w:rsidP="00746851">
      <w:pPr>
        <w:pStyle w:val="ListParagraph0"/>
        <w:numPr>
          <w:ilvl w:val="0"/>
          <w:numId w:val="44"/>
        </w:numPr>
      </w:pPr>
      <w:r>
        <w:t xml:space="preserve">What do the results tell you? </w:t>
      </w:r>
    </w:p>
    <w:p w14:paraId="2073C8EE" w14:textId="77777777" w:rsidR="00746851" w:rsidRDefault="009F7BE8" w:rsidP="00746851">
      <w:pPr>
        <w:pStyle w:val="ListParagraph0"/>
        <w:numPr>
          <w:ilvl w:val="0"/>
          <w:numId w:val="44"/>
        </w:numPr>
      </w:pPr>
      <w:r>
        <w:t xml:space="preserve">How far does the ice cream travel and what kinds of shops stock it? </w:t>
      </w:r>
    </w:p>
    <w:p w14:paraId="57099AE5" w14:textId="77777777" w:rsidR="00746851" w:rsidRDefault="009F7BE8" w:rsidP="00746851">
      <w:pPr>
        <w:pStyle w:val="ListParagraph0"/>
        <w:numPr>
          <w:ilvl w:val="0"/>
          <w:numId w:val="44"/>
        </w:numPr>
      </w:pPr>
      <w:r>
        <w:t xml:space="preserve">Do pupils think they sell it in a shop near them? </w:t>
      </w:r>
    </w:p>
    <w:p w14:paraId="33FC72C1" w14:textId="14F00557" w:rsidR="009F7BE8" w:rsidRDefault="009F7BE8" w:rsidP="00746851">
      <w:pPr>
        <w:pStyle w:val="ListParagraph0"/>
        <w:numPr>
          <w:ilvl w:val="0"/>
          <w:numId w:val="44"/>
        </w:numPr>
      </w:pPr>
      <w:r>
        <w:t xml:space="preserve">Ask them to enter the first part of the school postcode to find the nearest supplier. If there is nothing within two miles of the school postcode, gradually try a wider area using the search tool. </w:t>
      </w:r>
    </w:p>
    <w:p w14:paraId="76CB2562" w14:textId="0FD900A0" w:rsidR="009F7BE8" w:rsidRDefault="009F7BE8" w:rsidP="00746851">
      <w:pPr>
        <w:pStyle w:val="ListParagraph0"/>
        <w:numPr>
          <w:ilvl w:val="0"/>
          <w:numId w:val="44"/>
        </w:numPr>
      </w:pPr>
      <w:r>
        <w:t>Where can we buy it? When you find the nearest shop or stockist, make a note of the postcode. Using this postcode and that of your school and the farm at DG7 2DR add three markers to the map and label ‘Our nearest shop’, ‘Cream o’ Galloway’ and ‘Our School’</w:t>
      </w:r>
      <w:r w:rsidR="00746851">
        <w:t>.</w:t>
      </w:r>
      <w:r>
        <w:t xml:space="preserve"> </w:t>
      </w:r>
    </w:p>
    <w:p w14:paraId="6A66278C" w14:textId="77777777" w:rsidR="009F7BE8" w:rsidRDefault="009F7BE8" w:rsidP="00746851">
      <w:pPr>
        <w:pStyle w:val="ListParagraph0"/>
        <w:numPr>
          <w:ilvl w:val="0"/>
          <w:numId w:val="44"/>
        </w:numPr>
      </w:pPr>
      <w:r>
        <w:t xml:space="preserve">Measure the distance from the farm to the shop by using the Measuring tool ‘Measure distance’. Click on the farm and drag the mouse to your nearest supplier in a straight line (measuring ‘as the crow flies’). See the measurement in kilometres or miles. </w:t>
      </w:r>
    </w:p>
    <w:p w14:paraId="6C0804F1" w14:textId="7CD00B4C" w:rsidR="009F7BE8" w:rsidRDefault="009F7BE8" w:rsidP="00746851">
      <w:pPr>
        <w:pStyle w:val="ListParagraph0"/>
        <w:numPr>
          <w:ilvl w:val="0"/>
          <w:numId w:val="44"/>
        </w:numPr>
      </w:pPr>
      <w:r>
        <w:t xml:space="preserve">Ask pupils to explain why people would want to buy this ice cream and how good the location of the farm is for producing dairy products, hosting a visitor centre and distributing its goods. </w:t>
      </w:r>
    </w:p>
    <w:p w14:paraId="544E661C" w14:textId="5EB0119E" w:rsidR="00746851" w:rsidRDefault="00746851">
      <w:pPr>
        <w:spacing w:after="160" w:line="259" w:lineRule="auto"/>
        <w:ind w:left="0" w:firstLine="0"/>
      </w:pPr>
      <w:r>
        <w:br w:type="page"/>
      </w:r>
    </w:p>
    <w:p w14:paraId="0AB27EA6" w14:textId="77777777" w:rsidR="009F7BE8" w:rsidRDefault="009F7BE8" w:rsidP="009F7BE8">
      <w:pPr>
        <w:pStyle w:val="Heading1"/>
      </w:pPr>
      <w:bookmarkStart w:id="25" w:name="_Toc68179384"/>
      <w:r>
        <w:lastRenderedPageBreak/>
        <w:t>Taking it further</w:t>
      </w:r>
      <w:bookmarkEnd w:id="25"/>
      <w:r>
        <w:t xml:space="preserve"> </w:t>
      </w:r>
    </w:p>
    <w:p w14:paraId="3D80004A" w14:textId="76DCF27E" w:rsidR="009F7BE8" w:rsidRDefault="009F7BE8" w:rsidP="00746851">
      <w:pPr>
        <w:pStyle w:val="ListParagraph0"/>
        <w:numPr>
          <w:ilvl w:val="0"/>
          <w:numId w:val="39"/>
        </w:numPr>
      </w:pPr>
      <w:r>
        <w:t xml:space="preserve">Find out what other foods come from Scotland. Create a map with locations and labels to show the different kinds of food and drink and where they are located. </w:t>
      </w:r>
    </w:p>
    <w:p w14:paraId="7297F8D0" w14:textId="482CD2A1" w:rsidR="009F7BE8" w:rsidRDefault="009F7BE8" w:rsidP="00746851">
      <w:pPr>
        <w:pStyle w:val="ListParagraph0"/>
        <w:numPr>
          <w:ilvl w:val="0"/>
          <w:numId w:val="39"/>
        </w:numPr>
      </w:pPr>
      <w:r>
        <w:t xml:space="preserve">Investigate ‘organic’ farming and whether you think this is a good idea or not for farmers, customers and the environment. </w:t>
      </w:r>
    </w:p>
    <w:p w14:paraId="4B312CE9" w14:textId="77777777" w:rsidR="009F7BE8" w:rsidRDefault="009F7BE8" w:rsidP="009F7BE8">
      <w:pPr>
        <w:pStyle w:val="Heading1"/>
      </w:pPr>
      <w:bookmarkStart w:id="26" w:name="_Toc68179385"/>
      <w:r>
        <w:t>Web links</w:t>
      </w:r>
      <w:bookmarkEnd w:id="26"/>
      <w:r>
        <w:t xml:space="preserve"> </w:t>
      </w:r>
    </w:p>
    <w:p w14:paraId="3894CF78" w14:textId="61544755" w:rsidR="009F7BE8" w:rsidRDefault="009F7BE8" w:rsidP="009F7BE8">
      <w:pPr>
        <w:pStyle w:val="ListParagraph0"/>
        <w:numPr>
          <w:ilvl w:val="0"/>
          <w:numId w:val="36"/>
        </w:numPr>
      </w:pPr>
      <w:r>
        <w:t xml:space="preserve">Ice cream outlet www.creamogalloway.co.uk/ </w:t>
      </w:r>
    </w:p>
    <w:p w14:paraId="4441F45E" w14:textId="1809D849" w:rsidR="009F7BE8" w:rsidRDefault="009F7BE8" w:rsidP="009F7BE8">
      <w:pPr>
        <w:pStyle w:val="ListParagraph0"/>
        <w:numPr>
          <w:ilvl w:val="0"/>
          <w:numId w:val="36"/>
        </w:numPr>
      </w:pPr>
      <w:r>
        <w:t xml:space="preserve">Cows out to Grass video </w:t>
      </w:r>
      <w:hyperlink r:id="rId16" w:history="1">
        <w:r w:rsidRPr="00BF1792">
          <w:rPr>
            <w:rStyle w:val="Hyperlink"/>
          </w:rPr>
          <w:t>https://safeshare.tv/x/GiVdbZRFkH</w:t>
        </w:r>
      </w:hyperlink>
    </w:p>
    <w:p w14:paraId="465F99BB" w14:textId="0E9FEDFE" w:rsidR="009F7BE8" w:rsidRDefault="009F7BE8" w:rsidP="009F7BE8">
      <w:r>
        <w:t>5.</w:t>
      </w:r>
      <w:r>
        <w:tab/>
        <w:t xml:space="preserve">Soil Association </w:t>
      </w:r>
      <w:r w:rsidRPr="009F7BE8">
        <w:t>https://www.soilassociation.org/</w:t>
      </w:r>
    </w:p>
    <w:p w14:paraId="5C997D17" w14:textId="6E252043" w:rsidR="009F7BE8" w:rsidRDefault="009F7BE8" w:rsidP="009F7BE8">
      <w:r>
        <w:t>6.</w:t>
      </w:r>
      <w:r>
        <w:tab/>
        <w:t xml:space="preserve">Scottish Government information about the food and drink industry </w:t>
      </w:r>
      <w:hyperlink r:id="rId17" w:history="1">
        <w:r w:rsidRPr="00BF1792">
          <w:rPr>
            <w:rStyle w:val="Hyperlink"/>
          </w:rPr>
          <w:t>https://www.gov.scot/policies/food-and-drink/</w:t>
        </w:r>
      </w:hyperlink>
    </w:p>
    <w:p w14:paraId="370E953B" w14:textId="48233F27" w:rsidR="009F7BE8" w:rsidRDefault="009F7BE8" w:rsidP="009F7BE8">
      <w:r>
        <w:t>7.</w:t>
      </w:r>
      <w:r>
        <w:tab/>
        <w:t xml:space="preserve">Cream o’ Galloway Flickr images </w:t>
      </w:r>
      <w:hyperlink r:id="rId18" w:history="1">
        <w:r w:rsidRPr="00BF1792">
          <w:rPr>
            <w:rStyle w:val="Hyperlink"/>
          </w:rPr>
          <w:t>https://www.flickr.com/photos/creamogalloway/</w:t>
        </w:r>
      </w:hyperlink>
    </w:p>
    <w:p w14:paraId="50957D3E" w14:textId="77777777" w:rsidR="009F7BE8" w:rsidRDefault="009F7BE8" w:rsidP="009F7BE8"/>
    <w:p w14:paraId="3D35DADD" w14:textId="77777777" w:rsidR="00746851" w:rsidRDefault="00746851">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r>
        <w:br w:type="page"/>
      </w:r>
    </w:p>
    <w:p w14:paraId="3630838A" w14:textId="2EC45677" w:rsidR="00FA2E78" w:rsidRPr="00FA2E78" w:rsidRDefault="00FA2E78" w:rsidP="009F7BE8">
      <w:pPr>
        <w:pStyle w:val="Heading1"/>
      </w:pPr>
      <w:bookmarkStart w:id="27" w:name="_Toc68179386"/>
      <w:r w:rsidRPr="00FA2E78">
        <w:lastRenderedPageBreak/>
        <w:t>Copyright</w:t>
      </w:r>
      <w:bookmarkEnd w:id="7"/>
      <w:bookmarkEnd w:id="8"/>
      <w:bookmarkEnd w:id="9"/>
      <w:bookmarkEnd w:id="10"/>
      <w:bookmarkEnd w:id="11"/>
      <w:bookmarkEnd w:id="12"/>
      <w:bookmarkEnd w:id="13"/>
      <w:bookmarkEnd w:id="14"/>
      <w:bookmarkEnd w:id="27"/>
    </w:p>
    <w:p w14:paraId="7E330E42" w14:textId="77777777" w:rsidR="00FA2E78" w:rsidRPr="00FA2E78" w:rsidRDefault="00FA2E78" w:rsidP="00FA2E78">
      <w:pPr>
        <w:spacing w:after="160" w:line="259" w:lineRule="auto"/>
        <w:ind w:left="0" w:firstLine="0"/>
        <w:rPr>
          <w:rFonts w:eastAsia="Times New Roman" w:cstheme="minorHAnsi"/>
          <w:szCs w:val="24"/>
        </w:rPr>
      </w:pPr>
      <w:r w:rsidRPr="00FA2E78">
        <w:rPr>
          <w:rFonts w:eastAsia="Times New Roman" w:cstheme="minorHAnsi"/>
          <w:szCs w:val="24"/>
        </w:rPr>
        <w:t>©EDINA at the University of Edinburgh 2016</w:t>
      </w:r>
    </w:p>
    <w:p w14:paraId="07B704F9" w14:textId="77777777" w:rsidR="00FA2E78" w:rsidRPr="00FA2E78" w:rsidRDefault="00FA2E78" w:rsidP="00FA2E78">
      <w:pPr>
        <w:spacing w:after="160" w:line="259" w:lineRule="auto"/>
        <w:ind w:left="0" w:firstLine="0"/>
        <w:rPr>
          <w:rFonts w:eastAsia="Times New Roman" w:cstheme="minorHAnsi"/>
          <w:szCs w:val="24"/>
        </w:rPr>
      </w:pPr>
      <w:r w:rsidRPr="00FA2E78">
        <w:rPr>
          <w:rFonts w:eastAsia="Times New Roman" w:cstheme="minorHAnsi"/>
          <w:szCs w:val="24"/>
        </w:rPr>
        <w:t>This work is licensed under a Creative Commons Attribution-Non Commercial Licence</w:t>
      </w:r>
      <w:r w:rsidRPr="00FA2E78">
        <w:rPr>
          <w:rFonts w:eastAsia="Times New Roman" w:cstheme="minorHAnsi"/>
          <w:noProof/>
          <w:szCs w:val="24"/>
          <w:lang w:val="en-US"/>
        </w:rPr>
        <w:drawing>
          <wp:inline distT="0" distB="0" distL="0" distR="0" wp14:anchorId="3DEF2FF6" wp14:editId="1C0FCA22">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9">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134675D6" w14:textId="77777777" w:rsidR="00FA2E78" w:rsidRPr="00FA2E78" w:rsidRDefault="00FA2E78" w:rsidP="00FA2E78">
      <w:pPr>
        <w:pStyle w:val="Heading1"/>
      </w:pPr>
      <w:bookmarkStart w:id="28" w:name="_Toc33532023"/>
      <w:bookmarkStart w:id="29" w:name="_Toc33609902"/>
      <w:bookmarkStart w:id="30" w:name="_Toc43734394"/>
      <w:bookmarkStart w:id="31" w:name="_Toc44415815"/>
      <w:bookmarkStart w:id="32" w:name="_Toc45096391"/>
      <w:bookmarkStart w:id="33" w:name="_Toc45191441"/>
      <w:bookmarkStart w:id="34" w:name="_Toc45540977"/>
      <w:bookmarkStart w:id="35" w:name="_Toc45552165"/>
      <w:bookmarkStart w:id="36" w:name="_Toc45799809"/>
      <w:bookmarkStart w:id="37" w:name="_Toc46219585"/>
      <w:bookmarkStart w:id="38" w:name="_Toc46238769"/>
      <w:bookmarkStart w:id="39" w:name="_Toc46841424"/>
      <w:bookmarkStart w:id="40" w:name="_Toc48666733"/>
      <w:bookmarkStart w:id="41" w:name="_Toc49776535"/>
      <w:bookmarkStart w:id="42" w:name="_Toc68172609"/>
      <w:bookmarkStart w:id="43" w:name="_Toc68179387"/>
      <w:r w:rsidRPr="00FA2E78">
        <w:t>Acknowledgements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123611F" w14:textId="77777777" w:rsidR="00FA2E78" w:rsidRPr="00FA2E78" w:rsidRDefault="00FA2E78" w:rsidP="00FA2E78">
      <w:pPr>
        <w:spacing w:after="160" w:line="259" w:lineRule="auto"/>
        <w:ind w:left="0" w:firstLine="0"/>
        <w:rPr>
          <w:rFonts w:eastAsia="Times New Roman" w:cstheme="minorHAnsi"/>
          <w:szCs w:val="24"/>
        </w:rPr>
      </w:pPr>
      <w:r w:rsidRPr="00FA2E78">
        <w:rPr>
          <w:rFonts w:eastAsia="Times New Roman" w:cstheme="minorHAnsi"/>
          <w:szCs w:val="24"/>
        </w:rPr>
        <w:t xml:space="preserve">© </w:t>
      </w:r>
      <w:proofErr w:type="spellStart"/>
      <w:r w:rsidRPr="00FA2E78">
        <w:rPr>
          <w:rFonts w:eastAsia="Times New Roman" w:cstheme="minorHAnsi"/>
          <w:szCs w:val="24"/>
        </w:rPr>
        <w:t>CollinsBartholomew</w:t>
      </w:r>
      <w:proofErr w:type="spellEnd"/>
      <w:r w:rsidRPr="00FA2E78">
        <w:rPr>
          <w:rFonts w:eastAsia="Times New Roman" w:cstheme="minorHAnsi"/>
          <w:szCs w:val="24"/>
        </w:rPr>
        <w:t xml:space="preserve"> Ltd (2019) FOR SCHOOLS USE ONLY</w:t>
      </w:r>
    </w:p>
    <w:p w14:paraId="15519597" w14:textId="77777777" w:rsidR="00FA2E78" w:rsidRPr="00FA2E78" w:rsidRDefault="00FA2E78" w:rsidP="00FA2E78">
      <w:pPr>
        <w:spacing w:after="160" w:line="259" w:lineRule="auto"/>
        <w:ind w:left="0" w:firstLine="0"/>
        <w:rPr>
          <w:rFonts w:eastAsia="Times New Roman" w:cstheme="minorHAnsi"/>
          <w:szCs w:val="24"/>
        </w:rPr>
      </w:pPr>
      <w:r w:rsidRPr="00FA2E78">
        <w:rPr>
          <w:rFonts w:eastAsia="Times New Roman" w:cstheme="minorHAnsi"/>
          <w:szCs w:val="24"/>
        </w:rPr>
        <w:t>© Crown copyright and database rights 2020 Ordnance Survey (100025252).   FOR SCHOOLS USE ONLY.</w:t>
      </w:r>
    </w:p>
    <w:p w14:paraId="75E48596" w14:textId="77777777" w:rsidR="00FA2E78" w:rsidRPr="00FA2E78" w:rsidRDefault="00FA2E78" w:rsidP="00FA2E78">
      <w:pPr>
        <w:spacing w:after="160" w:line="259" w:lineRule="auto"/>
        <w:ind w:left="0" w:firstLine="0"/>
        <w:rPr>
          <w:rFonts w:eastAsia="Times New Roman" w:cstheme="minorHAnsi"/>
          <w:szCs w:val="24"/>
        </w:rPr>
      </w:pPr>
      <w:r w:rsidRPr="00FA2E78">
        <w:rPr>
          <w:rFonts w:eastAsia="Times New Roman" w:cstheme="minorHAnsi"/>
          <w:szCs w:val="24"/>
        </w:rPr>
        <w:t xml:space="preserve">Aerial photography © </w:t>
      </w:r>
      <w:proofErr w:type="spellStart"/>
      <w:r w:rsidRPr="00FA2E78">
        <w:rPr>
          <w:rFonts w:eastAsia="Times New Roman" w:cstheme="minorHAnsi"/>
          <w:szCs w:val="24"/>
        </w:rPr>
        <w:t>Getmapping</w:t>
      </w:r>
      <w:proofErr w:type="spellEnd"/>
      <w:r w:rsidRPr="00FA2E78">
        <w:rPr>
          <w:rFonts w:eastAsia="Times New Roman" w:cstheme="minorHAnsi"/>
          <w:szCs w:val="24"/>
        </w:rPr>
        <w:t xml:space="preserve"> plc.  Contains OS data.  FOR SCHOOLS USE ONLY.</w:t>
      </w:r>
    </w:p>
    <w:p w14:paraId="5AE5D37C" w14:textId="77777777" w:rsidR="00FA2E78" w:rsidRPr="00FA2E78" w:rsidRDefault="00FA2E78" w:rsidP="00FA2E78">
      <w:pPr>
        <w:spacing w:before="120" w:after="0" w:line="240" w:lineRule="auto"/>
        <w:ind w:left="0" w:firstLine="0"/>
      </w:pPr>
      <w:r w:rsidRPr="00FA2E78">
        <w:rPr>
          <w:rFonts w:eastAsia="Times New Roman" w:cstheme="minorHAnsi"/>
          <w:szCs w:val="24"/>
        </w:rPr>
        <w:t>Historic mapping courtesy of the National Library of Scotland.  FOR SCHOOLS USE ONLY.</w:t>
      </w:r>
    </w:p>
    <w:bookmarkEnd w:id="15"/>
    <w:p w14:paraId="3217FD1D" w14:textId="77777777" w:rsidR="005E2AFC" w:rsidRPr="005E2AFC" w:rsidRDefault="005E2AFC" w:rsidP="007E0D73">
      <w:pPr>
        <w:rPr>
          <w:lang w:eastAsia="en-US"/>
        </w:rPr>
      </w:pPr>
    </w:p>
    <w:sectPr w:rsidR="005E2AFC" w:rsidRPr="005E2AFC" w:rsidSect="008C0959">
      <w:headerReference w:type="default" r:id="rId20"/>
      <w:footerReference w:type="default" r:id="rId21"/>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82BC1" w14:textId="77777777" w:rsidR="0035046D" w:rsidRDefault="0035046D" w:rsidP="005A1304">
      <w:r>
        <w:separator/>
      </w:r>
    </w:p>
  </w:endnote>
  <w:endnote w:type="continuationSeparator" w:id="0">
    <w:p w14:paraId="3D873F50" w14:textId="77777777" w:rsidR="0035046D" w:rsidRDefault="0035046D"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0FE7" w14:textId="77777777" w:rsidR="00A14AF5" w:rsidRDefault="00A14AF5" w:rsidP="005A1304">
    <w:pPr>
      <w:pStyle w:val="Footer"/>
    </w:pPr>
    <w:r>
      <w:rPr>
        <w:noProof/>
      </w:rPr>
      <w:drawing>
        <wp:inline distT="0" distB="0" distL="0" distR="0" wp14:anchorId="7446055B" wp14:editId="3D4860EE">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1966" w14:textId="77777777" w:rsidR="0035046D" w:rsidRDefault="0035046D" w:rsidP="005A1304">
      <w:r>
        <w:separator/>
      </w:r>
    </w:p>
  </w:footnote>
  <w:footnote w:type="continuationSeparator" w:id="0">
    <w:p w14:paraId="445A149C" w14:textId="77777777" w:rsidR="0035046D" w:rsidRDefault="0035046D"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AAE4" w14:textId="77777777" w:rsidR="00A14AF5" w:rsidRDefault="00A14AF5" w:rsidP="005A1304">
    <w:pPr>
      <w:pStyle w:val="Header"/>
    </w:pPr>
    <w:r>
      <w:rPr>
        <w:noProof/>
      </w:rPr>
      <w:drawing>
        <wp:inline distT="0" distB="0" distL="0" distR="0" wp14:anchorId="4F3E5809" wp14:editId="25C43C32">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80A"/>
    <w:multiLevelType w:val="hybridMultilevel"/>
    <w:tmpl w:val="3B94F7AE"/>
    <w:lvl w:ilvl="0" w:tplc="E22E8E2A">
      <w:numFmt w:val="bullet"/>
      <w:lvlText w:val="•"/>
      <w:lvlJc w:val="left"/>
      <w:pPr>
        <w:ind w:left="720" w:hanging="660"/>
      </w:pPr>
      <w:rPr>
        <w:rFonts w:ascii="Calibri" w:eastAsia="Arial"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34E6C3B"/>
    <w:multiLevelType w:val="hybridMultilevel"/>
    <w:tmpl w:val="BBE620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E61F86"/>
    <w:multiLevelType w:val="hybridMultilevel"/>
    <w:tmpl w:val="198421D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050D798F"/>
    <w:multiLevelType w:val="hybridMultilevel"/>
    <w:tmpl w:val="745A3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10180"/>
    <w:multiLevelType w:val="hybridMultilevel"/>
    <w:tmpl w:val="854AD2E8"/>
    <w:lvl w:ilvl="0" w:tplc="96002B56">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44C98">
      <w:start w:val="1"/>
      <w:numFmt w:val="bullet"/>
      <w:lvlText w:val="o"/>
      <w:lvlJc w:val="left"/>
      <w:pPr>
        <w:ind w:left="1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9A3D62">
      <w:start w:val="1"/>
      <w:numFmt w:val="bullet"/>
      <w:lvlText w:val="▪"/>
      <w:lvlJc w:val="left"/>
      <w:pPr>
        <w:ind w:left="1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4CDBE">
      <w:start w:val="1"/>
      <w:numFmt w:val="bullet"/>
      <w:lvlText w:val="•"/>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070F8">
      <w:start w:val="1"/>
      <w:numFmt w:val="bullet"/>
      <w:lvlText w:val="o"/>
      <w:lvlJc w:val="left"/>
      <w:pPr>
        <w:ind w:left="3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80828C">
      <w:start w:val="1"/>
      <w:numFmt w:val="bullet"/>
      <w:lvlText w:val="▪"/>
      <w:lvlJc w:val="left"/>
      <w:pPr>
        <w:ind w:left="4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261096">
      <w:start w:val="1"/>
      <w:numFmt w:val="bullet"/>
      <w:lvlText w:val="•"/>
      <w:lvlJc w:val="left"/>
      <w:pPr>
        <w:ind w:left="4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EEBEA">
      <w:start w:val="1"/>
      <w:numFmt w:val="bullet"/>
      <w:lvlText w:val="o"/>
      <w:lvlJc w:val="left"/>
      <w:pPr>
        <w:ind w:left="5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4AD68">
      <w:start w:val="1"/>
      <w:numFmt w:val="bullet"/>
      <w:lvlText w:val="▪"/>
      <w:lvlJc w:val="left"/>
      <w:pPr>
        <w:ind w:left="6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3B2ABD"/>
    <w:multiLevelType w:val="hybridMultilevel"/>
    <w:tmpl w:val="9A0AE504"/>
    <w:lvl w:ilvl="0" w:tplc="5DDE94CA">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18A5F2">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1877E2">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EAE130">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8F30A">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5EBE66">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1861AA">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E14A8">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EAA192">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392252"/>
    <w:multiLevelType w:val="hybridMultilevel"/>
    <w:tmpl w:val="AFEEED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4455656"/>
    <w:multiLevelType w:val="hybridMultilevel"/>
    <w:tmpl w:val="BBE24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12E95"/>
    <w:multiLevelType w:val="hybridMultilevel"/>
    <w:tmpl w:val="9CE8F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E460D6"/>
    <w:multiLevelType w:val="hybridMultilevel"/>
    <w:tmpl w:val="7BE6C40E"/>
    <w:lvl w:ilvl="0" w:tplc="086C78E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8D2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881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8C3E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AFE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CC1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4D9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06A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265F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32CB0"/>
    <w:multiLevelType w:val="hybridMultilevel"/>
    <w:tmpl w:val="36B8B240"/>
    <w:lvl w:ilvl="0" w:tplc="E22E8E2A">
      <w:numFmt w:val="bullet"/>
      <w:lvlText w:val="•"/>
      <w:lvlJc w:val="left"/>
      <w:pPr>
        <w:ind w:left="780" w:hanging="660"/>
      </w:pPr>
      <w:rPr>
        <w:rFonts w:ascii="Calibri" w:eastAsia="Arial"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DDB0693"/>
    <w:multiLevelType w:val="hybridMultilevel"/>
    <w:tmpl w:val="254E8CD4"/>
    <w:lvl w:ilvl="0" w:tplc="F94EB774">
      <w:start w:val="1"/>
      <w:numFmt w:val="decimal"/>
      <w:lvlText w:val="%1."/>
      <w:lvlJc w:val="left"/>
      <w:pPr>
        <w:ind w:left="73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31072E"/>
    <w:multiLevelType w:val="hybridMultilevel"/>
    <w:tmpl w:val="2D825B34"/>
    <w:lvl w:ilvl="0" w:tplc="F94EB774">
      <w:start w:val="1"/>
      <w:numFmt w:val="decimal"/>
      <w:lvlText w:val="%1."/>
      <w:lvlJc w:val="left"/>
      <w:pPr>
        <w:ind w:left="73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063A4D"/>
    <w:multiLevelType w:val="hybridMultilevel"/>
    <w:tmpl w:val="B7FA6B5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6" w15:restartNumberingAfterBreak="0">
    <w:nsid w:val="24E5236D"/>
    <w:multiLevelType w:val="hybridMultilevel"/>
    <w:tmpl w:val="6306556A"/>
    <w:lvl w:ilvl="0" w:tplc="A29E06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93BEE"/>
    <w:multiLevelType w:val="hybridMultilevel"/>
    <w:tmpl w:val="3D626D08"/>
    <w:lvl w:ilvl="0" w:tplc="A29E06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B2D5D"/>
    <w:multiLevelType w:val="hybridMultilevel"/>
    <w:tmpl w:val="F8661B18"/>
    <w:lvl w:ilvl="0" w:tplc="A29E06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A0FCE"/>
    <w:multiLevelType w:val="hybridMultilevel"/>
    <w:tmpl w:val="95764C7E"/>
    <w:lvl w:ilvl="0" w:tplc="A29E060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356BF"/>
    <w:multiLevelType w:val="hybridMultilevel"/>
    <w:tmpl w:val="453A4A3E"/>
    <w:lvl w:ilvl="0" w:tplc="9C1A2024">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402C8"/>
    <w:multiLevelType w:val="hybridMultilevel"/>
    <w:tmpl w:val="AED25DE8"/>
    <w:lvl w:ilvl="0" w:tplc="A29E06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C041C"/>
    <w:multiLevelType w:val="hybridMultilevel"/>
    <w:tmpl w:val="9470F086"/>
    <w:lvl w:ilvl="0" w:tplc="F94EB774">
      <w:start w:val="1"/>
      <w:numFmt w:val="decimal"/>
      <w:lvlText w:val="%1."/>
      <w:lvlJc w:val="left"/>
      <w:pPr>
        <w:ind w:left="73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A419A"/>
    <w:multiLevelType w:val="hybridMultilevel"/>
    <w:tmpl w:val="DB4EFAB6"/>
    <w:lvl w:ilvl="0" w:tplc="B3069D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E076A">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4C6A18">
      <w:start w:val="1"/>
      <w:numFmt w:val="bullet"/>
      <w:lvlText w:val="▪"/>
      <w:lvlJc w:val="left"/>
      <w:pPr>
        <w:ind w:left="1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8E6810">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A41CA">
      <w:start w:val="1"/>
      <w:numFmt w:val="bullet"/>
      <w:lvlText w:val="o"/>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0465F4">
      <w:start w:val="1"/>
      <w:numFmt w:val="bullet"/>
      <w:lvlText w:val="▪"/>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9E3A3A">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2AC12">
      <w:start w:val="1"/>
      <w:numFmt w:val="bullet"/>
      <w:lvlText w:val="o"/>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507858">
      <w:start w:val="1"/>
      <w:numFmt w:val="bullet"/>
      <w:lvlText w:val="▪"/>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C35387"/>
    <w:multiLevelType w:val="hybridMultilevel"/>
    <w:tmpl w:val="6E201E56"/>
    <w:lvl w:ilvl="0" w:tplc="E22E8E2A">
      <w:numFmt w:val="bullet"/>
      <w:lvlText w:val="•"/>
      <w:lvlJc w:val="left"/>
      <w:pPr>
        <w:ind w:left="720" w:hanging="6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F65A0"/>
    <w:multiLevelType w:val="hybridMultilevel"/>
    <w:tmpl w:val="EE606F3E"/>
    <w:lvl w:ilvl="0" w:tplc="F94EB774">
      <w:start w:val="1"/>
      <w:numFmt w:val="decimal"/>
      <w:lvlText w:val="%1."/>
      <w:lvlJc w:val="left"/>
      <w:pPr>
        <w:ind w:left="73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92491"/>
    <w:multiLevelType w:val="hybridMultilevel"/>
    <w:tmpl w:val="55F03C3E"/>
    <w:lvl w:ilvl="0" w:tplc="9C1A2024">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61032"/>
    <w:multiLevelType w:val="hybridMultilevel"/>
    <w:tmpl w:val="1CEAA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5E1E46"/>
    <w:multiLevelType w:val="hybridMultilevel"/>
    <w:tmpl w:val="4BE28B9C"/>
    <w:lvl w:ilvl="0" w:tplc="A29E060C">
      <w:start w:val="1"/>
      <w:numFmt w:val="decimal"/>
      <w:lvlText w:val="%1"/>
      <w:lvlJc w:val="left"/>
      <w:pPr>
        <w:ind w:left="730" w:hanging="72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B620226"/>
    <w:multiLevelType w:val="hybridMultilevel"/>
    <w:tmpl w:val="51243E12"/>
    <w:lvl w:ilvl="0" w:tplc="9C1A2024">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7323B"/>
    <w:multiLevelType w:val="hybridMultilevel"/>
    <w:tmpl w:val="83D88972"/>
    <w:lvl w:ilvl="0" w:tplc="9C1A2024">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D1AE7"/>
    <w:multiLevelType w:val="hybridMultilevel"/>
    <w:tmpl w:val="907E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A111C"/>
    <w:multiLevelType w:val="hybridMultilevel"/>
    <w:tmpl w:val="3CFAB91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3" w15:restartNumberingAfterBreak="0">
    <w:nsid w:val="66BE4139"/>
    <w:multiLevelType w:val="hybridMultilevel"/>
    <w:tmpl w:val="D08C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102AFA"/>
    <w:multiLevelType w:val="hybridMultilevel"/>
    <w:tmpl w:val="E982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53773"/>
    <w:multiLevelType w:val="hybridMultilevel"/>
    <w:tmpl w:val="05B68D6E"/>
    <w:lvl w:ilvl="0" w:tplc="F94EB774">
      <w:start w:val="1"/>
      <w:numFmt w:val="decimal"/>
      <w:lvlText w:val="%1."/>
      <w:lvlJc w:val="left"/>
      <w:pPr>
        <w:ind w:left="791"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67B0275C"/>
    <w:multiLevelType w:val="hybridMultilevel"/>
    <w:tmpl w:val="7EBC82A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7" w15:restartNumberingAfterBreak="0">
    <w:nsid w:val="686D6C16"/>
    <w:multiLevelType w:val="hybridMultilevel"/>
    <w:tmpl w:val="C228E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4478B"/>
    <w:multiLevelType w:val="hybridMultilevel"/>
    <w:tmpl w:val="DD408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3C5C5C"/>
    <w:multiLevelType w:val="hybridMultilevel"/>
    <w:tmpl w:val="16C4B334"/>
    <w:lvl w:ilvl="0" w:tplc="F94EB774">
      <w:start w:val="1"/>
      <w:numFmt w:val="decimal"/>
      <w:lvlText w:val="%1."/>
      <w:lvlJc w:val="left"/>
      <w:pPr>
        <w:ind w:left="73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1043E"/>
    <w:multiLevelType w:val="hybridMultilevel"/>
    <w:tmpl w:val="598833B0"/>
    <w:lvl w:ilvl="0" w:tplc="0809000F">
      <w:start w:val="1"/>
      <w:numFmt w:val="decimal"/>
      <w:lvlText w:val="%1."/>
      <w:lvlJc w:val="left"/>
      <w:pPr>
        <w:ind w:left="720" w:hanging="360"/>
      </w:pPr>
      <w:rPr>
        <w:rFonts w:hint="default"/>
      </w:rPr>
    </w:lvl>
    <w:lvl w:ilvl="1" w:tplc="75DE5784">
      <w:start w:val="5"/>
      <w:numFmt w:val="bullet"/>
      <w:lvlText w:val="•"/>
      <w:lvlJc w:val="left"/>
      <w:pPr>
        <w:ind w:left="1440" w:hanging="360"/>
      </w:pPr>
      <w:rPr>
        <w:rFonts w:ascii="Calibri" w:eastAsia="Arial"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A1A08"/>
    <w:multiLevelType w:val="hybridMultilevel"/>
    <w:tmpl w:val="BCEC2B6E"/>
    <w:lvl w:ilvl="0" w:tplc="9C1A2024">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50C80"/>
    <w:multiLevelType w:val="hybridMultilevel"/>
    <w:tmpl w:val="9B44FDFC"/>
    <w:lvl w:ilvl="0" w:tplc="334AF6B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E42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C664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613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654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FAA2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4AAF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C64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18B3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4C57A3E"/>
    <w:multiLevelType w:val="hybridMultilevel"/>
    <w:tmpl w:val="E44CE1DC"/>
    <w:lvl w:ilvl="0" w:tplc="F94EB774">
      <w:start w:val="1"/>
      <w:numFmt w:val="decimal"/>
      <w:lvlText w:val="%1."/>
      <w:lvlJc w:val="left"/>
      <w:pPr>
        <w:ind w:left="73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405DF4"/>
    <w:multiLevelType w:val="hybridMultilevel"/>
    <w:tmpl w:val="757A5FC0"/>
    <w:lvl w:ilvl="0" w:tplc="F94EB774">
      <w:start w:val="1"/>
      <w:numFmt w:val="decimal"/>
      <w:lvlText w:val="%1."/>
      <w:lvlJc w:val="left"/>
      <w:pPr>
        <w:ind w:left="731" w:hanging="72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45" w15:restartNumberingAfterBreak="0">
    <w:nsid w:val="7AB24457"/>
    <w:multiLevelType w:val="hybridMultilevel"/>
    <w:tmpl w:val="7C4E3EC0"/>
    <w:lvl w:ilvl="0" w:tplc="A29E060C">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A06E7"/>
    <w:multiLevelType w:val="hybridMultilevel"/>
    <w:tmpl w:val="0B307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6"/>
  </w:num>
  <w:num w:numId="3">
    <w:abstractNumId w:val="11"/>
  </w:num>
  <w:num w:numId="4">
    <w:abstractNumId w:val="23"/>
  </w:num>
  <w:num w:numId="5">
    <w:abstractNumId w:val="10"/>
  </w:num>
  <w:num w:numId="6">
    <w:abstractNumId w:val="42"/>
  </w:num>
  <w:num w:numId="7">
    <w:abstractNumId w:val="6"/>
  </w:num>
  <w:num w:numId="8">
    <w:abstractNumId w:val="4"/>
  </w:num>
  <w:num w:numId="9">
    <w:abstractNumId w:val="47"/>
  </w:num>
  <w:num w:numId="10">
    <w:abstractNumId w:val="36"/>
  </w:num>
  <w:num w:numId="11">
    <w:abstractNumId w:val="33"/>
  </w:num>
  <w:num w:numId="12">
    <w:abstractNumId w:val="2"/>
  </w:num>
  <w:num w:numId="13">
    <w:abstractNumId w:val="38"/>
  </w:num>
  <w:num w:numId="14">
    <w:abstractNumId w:val="31"/>
  </w:num>
  <w:num w:numId="15">
    <w:abstractNumId w:val="3"/>
  </w:num>
  <w:num w:numId="16">
    <w:abstractNumId w:val="34"/>
  </w:num>
  <w:num w:numId="17">
    <w:abstractNumId w:val="15"/>
  </w:num>
  <w:num w:numId="18">
    <w:abstractNumId w:val="8"/>
  </w:num>
  <w:num w:numId="19">
    <w:abstractNumId w:val="26"/>
  </w:num>
  <w:num w:numId="20">
    <w:abstractNumId w:val="30"/>
  </w:num>
  <w:num w:numId="21">
    <w:abstractNumId w:val="29"/>
  </w:num>
  <w:num w:numId="22">
    <w:abstractNumId w:val="41"/>
  </w:num>
  <w:num w:numId="23">
    <w:abstractNumId w:val="17"/>
  </w:num>
  <w:num w:numId="24">
    <w:abstractNumId w:val="45"/>
  </w:num>
  <w:num w:numId="25">
    <w:abstractNumId w:val="18"/>
  </w:num>
  <w:num w:numId="26">
    <w:abstractNumId w:val="19"/>
  </w:num>
  <w:num w:numId="27">
    <w:abstractNumId w:val="20"/>
  </w:num>
  <w:num w:numId="28">
    <w:abstractNumId w:val="21"/>
  </w:num>
  <w:num w:numId="29">
    <w:abstractNumId w:val="16"/>
  </w:num>
  <w:num w:numId="30">
    <w:abstractNumId w:val="28"/>
  </w:num>
  <w:num w:numId="31">
    <w:abstractNumId w:val="37"/>
  </w:num>
  <w:num w:numId="32">
    <w:abstractNumId w:val="1"/>
  </w:num>
  <w:num w:numId="33">
    <w:abstractNumId w:val="40"/>
  </w:num>
  <w:num w:numId="34">
    <w:abstractNumId w:val="9"/>
  </w:num>
  <w:num w:numId="35">
    <w:abstractNumId w:val="32"/>
  </w:num>
  <w:num w:numId="36">
    <w:abstractNumId w:val="44"/>
  </w:num>
  <w:num w:numId="37">
    <w:abstractNumId w:val="14"/>
  </w:num>
  <w:num w:numId="38">
    <w:abstractNumId w:val="7"/>
  </w:num>
  <w:num w:numId="39">
    <w:abstractNumId w:val="0"/>
  </w:num>
  <w:num w:numId="40">
    <w:abstractNumId w:val="22"/>
  </w:num>
  <w:num w:numId="41">
    <w:abstractNumId w:val="35"/>
  </w:num>
  <w:num w:numId="42">
    <w:abstractNumId w:val="25"/>
  </w:num>
  <w:num w:numId="43">
    <w:abstractNumId w:val="39"/>
  </w:num>
  <w:num w:numId="44">
    <w:abstractNumId w:val="13"/>
  </w:num>
  <w:num w:numId="45">
    <w:abstractNumId w:val="43"/>
  </w:num>
  <w:num w:numId="46">
    <w:abstractNumId w:val="24"/>
  </w:num>
  <w:num w:numId="47">
    <w:abstractNumId w:val="27"/>
    <w:lvlOverride w:ilvl="0"/>
    <w:lvlOverride w:ilvl="1"/>
    <w:lvlOverride w:ilvl="2"/>
    <w:lvlOverride w:ilvl="3"/>
    <w:lvlOverride w:ilvl="4"/>
    <w:lvlOverride w:ilvl="5"/>
    <w:lvlOverride w:ilvl="6"/>
    <w:lvlOverride w:ilvl="7"/>
    <w:lvlOverride w:ilv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FC"/>
    <w:rsid w:val="00044DCB"/>
    <w:rsid w:val="001A33B1"/>
    <w:rsid w:val="0021273C"/>
    <w:rsid w:val="00293908"/>
    <w:rsid w:val="0035046D"/>
    <w:rsid w:val="003B542A"/>
    <w:rsid w:val="0040495D"/>
    <w:rsid w:val="00426824"/>
    <w:rsid w:val="004473EC"/>
    <w:rsid w:val="00585E32"/>
    <w:rsid w:val="005A1304"/>
    <w:rsid w:val="005D2154"/>
    <w:rsid w:val="005E2AFC"/>
    <w:rsid w:val="00645480"/>
    <w:rsid w:val="00746851"/>
    <w:rsid w:val="007B6D7E"/>
    <w:rsid w:val="007E0D73"/>
    <w:rsid w:val="00802F9D"/>
    <w:rsid w:val="008901FF"/>
    <w:rsid w:val="008C0959"/>
    <w:rsid w:val="008C3C31"/>
    <w:rsid w:val="00912152"/>
    <w:rsid w:val="009263D6"/>
    <w:rsid w:val="009F7BE8"/>
    <w:rsid w:val="00A10837"/>
    <w:rsid w:val="00A14AF5"/>
    <w:rsid w:val="00AF269D"/>
    <w:rsid w:val="00B44EE2"/>
    <w:rsid w:val="00B46512"/>
    <w:rsid w:val="00C500D4"/>
    <w:rsid w:val="00CA4053"/>
    <w:rsid w:val="00D71778"/>
    <w:rsid w:val="00D7543D"/>
    <w:rsid w:val="00DD3A93"/>
    <w:rsid w:val="00EB4C81"/>
    <w:rsid w:val="00ED3622"/>
    <w:rsid w:val="00F05C88"/>
    <w:rsid w:val="00FA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6748F"/>
  <w15:chartTrackingRefBased/>
  <w15:docId w15:val="{3D62BC9B-16E0-406A-AFFB-9A7EABD3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21273C"/>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21273C"/>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5E2AF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ableParagraph">
    <w:name w:val="Table Paragraph"/>
    <w:basedOn w:val="Normal"/>
    <w:uiPriority w:val="1"/>
    <w:qFormat/>
    <w:rsid w:val="00DD3A93"/>
    <w:pPr>
      <w:widowControl w:val="0"/>
      <w:autoSpaceDE w:val="0"/>
      <w:autoSpaceDN w:val="0"/>
      <w:spacing w:after="0" w:line="240" w:lineRule="auto"/>
      <w:ind w:left="0" w:firstLine="0"/>
    </w:pPr>
    <w:rPr>
      <w:rFonts w:ascii="Arial"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2982">
      <w:bodyDiv w:val="1"/>
      <w:marLeft w:val="0"/>
      <w:marRight w:val="0"/>
      <w:marTop w:val="0"/>
      <w:marBottom w:val="0"/>
      <w:divBdr>
        <w:top w:val="none" w:sz="0" w:space="0" w:color="auto"/>
        <w:left w:val="none" w:sz="0" w:space="0" w:color="auto"/>
        <w:bottom w:val="none" w:sz="0" w:space="0" w:color="auto"/>
        <w:right w:val="none" w:sz="0" w:space="0" w:color="auto"/>
      </w:divBdr>
    </w:div>
    <w:div w:id="162018519">
      <w:bodyDiv w:val="1"/>
      <w:marLeft w:val="0"/>
      <w:marRight w:val="0"/>
      <w:marTop w:val="0"/>
      <w:marBottom w:val="0"/>
      <w:divBdr>
        <w:top w:val="none" w:sz="0" w:space="0" w:color="auto"/>
        <w:left w:val="none" w:sz="0" w:space="0" w:color="auto"/>
        <w:bottom w:val="none" w:sz="0" w:space="0" w:color="auto"/>
        <w:right w:val="none" w:sz="0" w:space="0" w:color="auto"/>
      </w:divBdr>
    </w:div>
    <w:div w:id="1271930340">
      <w:bodyDiv w:val="1"/>
      <w:marLeft w:val="0"/>
      <w:marRight w:val="0"/>
      <w:marTop w:val="0"/>
      <w:marBottom w:val="0"/>
      <w:divBdr>
        <w:top w:val="none" w:sz="0" w:space="0" w:color="auto"/>
        <w:left w:val="none" w:sz="0" w:space="0" w:color="auto"/>
        <w:bottom w:val="none" w:sz="0" w:space="0" w:color="auto"/>
        <w:right w:val="none" w:sz="0" w:space="0" w:color="auto"/>
      </w:divBdr>
    </w:div>
    <w:div w:id="15319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flickr.com/photos/creamogallowa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gimapforschools.edina.ac.uk/" TargetMode="External"/><Relationship Id="rId17" Type="http://schemas.openxmlformats.org/officeDocument/2006/relationships/hyperlink" Target="https://www.gov.scot/policies/food-and-drink/" TargetMode="External"/><Relationship Id="rId2" Type="http://schemas.openxmlformats.org/officeDocument/2006/relationships/numbering" Target="numbering.xml"/><Relationship Id="rId16" Type="http://schemas.openxmlformats.org/officeDocument/2006/relationships/hyperlink" Target="https://safeshare.tv/x/GiVdbZRFk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raph.org.uk/photo/3579374"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www.geograph.org.uk/profile/3462"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creativecommons.org/licenses/by-sa/2.0/"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A538-8667-439A-A2A5-3E14CFCB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template3.dotx</Template>
  <TotalTime>132</TotalTime>
  <Pages>10</Pages>
  <Words>1485</Words>
  <Characters>8022</Characters>
  <Application>Microsoft Office Word</Application>
  <DocSecurity>0</DocSecurity>
  <Lines>205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Piroska Nemeth</dc:creator>
  <cp:keywords/>
  <dc:description/>
  <cp:lastModifiedBy>vivienne mayo</cp:lastModifiedBy>
  <cp:revision>11</cp:revision>
  <dcterms:created xsi:type="dcterms:W3CDTF">2020-09-07T17:40:00Z</dcterms:created>
  <dcterms:modified xsi:type="dcterms:W3CDTF">2021-04-01T13:22:00Z</dcterms:modified>
</cp:coreProperties>
</file>