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1309" w14:textId="079587B5" w:rsidR="002F622B" w:rsidRPr="004A316E" w:rsidRDefault="004A316E" w:rsidP="002F622B">
      <w:pPr>
        <w:pStyle w:val="Title"/>
        <w:rPr>
          <w:rFonts w:ascii="Arial Rounded MT Bold" w:hAnsi="Arial Rounded MT Bold"/>
          <w:b/>
          <w:sz w:val="56"/>
          <w:szCs w:val="56"/>
        </w:rPr>
      </w:pPr>
      <w:r w:rsidRPr="004A316E">
        <w:rPr>
          <w:rFonts w:ascii="Arial Rounded MT Bold" w:hAnsi="Arial Rounded MT Bold"/>
          <w:b/>
          <w:sz w:val="56"/>
          <w:szCs w:val="56"/>
        </w:rPr>
        <w:t>Discovering where in altases</w:t>
      </w:r>
    </w:p>
    <w:p w14:paraId="3E4FB96D" w14:textId="71A9C95B" w:rsidR="0019207C" w:rsidRPr="0035012F" w:rsidRDefault="00157A2A" w:rsidP="009A59D6">
      <w:pPr>
        <w:pStyle w:val="Subtitle"/>
        <w:rPr>
          <w:rFonts w:ascii="Arial Rounded MT Bold" w:hAnsi="Arial Rounded MT Bold"/>
          <w:b/>
        </w:rPr>
      </w:pPr>
      <w:r w:rsidRPr="0035012F">
        <w:rPr>
          <w:rFonts w:ascii="Arial Rounded MT Bold" w:hAnsi="Arial Rounded MT Bold"/>
          <w:b/>
        </w:rPr>
        <w:t>Resource number</w:t>
      </w:r>
      <w:r w:rsidR="00575551" w:rsidRPr="0035012F">
        <w:rPr>
          <w:rFonts w:ascii="Arial Rounded MT Bold" w:hAnsi="Arial Rounded MT Bold"/>
          <w:b/>
        </w:rPr>
        <w:t xml:space="preserve"> </w:t>
      </w:r>
      <w:r w:rsidR="004A316E">
        <w:rPr>
          <w:rFonts w:ascii="Arial Rounded MT Bold" w:hAnsi="Arial Rounded MT Bold"/>
          <w:b/>
        </w:rPr>
        <w:t>5</w:t>
      </w:r>
    </w:p>
    <w:p w14:paraId="2AFD3B61" w14:textId="4FDBC231" w:rsidR="00C22E34" w:rsidRDefault="00C22E34" w:rsidP="0019207C"/>
    <w:p w14:paraId="5A232FF4" w14:textId="73869A2E" w:rsidR="00C22E34" w:rsidRDefault="003D5B38" w:rsidP="009653F8">
      <w:pPr>
        <w:jc w:val="center"/>
      </w:pPr>
      <w:r>
        <w:rPr>
          <w:noProof/>
          <w:lang w:val="en-US"/>
        </w:rPr>
        <w:drawing>
          <wp:inline distT="0" distB="0" distL="0" distR="0" wp14:anchorId="0DD5CAA1" wp14:editId="1B9A11B8">
            <wp:extent cx="5475605" cy="5037557"/>
            <wp:effectExtent l="0" t="0" r="0" b="0"/>
            <wp:docPr id="11" name="Picture 11" descr="map of Europe showing boundaries and country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5119" cy="5083110"/>
                    </a:xfrm>
                    <a:prstGeom prst="rect">
                      <a:avLst/>
                    </a:prstGeom>
                  </pic:spPr>
                </pic:pic>
              </a:graphicData>
            </a:graphic>
          </wp:inline>
        </w:drawing>
      </w:r>
    </w:p>
    <w:p w14:paraId="3CB02780" w14:textId="4CE83A9B" w:rsidR="00C22E34" w:rsidRDefault="00C22E34" w:rsidP="0019207C"/>
    <w:p w14:paraId="393E760B" w14:textId="355A64C1" w:rsidR="00127B0F" w:rsidRPr="0035012F" w:rsidRDefault="00127B0F" w:rsidP="009A59D6">
      <w:pPr>
        <w:pStyle w:val="Subtitle"/>
        <w:rPr>
          <w:rFonts w:ascii="Arial Rounded MT Bold" w:hAnsi="Arial Rounded MT Bold"/>
        </w:rPr>
      </w:pPr>
      <w:r w:rsidRPr="0035012F">
        <w:rPr>
          <w:rFonts w:ascii="Arial Rounded MT Bold" w:hAnsi="Arial Rounded MT Bold"/>
        </w:rPr>
        <w:t>Emma Esp</w:t>
      </w:r>
      <w:r w:rsidR="004C34A4" w:rsidRPr="0035012F">
        <w:rPr>
          <w:rFonts w:ascii="Arial Rounded MT Bold" w:hAnsi="Arial Rounded MT Bold"/>
        </w:rPr>
        <w:t>l</w:t>
      </w:r>
      <w:r w:rsidRPr="0035012F">
        <w:rPr>
          <w:rFonts w:ascii="Arial Rounded MT Bold" w:hAnsi="Arial Rounded MT Bold"/>
        </w:rPr>
        <w:t>ey</w:t>
      </w:r>
      <w:r w:rsidR="00A726DC">
        <w:rPr>
          <w:rFonts w:ascii="Arial Rounded MT Bold" w:hAnsi="Arial Rounded MT Bold"/>
        </w:rPr>
        <w:t xml:space="preserve"> and Simon Catling</w:t>
      </w:r>
    </w:p>
    <w:p w14:paraId="4C8BDD28" w14:textId="0107435C" w:rsidR="00C22E34" w:rsidRPr="0035012F" w:rsidRDefault="00823C5F" w:rsidP="009A59D6">
      <w:pPr>
        <w:pStyle w:val="Subtitle"/>
        <w:rPr>
          <w:rFonts w:ascii="Arial Rounded MT Bold" w:hAnsi="Arial Rounded MT Bold"/>
        </w:rPr>
      </w:pPr>
      <w:r w:rsidRPr="0035012F">
        <w:rPr>
          <w:rFonts w:ascii="Arial Rounded MT Bold" w:hAnsi="Arial Rounded MT Bold"/>
        </w:rPr>
        <w:t>KS</w:t>
      </w:r>
      <w:r w:rsidR="00105D75">
        <w:rPr>
          <w:rFonts w:ascii="Arial Rounded MT Bold" w:hAnsi="Arial Rounded MT Bold"/>
        </w:rPr>
        <w:t>1</w:t>
      </w:r>
    </w:p>
    <w:p w14:paraId="39E7E631" w14:textId="496B198B" w:rsidR="00C22E34" w:rsidRDefault="00B35779">
      <w:r>
        <w:rPr>
          <w:noProof/>
          <w:lang w:val="en-US"/>
        </w:rPr>
        <mc:AlternateContent>
          <mc:Choice Requires="wps">
            <w:drawing>
              <wp:anchor distT="0" distB="0" distL="114300" distR="114300" simplePos="0" relativeHeight="251661312" behindDoc="0" locked="0" layoutInCell="1" allowOverlap="1" wp14:anchorId="1BEF86B9" wp14:editId="2CBFBCD1">
                <wp:simplePos x="0" y="0"/>
                <wp:positionH relativeFrom="column">
                  <wp:posOffset>695325</wp:posOffset>
                </wp:positionH>
                <wp:positionV relativeFrom="paragraph">
                  <wp:posOffset>400050</wp:posOffset>
                </wp:positionV>
                <wp:extent cx="418147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1C2949" id="Straight Connector 8"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75pt,31.5pt" to="38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" strokecolor="black [3200]" strokeweight=".5pt">
                <v:stroke joinstyle="miter"/>
              </v:line>
            </w:pict>
          </mc:Fallback>
        </mc:AlternateContent>
      </w:r>
      <w:r w:rsidR="0019207C">
        <w:br w:type="page"/>
      </w:r>
    </w:p>
    <w:p w14:paraId="1BC0420C" w14:textId="5DA837E6" w:rsidR="00690B22" w:rsidRDefault="00955143" w:rsidP="00AE765B">
      <w:pPr>
        <w:pStyle w:val="Heading1"/>
      </w:pPr>
      <w:bookmarkStart w:id="0" w:name="_Toc48650145"/>
      <w:r>
        <w:lastRenderedPageBreak/>
        <w:t>Table of Contents</w:t>
      </w:r>
      <w:bookmarkEnd w:id="0"/>
    </w:p>
    <w:p w14:paraId="19755278" w14:textId="44E97446" w:rsidR="00955143" w:rsidRDefault="00955143" w:rsidP="00955143"/>
    <w:p w14:paraId="1E101BA8" w14:textId="58FDEE21" w:rsidR="00705EA2" w:rsidRDefault="00955143">
      <w:pPr>
        <w:pStyle w:val="TOC1"/>
        <w:tabs>
          <w:tab w:val="right" w:leader="dot" w:pos="9016"/>
        </w:tabs>
        <w:rPr>
          <w:rFonts w:eastAsiaTheme="minorEastAsia"/>
          <w:noProof/>
          <w:lang w:eastAsia="en-GB"/>
        </w:rPr>
      </w:pPr>
      <w:r>
        <w:fldChar w:fldCharType="begin"/>
      </w:r>
      <w:r>
        <w:instrText xml:space="preserve"> TOC \o "1-1" \h \z \u </w:instrText>
      </w:r>
      <w:r>
        <w:fldChar w:fldCharType="separate"/>
      </w:r>
      <w:hyperlink w:anchor="_Toc48650145" w:history="1">
        <w:r w:rsidR="00705EA2" w:rsidRPr="00FF1198">
          <w:rPr>
            <w:rStyle w:val="Hyperlink"/>
            <w:noProof/>
          </w:rPr>
          <w:t>Table of Contents</w:t>
        </w:r>
        <w:r w:rsidR="00705EA2">
          <w:rPr>
            <w:noProof/>
            <w:webHidden/>
          </w:rPr>
          <w:tab/>
        </w:r>
        <w:r w:rsidR="00705EA2">
          <w:rPr>
            <w:noProof/>
            <w:webHidden/>
          </w:rPr>
          <w:fldChar w:fldCharType="begin"/>
        </w:r>
        <w:r w:rsidR="00705EA2">
          <w:rPr>
            <w:noProof/>
            <w:webHidden/>
          </w:rPr>
          <w:instrText xml:space="preserve"> PAGEREF _Toc48650145 \h </w:instrText>
        </w:r>
        <w:r w:rsidR="00705EA2">
          <w:rPr>
            <w:noProof/>
            <w:webHidden/>
          </w:rPr>
        </w:r>
        <w:r w:rsidR="00705EA2">
          <w:rPr>
            <w:noProof/>
            <w:webHidden/>
          </w:rPr>
          <w:fldChar w:fldCharType="separate"/>
        </w:r>
        <w:r w:rsidR="00705EA2">
          <w:rPr>
            <w:noProof/>
            <w:webHidden/>
          </w:rPr>
          <w:t>2</w:t>
        </w:r>
        <w:r w:rsidR="00705EA2">
          <w:rPr>
            <w:noProof/>
            <w:webHidden/>
          </w:rPr>
          <w:fldChar w:fldCharType="end"/>
        </w:r>
      </w:hyperlink>
    </w:p>
    <w:p w14:paraId="6B01C562" w14:textId="305733E3" w:rsidR="00705EA2" w:rsidRDefault="00200F69">
      <w:pPr>
        <w:pStyle w:val="TOC1"/>
        <w:tabs>
          <w:tab w:val="right" w:leader="dot" w:pos="9016"/>
        </w:tabs>
        <w:rPr>
          <w:rFonts w:eastAsiaTheme="minorEastAsia"/>
          <w:noProof/>
          <w:lang w:eastAsia="en-GB"/>
        </w:rPr>
      </w:pPr>
      <w:hyperlink w:anchor="_Toc48650146" w:history="1">
        <w:r w:rsidR="00705EA2" w:rsidRPr="00FF1198">
          <w:rPr>
            <w:rStyle w:val="Hyperlink"/>
            <w:noProof/>
          </w:rPr>
          <w:t>Introduction</w:t>
        </w:r>
        <w:r w:rsidR="00705EA2">
          <w:rPr>
            <w:noProof/>
            <w:webHidden/>
          </w:rPr>
          <w:tab/>
        </w:r>
        <w:r w:rsidR="00705EA2">
          <w:rPr>
            <w:noProof/>
            <w:webHidden/>
          </w:rPr>
          <w:fldChar w:fldCharType="begin"/>
        </w:r>
        <w:r w:rsidR="00705EA2">
          <w:rPr>
            <w:noProof/>
            <w:webHidden/>
          </w:rPr>
          <w:instrText xml:space="preserve"> PAGEREF _Toc48650146 \h </w:instrText>
        </w:r>
        <w:r w:rsidR="00705EA2">
          <w:rPr>
            <w:noProof/>
            <w:webHidden/>
          </w:rPr>
        </w:r>
        <w:r w:rsidR="00705EA2">
          <w:rPr>
            <w:noProof/>
            <w:webHidden/>
          </w:rPr>
          <w:fldChar w:fldCharType="separate"/>
        </w:r>
        <w:r w:rsidR="00705EA2">
          <w:rPr>
            <w:noProof/>
            <w:webHidden/>
          </w:rPr>
          <w:t>3</w:t>
        </w:r>
        <w:r w:rsidR="00705EA2">
          <w:rPr>
            <w:noProof/>
            <w:webHidden/>
          </w:rPr>
          <w:fldChar w:fldCharType="end"/>
        </w:r>
      </w:hyperlink>
    </w:p>
    <w:p w14:paraId="3DFE3A23" w14:textId="4C75A6AF" w:rsidR="00705EA2" w:rsidRDefault="00200F69">
      <w:pPr>
        <w:pStyle w:val="TOC1"/>
        <w:tabs>
          <w:tab w:val="right" w:leader="dot" w:pos="9016"/>
        </w:tabs>
        <w:rPr>
          <w:rFonts w:eastAsiaTheme="minorEastAsia"/>
          <w:noProof/>
          <w:lang w:eastAsia="en-GB"/>
        </w:rPr>
      </w:pPr>
      <w:hyperlink w:anchor="_Toc48650147" w:history="1">
        <w:r w:rsidR="00705EA2" w:rsidRPr="00FF1198">
          <w:rPr>
            <w:rStyle w:val="Hyperlink"/>
            <w:noProof/>
          </w:rPr>
          <w:t>Teaching and learning activities</w:t>
        </w:r>
        <w:r w:rsidR="00705EA2">
          <w:rPr>
            <w:noProof/>
            <w:webHidden/>
          </w:rPr>
          <w:tab/>
        </w:r>
        <w:r w:rsidR="00705EA2">
          <w:rPr>
            <w:noProof/>
            <w:webHidden/>
          </w:rPr>
          <w:fldChar w:fldCharType="begin"/>
        </w:r>
        <w:r w:rsidR="00705EA2">
          <w:rPr>
            <w:noProof/>
            <w:webHidden/>
          </w:rPr>
          <w:instrText xml:space="preserve"> PAGEREF _Toc48650147 \h </w:instrText>
        </w:r>
        <w:r w:rsidR="00705EA2">
          <w:rPr>
            <w:noProof/>
            <w:webHidden/>
          </w:rPr>
        </w:r>
        <w:r w:rsidR="00705EA2">
          <w:rPr>
            <w:noProof/>
            <w:webHidden/>
          </w:rPr>
          <w:fldChar w:fldCharType="separate"/>
        </w:r>
        <w:r w:rsidR="00705EA2">
          <w:rPr>
            <w:noProof/>
            <w:webHidden/>
          </w:rPr>
          <w:t>5</w:t>
        </w:r>
        <w:r w:rsidR="00705EA2">
          <w:rPr>
            <w:noProof/>
            <w:webHidden/>
          </w:rPr>
          <w:fldChar w:fldCharType="end"/>
        </w:r>
      </w:hyperlink>
    </w:p>
    <w:p w14:paraId="5D091C2B" w14:textId="2C8F4DF2" w:rsidR="00705EA2" w:rsidRDefault="00200F69">
      <w:pPr>
        <w:pStyle w:val="TOC1"/>
        <w:tabs>
          <w:tab w:val="right" w:leader="dot" w:pos="9016"/>
        </w:tabs>
        <w:rPr>
          <w:rFonts w:eastAsiaTheme="minorEastAsia"/>
          <w:noProof/>
          <w:lang w:eastAsia="en-GB"/>
        </w:rPr>
      </w:pPr>
      <w:hyperlink w:anchor="_Toc48650148" w:history="1">
        <w:r w:rsidR="00705EA2" w:rsidRPr="00FF1198">
          <w:rPr>
            <w:rStyle w:val="Hyperlink"/>
            <w:noProof/>
          </w:rPr>
          <w:t>Starter Activity: The Atlas</w:t>
        </w:r>
        <w:r w:rsidR="00705EA2">
          <w:rPr>
            <w:noProof/>
            <w:webHidden/>
          </w:rPr>
          <w:tab/>
        </w:r>
        <w:r w:rsidR="00705EA2">
          <w:rPr>
            <w:noProof/>
            <w:webHidden/>
          </w:rPr>
          <w:fldChar w:fldCharType="begin"/>
        </w:r>
        <w:r w:rsidR="00705EA2">
          <w:rPr>
            <w:noProof/>
            <w:webHidden/>
          </w:rPr>
          <w:instrText xml:space="preserve"> PAGEREF _Toc48650148 \h </w:instrText>
        </w:r>
        <w:r w:rsidR="00705EA2">
          <w:rPr>
            <w:noProof/>
            <w:webHidden/>
          </w:rPr>
        </w:r>
        <w:r w:rsidR="00705EA2">
          <w:rPr>
            <w:noProof/>
            <w:webHidden/>
          </w:rPr>
          <w:fldChar w:fldCharType="separate"/>
        </w:r>
        <w:r w:rsidR="00705EA2">
          <w:rPr>
            <w:noProof/>
            <w:webHidden/>
          </w:rPr>
          <w:t>6</w:t>
        </w:r>
        <w:r w:rsidR="00705EA2">
          <w:rPr>
            <w:noProof/>
            <w:webHidden/>
          </w:rPr>
          <w:fldChar w:fldCharType="end"/>
        </w:r>
      </w:hyperlink>
    </w:p>
    <w:p w14:paraId="418A7417" w14:textId="5A042F07" w:rsidR="00705EA2" w:rsidRDefault="00200F69">
      <w:pPr>
        <w:pStyle w:val="TOC1"/>
        <w:tabs>
          <w:tab w:val="right" w:leader="dot" w:pos="9016"/>
        </w:tabs>
        <w:rPr>
          <w:rFonts w:eastAsiaTheme="minorEastAsia"/>
          <w:noProof/>
          <w:lang w:eastAsia="en-GB"/>
        </w:rPr>
      </w:pPr>
      <w:hyperlink w:anchor="_Toc48650149" w:history="1">
        <w:r w:rsidR="00705EA2" w:rsidRPr="00FF1198">
          <w:rPr>
            <w:rStyle w:val="Hyperlink"/>
            <w:noProof/>
          </w:rPr>
          <w:t>Main activity: Never Eat Shredded Wheat!</w:t>
        </w:r>
        <w:r w:rsidR="00705EA2">
          <w:rPr>
            <w:noProof/>
            <w:webHidden/>
          </w:rPr>
          <w:tab/>
        </w:r>
        <w:r w:rsidR="00705EA2">
          <w:rPr>
            <w:noProof/>
            <w:webHidden/>
          </w:rPr>
          <w:fldChar w:fldCharType="begin"/>
        </w:r>
        <w:r w:rsidR="00705EA2">
          <w:rPr>
            <w:noProof/>
            <w:webHidden/>
          </w:rPr>
          <w:instrText xml:space="preserve"> PAGEREF _Toc48650149 \h </w:instrText>
        </w:r>
        <w:r w:rsidR="00705EA2">
          <w:rPr>
            <w:noProof/>
            <w:webHidden/>
          </w:rPr>
        </w:r>
        <w:r w:rsidR="00705EA2">
          <w:rPr>
            <w:noProof/>
            <w:webHidden/>
          </w:rPr>
          <w:fldChar w:fldCharType="separate"/>
        </w:r>
        <w:r w:rsidR="00705EA2">
          <w:rPr>
            <w:noProof/>
            <w:webHidden/>
          </w:rPr>
          <w:t>7</w:t>
        </w:r>
        <w:r w:rsidR="00705EA2">
          <w:rPr>
            <w:noProof/>
            <w:webHidden/>
          </w:rPr>
          <w:fldChar w:fldCharType="end"/>
        </w:r>
      </w:hyperlink>
    </w:p>
    <w:p w14:paraId="7794615B" w14:textId="582B45B4" w:rsidR="00705EA2" w:rsidRDefault="00200F69">
      <w:pPr>
        <w:pStyle w:val="TOC1"/>
        <w:tabs>
          <w:tab w:val="right" w:leader="dot" w:pos="9016"/>
        </w:tabs>
        <w:rPr>
          <w:rFonts w:eastAsiaTheme="minorEastAsia"/>
          <w:noProof/>
          <w:lang w:eastAsia="en-GB"/>
        </w:rPr>
      </w:pPr>
      <w:hyperlink w:anchor="_Toc48650150" w:history="1">
        <w:r w:rsidR="00705EA2" w:rsidRPr="00FF1198">
          <w:rPr>
            <w:rStyle w:val="Hyperlink"/>
            <w:noProof/>
          </w:rPr>
          <w:t>Worksheet: Never Eat Shredded Wheat!!!!</w:t>
        </w:r>
        <w:r w:rsidR="00705EA2">
          <w:rPr>
            <w:noProof/>
            <w:webHidden/>
          </w:rPr>
          <w:tab/>
        </w:r>
        <w:r w:rsidR="00705EA2">
          <w:rPr>
            <w:noProof/>
            <w:webHidden/>
          </w:rPr>
          <w:fldChar w:fldCharType="begin"/>
        </w:r>
        <w:r w:rsidR="00705EA2">
          <w:rPr>
            <w:noProof/>
            <w:webHidden/>
          </w:rPr>
          <w:instrText xml:space="preserve"> PAGEREF _Toc48650150 \h </w:instrText>
        </w:r>
        <w:r w:rsidR="00705EA2">
          <w:rPr>
            <w:noProof/>
            <w:webHidden/>
          </w:rPr>
        </w:r>
        <w:r w:rsidR="00705EA2">
          <w:rPr>
            <w:noProof/>
            <w:webHidden/>
          </w:rPr>
          <w:fldChar w:fldCharType="separate"/>
        </w:r>
        <w:r w:rsidR="00705EA2">
          <w:rPr>
            <w:noProof/>
            <w:webHidden/>
          </w:rPr>
          <w:t>9</w:t>
        </w:r>
        <w:r w:rsidR="00705EA2">
          <w:rPr>
            <w:noProof/>
            <w:webHidden/>
          </w:rPr>
          <w:fldChar w:fldCharType="end"/>
        </w:r>
      </w:hyperlink>
    </w:p>
    <w:p w14:paraId="1267D972" w14:textId="295F5BE1" w:rsidR="00705EA2" w:rsidRDefault="00200F69">
      <w:pPr>
        <w:pStyle w:val="TOC1"/>
        <w:tabs>
          <w:tab w:val="right" w:leader="dot" w:pos="9016"/>
        </w:tabs>
        <w:rPr>
          <w:rFonts w:eastAsiaTheme="minorEastAsia"/>
          <w:noProof/>
          <w:lang w:eastAsia="en-GB"/>
        </w:rPr>
      </w:pPr>
      <w:hyperlink w:anchor="_Toc48650151" w:history="1">
        <w:r w:rsidR="00705EA2" w:rsidRPr="00FF1198">
          <w:rPr>
            <w:rStyle w:val="Hyperlink"/>
            <w:noProof/>
          </w:rPr>
          <w:t>Finish activity: Compass challenge</w:t>
        </w:r>
        <w:r w:rsidR="00705EA2">
          <w:rPr>
            <w:noProof/>
            <w:webHidden/>
          </w:rPr>
          <w:tab/>
        </w:r>
        <w:r w:rsidR="00705EA2">
          <w:rPr>
            <w:noProof/>
            <w:webHidden/>
          </w:rPr>
          <w:fldChar w:fldCharType="begin"/>
        </w:r>
        <w:r w:rsidR="00705EA2">
          <w:rPr>
            <w:noProof/>
            <w:webHidden/>
          </w:rPr>
          <w:instrText xml:space="preserve"> PAGEREF _Toc48650151 \h </w:instrText>
        </w:r>
        <w:r w:rsidR="00705EA2">
          <w:rPr>
            <w:noProof/>
            <w:webHidden/>
          </w:rPr>
        </w:r>
        <w:r w:rsidR="00705EA2">
          <w:rPr>
            <w:noProof/>
            <w:webHidden/>
          </w:rPr>
          <w:fldChar w:fldCharType="separate"/>
        </w:r>
        <w:r w:rsidR="00705EA2">
          <w:rPr>
            <w:noProof/>
            <w:webHidden/>
          </w:rPr>
          <w:t>12</w:t>
        </w:r>
        <w:r w:rsidR="00705EA2">
          <w:rPr>
            <w:noProof/>
            <w:webHidden/>
          </w:rPr>
          <w:fldChar w:fldCharType="end"/>
        </w:r>
      </w:hyperlink>
    </w:p>
    <w:p w14:paraId="350DA7C8" w14:textId="1652FAAC" w:rsidR="00705EA2" w:rsidRDefault="00200F69">
      <w:pPr>
        <w:pStyle w:val="TOC1"/>
        <w:tabs>
          <w:tab w:val="right" w:leader="dot" w:pos="9016"/>
        </w:tabs>
        <w:rPr>
          <w:rFonts w:eastAsiaTheme="minorEastAsia"/>
          <w:noProof/>
          <w:lang w:eastAsia="en-GB"/>
        </w:rPr>
      </w:pPr>
      <w:hyperlink w:anchor="_Toc48650152" w:history="1">
        <w:r w:rsidR="00705EA2" w:rsidRPr="00FF1198">
          <w:rPr>
            <w:rStyle w:val="Hyperlink"/>
            <w:noProof/>
          </w:rPr>
          <w:t>Taking it further</w:t>
        </w:r>
        <w:r w:rsidR="00705EA2">
          <w:rPr>
            <w:noProof/>
            <w:webHidden/>
          </w:rPr>
          <w:tab/>
        </w:r>
        <w:r w:rsidR="00705EA2">
          <w:rPr>
            <w:noProof/>
            <w:webHidden/>
          </w:rPr>
          <w:fldChar w:fldCharType="begin"/>
        </w:r>
        <w:r w:rsidR="00705EA2">
          <w:rPr>
            <w:noProof/>
            <w:webHidden/>
          </w:rPr>
          <w:instrText xml:space="preserve"> PAGEREF _Toc48650152 \h </w:instrText>
        </w:r>
        <w:r w:rsidR="00705EA2">
          <w:rPr>
            <w:noProof/>
            <w:webHidden/>
          </w:rPr>
        </w:r>
        <w:r w:rsidR="00705EA2">
          <w:rPr>
            <w:noProof/>
            <w:webHidden/>
          </w:rPr>
          <w:fldChar w:fldCharType="separate"/>
        </w:r>
        <w:r w:rsidR="00705EA2">
          <w:rPr>
            <w:noProof/>
            <w:webHidden/>
          </w:rPr>
          <w:t>13</w:t>
        </w:r>
        <w:r w:rsidR="00705EA2">
          <w:rPr>
            <w:noProof/>
            <w:webHidden/>
          </w:rPr>
          <w:fldChar w:fldCharType="end"/>
        </w:r>
      </w:hyperlink>
    </w:p>
    <w:p w14:paraId="67EA746D" w14:textId="7A973832" w:rsidR="00705EA2" w:rsidRDefault="00200F69">
      <w:pPr>
        <w:pStyle w:val="TOC1"/>
        <w:tabs>
          <w:tab w:val="right" w:leader="dot" w:pos="9016"/>
        </w:tabs>
        <w:rPr>
          <w:rFonts w:eastAsiaTheme="minorEastAsia"/>
          <w:noProof/>
          <w:lang w:eastAsia="en-GB"/>
        </w:rPr>
      </w:pPr>
      <w:hyperlink w:anchor="_Toc48650153" w:history="1">
        <w:r w:rsidR="00705EA2" w:rsidRPr="00FF1198">
          <w:rPr>
            <w:rStyle w:val="Hyperlink"/>
            <w:noProof/>
          </w:rPr>
          <w:t>Acknowledgements</w:t>
        </w:r>
        <w:r w:rsidR="00705EA2">
          <w:rPr>
            <w:noProof/>
            <w:webHidden/>
          </w:rPr>
          <w:tab/>
        </w:r>
        <w:r w:rsidR="00705EA2">
          <w:rPr>
            <w:noProof/>
            <w:webHidden/>
          </w:rPr>
          <w:fldChar w:fldCharType="begin"/>
        </w:r>
        <w:r w:rsidR="00705EA2">
          <w:rPr>
            <w:noProof/>
            <w:webHidden/>
          </w:rPr>
          <w:instrText xml:space="preserve"> PAGEREF _Toc48650153 \h </w:instrText>
        </w:r>
        <w:r w:rsidR="00705EA2">
          <w:rPr>
            <w:noProof/>
            <w:webHidden/>
          </w:rPr>
        </w:r>
        <w:r w:rsidR="00705EA2">
          <w:rPr>
            <w:noProof/>
            <w:webHidden/>
          </w:rPr>
          <w:fldChar w:fldCharType="separate"/>
        </w:r>
        <w:r w:rsidR="00705EA2">
          <w:rPr>
            <w:noProof/>
            <w:webHidden/>
          </w:rPr>
          <w:t>14</w:t>
        </w:r>
        <w:r w:rsidR="00705EA2">
          <w:rPr>
            <w:noProof/>
            <w:webHidden/>
          </w:rPr>
          <w:fldChar w:fldCharType="end"/>
        </w:r>
      </w:hyperlink>
    </w:p>
    <w:p w14:paraId="28817275" w14:textId="142DA5CF" w:rsidR="00705EA2" w:rsidRDefault="00200F69">
      <w:pPr>
        <w:pStyle w:val="TOC1"/>
        <w:tabs>
          <w:tab w:val="right" w:leader="dot" w:pos="9016"/>
        </w:tabs>
        <w:rPr>
          <w:rFonts w:eastAsiaTheme="minorEastAsia"/>
          <w:noProof/>
          <w:lang w:eastAsia="en-GB"/>
        </w:rPr>
      </w:pPr>
      <w:hyperlink w:anchor="_Toc48650154" w:history="1">
        <w:r w:rsidR="00705EA2" w:rsidRPr="00FF1198">
          <w:rPr>
            <w:rStyle w:val="Hyperlink"/>
            <w:noProof/>
          </w:rPr>
          <w:t>Copyright</w:t>
        </w:r>
        <w:r w:rsidR="00705EA2">
          <w:rPr>
            <w:noProof/>
            <w:webHidden/>
          </w:rPr>
          <w:tab/>
        </w:r>
        <w:r w:rsidR="00705EA2">
          <w:rPr>
            <w:noProof/>
            <w:webHidden/>
          </w:rPr>
          <w:fldChar w:fldCharType="begin"/>
        </w:r>
        <w:r w:rsidR="00705EA2">
          <w:rPr>
            <w:noProof/>
            <w:webHidden/>
          </w:rPr>
          <w:instrText xml:space="preserve"> PAGEREF _Toc48650154 \h </w:instrText>
        </w:r>
        <w:r w:rsidR="00705EA2">
          <w:rPr>
            <w:noProof/>
            <w:webHidden/>
          </w:rPr>
        </w:r>
        <w:r w:rsidR="00705EA2">
          <w:rPr>
            <w:noProof/>
            <w:webHidden/>
          </w:rPr>
          <w:fldChar w:fldCharType="separate"/>
        </w:r>
        <w:r w:rsidR="00705EA2">
          <w:rPr>
            <w:noProof/>
            <w:webHidden/>
          </w:rPr>
          <w:t>14</w:t>
        </w:r>
        <w:r w:rsidR="00705EA2">
          <w:rPr>
            <w:noProof/>
            <w:webHidden/>
          </w:rPr>
          <w:fldChar w:fldCharType="end"/>
        </w:r>
      </w:hyperlink>
    </w:p>
    <w:p w14:paraId="4B1E817D" w14:textId="0910CBD2" w:rsidR="009A59D6" w:rsidRDefault="00955143" w:rsidP="00955143">
      <w:r>
        <w:fldChar w:fldCharType="end"/>
      </w:r>
    </w:p>
    <w:p w14:paraId="7E1ABAF0" w14:textId="07EBD67F" w:rsidR="009A59D6" w:rsidRDefault="009A59D6">
      <w:r>
        <w:br w:type="page"/>
      </w:r>
    </w:p>
    <w:p w14:paraId="7D9083E0" w14:textId="14AF8C1B" w:rsidR="00DE2EA0" w:rsidRDefault="00DE2EA0" w:rsidP="00DE2EA0">
      <w:pPr>
        <w:pStyle w:val="Heading1"/>
        <w:keepNext w:val="0"/>
        <w:keepLines w:val="0"/>
      </w:pPr>
      <w:bookmarkStart w:id="1" w:name="_Toc48650146"/>
      <w:r>
        <w:lastRenderedPageBreak/>
        <w:t>Introduction</w:t>
      </w:r>
      <w:bookmarkEnd w:id="1"/>
    </w:p>
    <w:p w14:paraId="69D075E4" w14:textId="28550C03" w:rsidR="00FC095F" w:rsidRDefault="00FC095F" w:rsidP="00FC095F">
      <w:r>
        <w:t xml:space="preserve">This resource aims to develop pupils’ locational knowledge.  </w:t>
      </w:r>
      <w:r w:rsidR="00FD0A4E" w:rsidRPr="00FD0A4E">
        <w:t>By accessing Digimap for Schools, it is hoped that pupils will learn how to use an online atlas in order to explore places and features around the world.</w:t>
      </w:r>
    </w:p>
    <w:tbl>
      <w:tblPr>
        <w:tblStyle w:val="TableGrid"/>
        <w:tblW w:w="9016" w:type="dxa"/>
        <w:tblLook w:val="04A0" w:firstRow="1" w:lastRow="0" w:firstColumn="1" w:lastColumn="0" w:noHBand="0" w:noVBand="1"/>
        <w:tblCaption w:val="Learning objective and outcomes"/>
        <w:tblDescription w:val="This table details introductory info. for the resource: learning objective, learning outcomes, curriculum links, theme, keywords."/>
      </w:tblPr>
      <w:tblGrid>
        <w:gridCol w:w="2830"/>
        <w:gridCol w:w="6186"/>
      </w:tblGrid>
      <w:tr w:rsidR="00B16B8D" w14:paraId="375BEB15" w14:textId="77777777" w:rsidTr="00DD0266">
        <w:tc>
          <w:tcPr>
            <w:tcW w:w="2830" w:type="dxa"/>
            <w:tcBorders>
              <w:bottom w:val="single" w:sz="4" w:space="0" w:color="auto"/>
            </w:tcBorders>
            <w:shd w:val="clear" w:color="auto" w:fill="FFF2CC" w:themeFill="accent4" w:themeFillTint="33"/>
          </w:tcPr>
          <w:p w14:paraId="246A9407" w14:textId="77777777" w:rsidR="00B16B8D" w:rsidRDefault="00B16B8D" w:rsidP="00B16B8D">
            <w:pPr>
              <w:pStyle w:val="Heading2"/>
              <w:keepNext w:val="0"/>
              <w:keepLines w:val="0"/>
              <w:outlineLvl w:val="1"/>
            </w:pPr>
            <w:r>
              <w:t xml:space="preserve">What’s the theme? </w:t>
            </w:r>
          </w:p>
          <w:p w14:paraId="6619978C" w14:textId="253C05D8" w:rsidR="00B16B8D" w:rsidRDefault="00105D75" w:rsidP="00B16B8D">
            <w:r>
              <w:t>What can an atlas tell you?</w:t>
            </w:r>
          </w:p>
        </w:tc>
        <w:tc>
          <w:tcPr>
            <w:tcW w:w="6186" w:type="dxa"/>
            <w:tcBorders>
              <w:bottom w:val="single" w:sz="4" w:space="0" w:color="auto"/>
            </w:tcBorders>
            <w:shd w:val="clear" w:color="auto" w:fill="FFF2CC" w:themeFill="accent4" w:themeFillTint="33"/>
          </w:tcPr>
          <w:p w14:paraId="682FCDEB" w14:textId="77777777" w:rsidR="00B16B8D" w:rsidRDefault="00B16B8D" w:rsidP="00B16B8D">
            <w:pPr>
              <w:pStyle w:val="Heading2"/>
              <w:outlineLvl w:val="1"/>
            </w:pPr>
            <w:r>
              <w:t>What are we exploring?</w:t>
            </w:r>
          </w:p>
          <w:p w14:paraId="0AC62914" w14:textId="6B0BFB0B" w:rsidR="00105D75" w:rsidRDefault="00CF41E0" w:rsidP="00FD0A4E">
            <w:pPr>
              <w:pStyle w:val="ListParagraph"/>
              <w:numPr>
                <w:ilvl w:val="0"/>
                <w:numId w:val="26"/>
              </w:numPr>
              <w:spacing w:line="256" w:lineRule="auto"/>
              <w:ind w:left="322"/>
            </w:pPr>
            <w:r>
              <w:t xml:space="preserve">The </w:t>
            </w:r>
            <w:r w:rsidR="00F859B8">
              <w:t>use and history</w:t>
            </w:r>
            <w:r>
              <w:t xml:space="preserve"> of atlases</w:t>
            </w:r>
            <w:r w:rsidR="00DB525E">
              <w:t xml:space="preserve">. </w:t>
            </w:r>
          </w:p>
          <w:p w14:paraId="6F22A227" w14:textId="77777777" w:rsidR="00105D75" w:rsidRDefault="00105D75" w:rsidP="00FD0A4E">
            <w:pPr>
              <w:pStyle w:val="ListParagraph"/>
              <w:numPr>
                <w:ilvl w:val="0"/>
                <w:numId w:val="26"/>
              </w:numPr>
              <w:spacing w:line="256" w:lineRule="auto"/>
              <w:ind w:left="322"/>
            </w:pPr>
            <w:r>
              <w:t>The four points of the compass, e.g. north; east; south and west.</w:t>
            </w:r>
          </w:p>
          <w:p w14:paraId="7ED7C98C" w14:textId="1EB3B3B9" w:rsidR="00B16B8D" w:rsidRDefault="00105D75" w:rsidP="00FD0A4E">
            <w:pPr>
              <w:pStyle w:val="ListParagraph"/>
              <w:numPr>
                <w:ilvl w:val="0"/>
                <w:numId w:val="26"/>
              </w:numPr>
              <w:spacing w:line="256" w:lineRule="auto"/>
              <w:ind w:left="322"/>
            </w:pPr>
            <w:r>
              <w:t>Key physical (natural) and human (made by people) features around the world.</w:t>
            </w:r>
          </w:p>
        </w:tc>
      </w:tr>
      <w:tr w:rsidR="00054D1A" w14:paraId="6B046D07" w14:textId="77777777" w:rsidTr="00DD0266">
        <w:tc>
          <w:tcPr>
            <w:tcW w:w="2830" w:type="dxa"/>
            <w:tcBorders>
              <w:bottom w:val="single" w:sz="4" w:space="0" w:color="auto"/>
            </w:tcBorders>
            <w:shd w:val="clear" w:color="auto" w:fill="C5E0B3" w:themeFill="accent6" w:themeFillTint="66"/>
          </w:tcPr>
          <w:p w14:paraId="11AA05C1" w14:textId="77777777" w:rsidR="00054D1A" w:rsidRDefault="00054D1A" w:rsidP="00054D1A">
            <w:pPr>
              <w:pStyle w:val="Heading2"/>
              <w:keepNext w:val="0"/>
              <w:keepLines w:val="0"/>
              <w:outlineLvl w:val="1"/>
            </w:pPr>
            <w:r>
              <w:t>What’s the learning objective?</w:t>
            </w:r>
          </w:p>
          <w:p w14:paraId="5C565BC5" w14:textId="61E922E5" w:rsidR="00054D1A" w:rsidRDefault="009913FE" w:rsidP="00054D1A">
            <w:r>
              <w:t>To learn how to use an online atlas in order to explore places and features around the world.</w:t>
            </w:r>
          </w:p>
        </w:tc>
        <w:tc>
          <w:tcPr>
            <w:tcW w:w="6186" w:type="dxa"/>
            <w:tcBorders>
              <w:bottom w:val="single" w:sz="4" w:space="0" w:color="auto"/>
            </w:tcBorders>
            <w:shd w:val="clear" w:color="auto" w:fill="C5E0B3" w:themeFill="accent6" w:themeFillTint="66"/>
          </w:tcPr>
          <w:p w14:paraId="621A2D52" w14:textId="77777777" w:rsidR="009913FE" w:rsidRDefault="009913FE" w:rsidP="009913FE">
            <w:pPr>
              <w:pStyle w:val="Heading3"/>
              <w:jc w:val="both"/>
              <w:outlineLvl w:val="2"/>
            </w:pPr>
            <w:r>
              <w:t>All pupils will…</w:t>
            </w:r>
          </w:p>
          <w:p w14:paraId="21497A9B" w14:textId="77777777" w:rsidR="009913FE" w:rsidRDefault="009913FE" w:rsidP="00FD0A4E">
            <w:pPr>
              <w:pStyle w:val="ListParagraph"/>
              <w:numPr>
                <w:ilvl w:val="0"/>
                <w:numId w:val="26"/>
              </w:numPr>
              <w:spacing w:line="256" w:lineRule="auto"/>
              <w:ind w:left="322"/>
            </w:pPr>
            <w:r>
              <w:t>be able to recognise different types of atlas and explain when they might be used.</w:t>
            </w:r>
          </w:p>
          <w:p w14:paraId="1AF161A8" w14:textId="041E6720" w:rsidR="009913FE" w:rsidRDefault="009913FE" w:rsidP="00FD0A4E">
            <w:pPr>
              <w:pStyle w:val="ListParagraph"/>
              <w:numPr>
                <w:ilvl w:val="0"/>
                <w:numId w:val="26"/>
              </w:numPr>
              <w:spacing w:line="256" w:lineRule="auto"/>
              <w:ind w:left="322"/>
            </w:pPr>
            <w:r>
              <w:t>be able to use an online atlas, including its search facility, to help locate a particular place.</w:t>
            </w:r>
          </w:p>
          <w:p w14:paraId="393C193D" w14:textId="77777777" w:rsidR="009913FE" w:rsidRDefault="009913FE" w:rsidP="00FD0A4E">
            <w:pPr>
              <w:pStyle w:val="ListParagraph"/>
              <w:numPr>
                <w:ilvl w:val="0"/>
                <w:numId w:val="26"/>
              </w:numPr>
              <w:spacing w:line="256" w:lineRule="auto"/>
              <w:ind w:left="322"/>
            </w:pPr>
            <w:r>
              <w:t>be able to recall the four main points of the compass.</w:t>
            </w:r>
          </w:p>
          <w:p w14:paraId="51A0FD45" w14:textId="77777777" w:rsidR="009913FE" w:rsidRDefault="009913FE" w:rsidP="00FD0A4E">
            <w:pPr>
              <w:pStyle w:val="ListParagraph"/>
              <w:numPr>
                <w:ilvl w:val="0"/>
                <w:numId w:val="26"/>
              </w:numPr>
              <w:spacing w:line="256" w:lineRule="auto"/>
              <w:ind w:left="322"/>
            </w:pPr>
            <w:r>
              <w:t>be able to ‘travel’ in a specific direction when requested to do so, e.g. north; east; south; west.</w:t>
            </w:r>
          </w:p>
          <w:p w14:paraId="28211E2E" w14:textId="77777777" w:rsidR="009913FE" w:rsidRDefault="009913FE" w:rsidP="00FD0A4E">
            <w:pPr>
              <w:pStyle w:val="ListParagraph"/>
              <w:numPr>
                <w:ilvl w:val="0"/>
                <w:numId w:val="26"/>
              </w:numPr>
              <w:spacing w:line="256" w:lineRule="auto"/>
              <w:ind w:left="322"/>
            </w:pPr>
            <w:r>
              <w:t>be able to identify the direction in which they have ‘travelled’, e.g. north; east; south; west.</w:t>
            </w:r>
          </w:p>
          <w:p w14:paraId="198F8396" w14:textId="2F39FF9C" w:rsidR="009913FE" w:rsidRDefault="009913FE" w:rsidP="009913FE">
            <w:pPr>
              <w:pStyle w:val="Heading3"/>
              <w:jc w:val="both"/>
              <w:outlineLvl w:val="2"/>
            </w:pPr>
            <w:r>
              <w:t>Most pupils will</w:t>
            </w:r>
            <w:r w:rsidR="003C3DD4">
              <w:t>, in addition</w:t>
            </w:r>
            <w:r>
              <w:t>…</w:t>
            </w:r>
          </w:p>
          <w:p w14:paraId="7145D8B0" w14:textId="77777777" w:rsidR="009913FE" w:rsidRDefault="009913FE" w:rsidP="00FD0A4E">
            <w:pPr>
              <w:pStyle w:val="ListParagraph"/>
              <w:numPr>
                <w:ilvl w:val="0"/>
                <w:numId w:val="26"/>
              </w:numPr>
              <w:spacing w:line="256" w:lineRule="auto"/>
              <w:ind w:left="322"/>
            </w:pPr>
            <w:r>
              <w:t>be able to identify Gerardus Mercator and explain why he is considered to be a significant individual.</w:t>
            </w:r>
          </w:p>
          <w:p w14:paraId="1F14B98D" w14:textId="2C603D69" w:rsidR="009913FE" w:rsidRDefault="009913FE" w:rsidP="00FD0A4E">
            <w:pPr>
              <w:pStyle w:val="ListParagraph"/>
              <w:numPr>
                <w:ilvl w:val="0"/>
                <w:numId w:val="26"/>
              </w:numPr>
              <w:spacing w:line="256" w:lineRule="auto"/>
              <w:ind w:left="322"/>
            </w:pPr>
            <w:r>
              <w:t>be able to identify places and features seen on their ‘travels’.</w:t>
            </w:r>
          </w:p>
          <w:p w14:paraId="791F15D5" w14:textId="57BF31E8" w:rsidR="009913FE" w:rsidRDefault="009913FE" w:rsidP="009913FE">
            <w:pPr>
              <w:pStyle w:val="Heading3"/>
              <w:jc w:val="both"/>
              <w:outlineLvl w:val="2"/>
            </w:pPr>
            <w:r>
              <w:t>Some pupils wi</w:t>
            </w:r>
            <w:r w:rsidR="003C3DD4">
              <w:t>l</w:t>
            </w:r>
            <w:r>
              <w:t>l</w:t>
            </w:r>
            <w:r w:rsidR="003C3DD4">
              <w:t>, in addition</w:t>
            </w:r>
            <w:r>
              <w:t>…</w:t>
            </w:r>
          </w:p>
          <w:p w14:paraId="450FA173" w14:textId="5CEA80A0" w:rsidR="009913FE" w:rsidRDefault="009913FE" w:rsidP="00FD0A4E">
            <w:pPr>
              <w:pStyle w:val="ListParagraph"/>
              <w:numPr>
                <w:ilvl w:val="0"/>
                <w:numId w:val="26"/>
              </w:numPr>
              <w:spacing w:line="256" w:lineRule="auto"/>
              <w:ind w:left="322"/>
            </w:pPr>
            <w:r>
              <w:t>be able to identify places and features ‘seen’ on their ‘travels’, classifying the latter into those that are physical (natural) and human (made by people).</w:t>
            </w:r>
          </w:p>
          <w:p w14:paraId="780B77EB" w14:textId="03B19578" w:rsidR="00054D1A" w:rsidRDefault="009913FE" w:rsidP="00FD0A4E">
            <w:pPr>
              <w:pStyle w:val="ListParagraph"/>
              <w:numPr>
                <w:ilvl w:val="0"/>
                <w:numId w:val="26"/>
              </w:numPr>
              <w:spacing w:line="256" w:lineRule="auto"/>
              <w:ind w:left="322"/>
            </w:pPr>
            <w:r>
              <w:t>be able to create their own ‘challenges’ for others in the class to complete.</w:t>
            </w:r>
          </w:p>
        </w:tc>
      </w:tr>
      <w:tr w:rsidR="00054D1A" w14:paraId="34296B3B" w14:textId="77777777" w:rsidTr="00DD0266">
        <w:tc>
          <w:tcPr>
            <w:tcW w:w="2830" w:type="dxa"/>
            <w:shd w:val="clear" w:color="auto" w:fill="8EAADB" w:themeFill="accent1" w:themeFillTint="99"/>
          </w:tcPr>
          <w:p w14:paraId="343396EF" w14:textId="38B69012" w:rsidR="00054D1A" w:rsidRPr="00D85360" w:rsidRDefault="00054D1A" w:rsidP="00054D1A">
            <w:pPr>
              <w:pStyle w:val="Heading2"/>
              <w:keepNext w:val="0"/>
              <w:keepLines w:val="0"/>
              <w:outlineLvl w:val="1"/>
            </w:pPr>
            <w:r>
              <w:t>NC Programme of Study for Geography (England)</w:t>
            </w:r>
          </w:p>
          <w:p w14:paraId="23D78CB9" w14:textId="77777777" w:rsidR="00054D1A" w:rsidRDefault="00054D1A" w:rsidP="00054D1A"/>
        </w:tc>
        <w:tc>
          <w:tcPr>
            <w:tcW w:w="6186" w:type="dxa"/>
            <w:shd w:val="clear" w:color="auto" w:fill="8EAADB" w:themeFill="accent1" w:themeFillTint="99"/>
          </w:tcPr>
          <w:p w14:paraId="1F3E4D55" w14:textId="7A82C7BC" w:rsidR="00054D1A" w:rsidRPr="00ED0063" w:rsidRDefault="00054D1A" w:rsidP="00FD0A4E">
            <w:pPr>
              <w:pStyle w:val="ListParagraph"/>
              <w:numPr>
                <w:ilvl w:val="0"/>
                <w:numId w:val="26"/>
              </w:numPr>
              <w:spacing w:line="256" w:lineRule="auto"/>
              <w:ind w:left="322"/>
              <w:rPr>
                <w:iCs/>
              </w:rPr>
            </w:pPr>
            <w:r w:rsidRPr="00ED0063">
              <w:rPr>
                <w:iCs/>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r>
      <w:tr w:rsidR="00F66DC0" w14:paraId="5BA9D494" w14:textId="77777777" w:rsidTr="00DD0266">
        <w:tc>
          <w:tcPr>
            <w:tcW w:w="2830" w:type="dxa"/>
            <w:shd w:val="clear" w:color="auto" w:fill="8EAADB" w:themeFill="accent1" w:themeFillTint="99"/>
          </w:tcPr>
          <w:p w14:paraId="76BEAA1E" w14:textId="3EAD40D7" w:rsidR="00F66DC0" w:rsidRDefault="001D3A5F" w:rsidP="0006474B">
            <w:pPr>
              <w:pStyle w:val="Heading2"/>
              <w:keepNext w:val="0"/>
              <w:keepLines w:val="0"/>
              <w:outlineLvl w:val="1"/>
            </w:pPr>
            <w:r>
              <w:t>The World Around us (Northern Ireland)</w:t>
            </w:r>
          </w:p>
        </w:tc>
        <w:tc>
          <w:tcPr>
            <w:tcW w:w="6186" w:type="dxa"/>
            <w:shd w:val="clear" w:color="auto" w:fill="8EAADB" w:themeFill="accent1" w:themeFillTint="99"/>
          </w:tcPr>
          <w:p w14:paraId="0B912E4C" w14:textId="5587E1DE" w:rsidR="00F66DC0" w:rsidRPr="00ED0063" w:rsidRDefault="00C3075A" w:rsidP="00FD0A4E">
            <w:pPr>
              <w:pStyle w:val="ListParagraph"/>
              <w:numPr>
                <w:ilvl w:val="0"/>
                <w:numId w:val="26"/>
              </w:numPr>
              <w:spacing w:line="256" w:lineRule="auto"/>
              <w:ind w:left="322"/>
            </w:pPr>
            <w:r w:rsidRPr="00ED0063">
              <w:t xml:space="preserve">[The curriculum implies that pupils will build their knowledge of places, their location and characteristics, at </w:t>
            </w:r>
            <w:r w:rsidRPr="00ED0063">
              <w:lastRenderedPageBreak/>
              <w:t>different scales, locally, nationally and around the world, and that they will develop their skills and knowledge through using large scale maps, globes, world maps and atlases. This will occur through studies that meet the curriculum requirements.]</w:t>
            </w:r>
          </w:p>
        </w:tc>
      </w:tr>
      <w:tr w:rsidR="0006474B" w14:paraId="3ABE6C4A" w14:textId="77777777" w:rsidTr="00DD0266">
        <w:tc>
          <w:tcPr>
            <w:tcW w:w="2830" w:type="dxa"/>
            <w:shd w:val="clear" w:color="auto" w:fill="8EAADB" w:themeFill="accent1" w:themeFillTint="99"/>
          </w:tcPr>
          <w:p w14:paraId="6AD47EB7" w14:textId="5B1EB8F9" w:rsidR="0006474B" w:rsidRDefault="0006474B" w:rsidP="0006474B">
            <w:pPr>
              <w:pStyle w:val="Heading2"/>
              <w:keepNext w:val="0"/>
              <w:keepLines w:val="0"/>
              <w:outlineLvl w:val="1"/>
            </w:pPr>
            <w:r>
              <w:lastRenderedPageBreak/>
              <w:t>Curriculum for Excellence (Scotland)</w:t>
            </w:r>
          </w:p>
        </w:tc>
        <w:tc>
          <w:tcPr>
            <w:tcW w:w="6186" w:type="dxa"/>
            <w:shd w:val="clear" w:color="auto" w:fill="8EAADB" w:themeFill="accent1" w:themeFillTint="99"/>
          </w:tcPr>
          <w:p w14:paraId="0E82F9C1" w14:textId="77777777" w:rsidR="00751D3E" w:rsidRPr="00ED0063" w:rsidRDefault="00751D3E" w:rsidP="00751D3E">
            <w:r w:rsidRPr="00ED0063">
              <w:t>Social Studies:</w:t>
            </w:r>
          </w:p>
          <w:p w14:paraId="750E256B" w14:textId="1B4B2035" w:rsidR="0006474B" w:rsidRPr="00ED0063" w:rsidRDefault="00751D3E" w:rsidP="00FD0A4E">
            <w:pPr>
              <w:pStyle w:val="ListParagraph"/>
              <w:numPr>
                <w:ilvl w:val="0"/>
                <w:numId w:val="26"/>
              </w:numPr>
              <w:spacing w:line="256" w:lineRule="auto"/>
              <w:ind w:left="322"/>
            </w:pPr>
            <w:r w:rsidRPr="00ED0063">
              <w:rPr>
                <w:iCs/>
              </w:rPr>
              <w:t>2-14a: To extend my mental map and sense of place, I can interpret information from different types of maps and am beginning to locate key features within Scotland, U</w:t>
            </w:r>
            <w:r w:rsidR="00ED0063">
              <w:rPr>
                <w:iCs/>
              </w:rPr>
              <w:t xml:space="preserve">nited </w:t>
            </w:r>
            <w:r w:rsidRPr="00ED0063">
              <w:rPr>
                <w:iCs/>
              </w:rPr>
              <w:t>K</w:t>
            </w:r>
            <w:r w:rsidR="00ED0063">
              <w:rPr>
                <w:iCs/>
              </w:rPr>
              <w:t>ingdom</w:t>
            </w:r>
            <w:r w:rsidRPr="00ED0063">
              <w:rPr>
                <w:iCs/>
              </w:rPr>
              <w:t>, Europe or the wider world.</w:t>
            </w:r>
            <w:r w:rsidRPr="00ED0063">
              <w:t xml:space="preserve"> </w:t>
            </w:r>
          </w:p>
        </w:tc>
      </w:tr>
      <w:tr w:rsidR="0006474B" w14:paraId="6A63AD2D" w14:textId="77777777" w:rsidTr="00DD0266">
        <w:trPr>
          <w:trHeight w:val="421"/>
        </w:trPr>
        <w:tc>
          <w:tcPr>
            <w:tcW w:w="2830" w:type="dxa"/>
            <w:tcBorders>
              <w:bottom w:val="single" w:sz="4" w:space="0" w:color="auto"/>
            </w:tcBorders>
            <w:shd w:val="clear" w:color="auto" w:fill="8EAADB" w:themeFill="accent1" w:themeFillTint="99"/>
          </w:tcPr>
          <w:p w14:paraId="5C5A3A8D" w14:textId="7CAA29DB" w:rsidR="0006474B" w:rsidRPr="0035012F" w:rsidRDefault="0006474B" w:rsidP="0006474B">
            <w:pPr>
              <w:pStyle w:val="Heading2"/>
              <w:keepNext w:val="0"/>
              <w:keepLines w:val="0"/>
              <w:outlineLvl w:val="1"/>
            </w:pPr>
            <w:r>
              <w:t>Curriculum for Wales</w:t>
            </w:r>
          </w:p>
        </w:tc>
        <w:tc>
          <w:tcPr>
            <w:tcW w:w="6186" w:type="dxa"/>
            <w:tcBorders>
              <w:bottom w:val="single" w:sz="4" w:space="0" w:color="auto"/>
            </w:tcBorders>
            <w:shd w:val="clear" w:color="auto" w:fill="8EAADB" w:themeFill="accent1" w:themeFillTint="99"/>
          </w:tcPr>
          <w:p w14:paraId="1A253FAF" w14:textId="77777777" w:rsidR="008B6E73" w:rsidRPr="00ED0063" w:rsidRDefault="008B6E73" w:rsidP="008B6E73">
            <w:r w:rsidRPr="00ED0063">
              <w:t>Humanities:</w:t>
            </w:r>
          </w:p>
          <w:p w14:paraId="0C852185" w14:textId="476A3129" w:rsidR="0006474B" w:rsidRPr="00ED0063" w:rsidRDefault="008B6E73" w:rsidP="00FD0A4E">
            <w:pPr>
              <w:pStyle w:val="ListParagraph"/>
              <w:numPr>
                <w:ilvl w:val="0"/>
                <w:numId w:val="26"/>
              </w:numPr>
              <w:spacing w:line="256" w:lineRule="auto"/>
              <w:ind w:left="322"/>
            </w:pPr>
            <w:r w:rsidRPr="00ED0063">
              <w:rPr>
                <w:iCs/>
              </w:rPr>
              <w:t xml:space="preserve">I can recognise the distinct physical features of places, environments and </w:t>
            </w:r>
            <w:r w:rsidRPr="00ED0063">
              <w:t>landscapes</w:t>
            </w:r>
            <w:r w:rsidRPr="00ED0063">
              <w:rPr>
                <w:iCs/>
              </w:rPr>
              <w:t xml:space="preserve"> in my locality and in Wales, as well as in the wider world.</w:t>
            </w:r>
          </w:p>
        </w:tc>
      </w:tr>
      <w:tr w:rsidR="0006474B" w14:paraId="49DF38F9" w14:textId="77777777" w:rsidTr="0027356D">
        <w:tc>
          <w:tcPr>
            <w:tcW w:w="9016" w:type="dxa"/>
            <w:gridSpan w:val="2"/>
            <w:tcBorders>
              <w:bottom w:val="single" w:sz="4" w:space="0" w:color="auto"/>
            </w:tcBorders>
            <w:shd w:val="clear" w:color="auto" w:fill="F4B083" w:themeFill="accent2" w:themeFillTint="99"/>
          </w:tcPr>
          <w:p w14:paraId="65AED36F" w14:textId="77777777" w:rsidR="0006474B" w:rsidRDefault="0006474B" w:rsidP="0006474B">
            <w:pPr>
              <w:pStyle w:val="Heading2"/>
              <w:outlineLvl w:val="1"/>
            </w:pPr>
            <w:r>
              <w:t>How might I assess learning?</w:t>
            </w:r>
          </w:p>
          <w:p w14:paraId="09D411D1" w14:textId="78B57DFA" w:rsidR="0006474B" w:rsidRDefault="0006474B" w:rsidP="00FD0A4E">
            <w:pPr>
              <w:pStyle w:val="ListParagraph"/>
              <w:numPr>
                <w:ilvl w:val="0"/>
                <w:numId w:val="2"/>
              </w:numPr>
            </w:pPr>
            <w:r>
              <w:t>Show pupils an example of an atlas.  Do they know what it is and when it might be used?</w:t>
            </w:r>
          </w:p>
          <w:p w14:paraId="27BC2FB5" w14:textId="77777777" w:rsidR="0006474B" w:rsidRDefault="0006474B" w:rsidP="00FD0A4E">
            <w:pPr>
              <w:pStyle w:val="ListParagraph"/>
              <w:numPr>
                <w:ilvl w:val="0"/>
                <w:numId w:val="2"/>
              </w:numPr>
            </w:pPr>
            <w:r>
              <w:t>Show pupils an image of Gerardus Mercator.  Do they know who he is and why he is considered to be a significant individual?</w:t>
            </w:r>
          </w:p>
          <w:p w14:paraId="797EEFBE" w14:textId="77777777" w:rsidR="0006474B" w:rsidRDefault="0006474B" w:rsidP="00FD0A4E">
            <w:pPr>
              <w:pStyle w:val="ListParagraph"/>
              <w:numPr>
                <w:ilvl w:val="0"/>
                <w:numId w:val="2"/>
              </w:numPr>
            </w:pPr>
            <w:r>
              <w:t>Can pupils tell you how atlases have changed over time?</w:t>
            </w:r>
          </w:p>
          <w:p w14:paraId="15C046AF" w14:textId="77777777" w:rsidR="0006474B" w:rsidRDefault="0006474B" w:rsidP="00FD0A4E">
            <w:pPr>
              <w:pStyle w:val="ListParagraph"/>
              <w:numPr>
                <w:ilvl w:val="0"/>
                <w:numId w:val="2"/>
              </w:numPr>
            </w:pPr>
            <w:r>
              <w:t>Can they recall the four main points of the compass, e.g. north; east; south; west?</w:t>
            </w:r>
          </w:p>
          <w:p w14:paraId="0C646864" w14:textId="77777777" w:rsidR="0006474B" w:rsidRDefault="0006474B" w:rsidP="00FD0A4E">
            <w:pPr>
              <w:pStyle w:val="ListParagraph"/>
              <w:numPr>
                <w:ilvl w:val="0"/>
                <w:numId w:val="2"/>
              </w:numPr>
            </w:pPr>
            <w:r>
              <w:t>Can pupils use an online atlas, including its search facility, to help them locate a particular place?  Are they able to identify which country it is in and on which continent it is found?</w:t>
            </w:r>
          </w:p>
          <w:p w14:paraId="03057C61" w14:textId="77777777" w:rsidR="0006474B" w:rsidRDefault="0006474B" w:rsidP="00FD0A4E">
            <w:pPr>
              <w:pStyle w:val="ListParagraph"/>
              <w:numPr>
                <w:ilvl w:val="0"/>
                <w:numId w:val="2"/>
              </w:numPr>
            </w:pPr>
            <w:r>
              <w:t>Are pupils able to ‘travel’ in the direction that they are asked (either north, east, south or west) until they reach the edge of their screen and identify places or features that lie in that compass direction?</w:t>
            </w:r>
          </w:p>
          <w:p w14:paraId="0481439F" w14:textId="77777777" w:rsidR="0006474B" w:rsidRDefault="0006474B" w:rsidP="00FD0A4E">
            <w:pPr>
              <w:pStyle w:val="ListParagraph"/>
              <w:numPr>
                <w:ilvl w:val="0"/>
                <w:numId w:val="2"/>
              </w:numPr>
            </w:pPr>
            <w:r>
              <w:t>Can pupils give examples of physical (natural) or human (made by people) features?</w:t>
            </w:r>
          </w:p>
          <w:p w14:paraId="500E2646" w14:textId="6E0BEEF2" w:rsidR="0006474B" w:rsidRDefault="0006474B" w:rsidP="00FD0A4E">
            <w:pPr>
              <w:pStyle w:val="ListParagraph"/>
              <w:numPr>
                <w:ilvl w:val="0"/>
                <w:numId w:val="13"/>
              </w:numPr>
            </w:pPr>
            <w:r>
              <w:t>Can pupils recall the direction that they have ‘travelled’, e.g. from a start to an end point?</w:t>
            </w:r>
          </w:p>
        </w:tc>
      </w:tr>
      <w:tr w:rsidR="0006474B" w14:paraId="7833ED82" w14:textId="77777777" w:rsidTr="0035012F">
        <w:tc>
          <w:tcPr>
            <w:tcW w:w="9016" w:type="dxa"/>
            <w:gridSpan w:val="2"/>
            <w:shd w:val="clear" w:color="auto" w:fill="FBE4D5" w:themeFill="accent2" w:themeFillTint="33"/>
          </w:tcPr>
          <w:p w14:paraId="0345CDAD" w14:textId="77777777" w:rsidR="0006474B" w:rsidRDefault="0006474B" w:rsidP="0006474B">
            <w:pPr>
              <w:pStyle w:val="Heading2"/>
              <w:outlineLvl w:val="1"/>
            </w:pPr>
            <w:r>
              <w:t>What could we do next?</w:t>
            </w:r>
          </w:p>
          <w:p w14:paraId="059D2227" w14:textId="57DCBF6A" w:rsidR="0006474B" w:rsidRDefault="0006474B" w:rsidP="00055637">
            <w:pPr>
              <w:pStyle w:val="ListParagraph"/>
              <w:numPr>
                <w:ilvl w:val="0"/>
                <w:numId w:val="13"/>
              </w:numPr>
            </w:pPr>
            <w:r>
              <w:t xml:space="preserve">See our </w:t>
            </w:r>
            <w:hyperlink w:anchor="_Taking_it_further" w:history="1">
              <w:r w:rsidRPr="0037067E">
                <w:rPr>
                  <w:rStyle w:val="Hyperlink"/>
                </w:rPr>
                <w:t>Taking it further</w:t>
              </w:r>
            </w:hyperlink>
            <w:r>
              <w:t xml:space="preserve"> s</w:t>
            </w:r>
            <w:r w:rsidR="00055637">
              <w:t>ection,</w:t>
            </w:r>
            <w:r>
              <w:t xml:space="preserve"> below.</w:t>
            </w:r>
          </w:p>
        </w:tc>
      </w:tr>
      <w:tr w:rsidR="0006474B" w14:paraId="5B44DE6D" w14:textId="77777777" w:rsidTr="0035012F">
        <w:tc>
          <w:tcPr>
            <w:tcW w:w="9016" w:type="dxa"/>
            <w:gridSpan w:val="2"/>
            <w:shd w:val="clear" w:color="auto" w:fill="FBE4D5" w:themeFill="accent2" w:themeFillTint="33"/>
          </w:tcPr>
          <w:p w14:paraId="3B64318A" w14:textId="77777777" w:rsidR="0006474B" w:rsidRDefault="0006474B" w:rsidP="0006474B">
            <w:pPr>
              <w:pStyle w:val="Heading2"/>
              <w:keepNext w:val="0"/>
              <w:keepLines w:val="0"/>
              <w:outlineLvl w:val="1"/>
            </w:pPr>
            <w:r>
              <w:t>Which key words are relevant here?</w:t>
            </w:r>
          </w:p>
          <w:p w14:paraId="49DDC113" w14:textId="196703F1" w:rsidR="0006474B" w:rsidRDefault="0006474B" w:rsidP="0006474B">
            <w:r>
              <w:t>atlas; world; world map; country map; continent; country; ocean; sea; key; compass; compass points; north; east; south; west; physical (natural) feature</w:t>
            </w:r>
            <w:r w:rsidR="00055637">
              <w:t>s</w:t>
            </w:r>
            <w:r>
              <w:t>; human (made by people) feature</w:t>
            </w:r>
            <w:r w:rsidR="00055637">
              <w:t>s</w:t>
            </w:r>
            <w:r>
              <w:t>; place; capital city; city; mountains; rivers, lake; desert.</w:t>
            </w:r>
          </w:p>
        </w:tc>
      </w:tr>
    </w:tbl>
    <w:p w14:paraId="7DC10B4D" w14:textId="06CBAD2F" w:rsidR="002C7DEB" w:rsidRDefault="002C7DEB" w:rsidP="003C04B3"/>
    <w:p w14:paraId="4EBF9DC5" w14:textId="16CE11A9" w:rsidR="003007B9" w:rsidRDefault="003007B9" w:rsidP="003C04B3"/>
    <w:p w14:paraId="024696ED" w14:textId="0B18B361" w:rsidR="00095621" w:rsidRDefault="007C02F6" w:rsidP="000D3154">
      <w:r>
        <w:br w:type="page"/>
      </w:r>
    </w:p>
    <w:p w14:paraId="400536EC" w14:textId="77777777" w:rsidR="00095621" w:rsidRDefault="00095621"/>
    <w:p w14:paraId="43CED54F" w14:textId="6DEAFC94" w:rsidR="002B210E" w:rsidRDefault="000E7795" w:rsidP="000E7795">
      <w:pPr>
        <w:pStyle w:val="Heading1"/>
      </w:pPr>
      <w:bookmarkStart w:id="2" w:name="_Toc48650147"/>
      <w:r>
        <w:t>Teaching and learning activities</w:t>
      </w:r>
      <w:bookmarkEnd w:id="2"/>
    </w:p>
    <w:tbl>
      <w:tblPr>
        <w:tblStyle w:val="TableGrid"/>
        <w:tblW w:w="0" w:type="auto"/>
        <w:shd w:val="clear" w:color="auto" w:fill="B4C6E7" w:themeFill="accent1" w:themeFillTint="66"/>
        <w:tblLook w:val="04A0" w:firstRow="1" w:lastRow="0" w:firstColumn="1" w:lastColumn="0" w:noHBand="0" w:noVBand="1"/>
        <w:tblCaption w:val="Teaching and learning activities"/>
        <w:tblDescription w:val="This table is a list of activities, with a short description of each and note of resources required."/>
      </w:tblPr>
      <w:tblGrid>
        <w:gridCol w:w="1043"/>
        <w:gridCol w:w="2136"/>
        <w:gridCol w:w="2215"/>
        <w:gridCol w:w="3622"/>
      </w:tblGrid>
      <w:tr w:rsidR="002E7EF7" w14:paraId="34F7C307" w14:textId="77777777" w:rsidTr="00DD0266">
        <w:trPr>
          <w:trHeight w:val="287"/>
        </w:trPr>
        <w:tc>
          <w:tcPr>
            <w:tcW w:w="1043" w:type="dxa"/>
            <w:shd w:val="clear" w:color="auto" w:fill="auto"/>
          </w:tcPr>
          <w:p w14:paraId="6259DE58" w14:textId="7E51A927" w:rsidR="00DA7F79" w:rsidRDefault="004C1C38" w:rsidP="0013152B">
            <w:pPr>
              <w:pStyle w:val="Heading2"/>
              <w:outlineLvl w:val="1"/>
            </w:pPr>
            <w:r>
              <w:t xml:space="preserve"> </w:t>
            </w:r>
          </w:p>
        </w:tc>
        <w:tc>
          <w:tcPr>
            <w:tcW w:w="2136" w:type="dxa"/>
            <w:shd w:val="clear" w:color="auto" w:fill="auto"/>
          </w:tcPr>
          <w:p w14:paraId="0D9A5627" w14:textId="44F2C991" w:rsidR="00DA7F79" w:rsidRDefault="00DA7F79" w:rsidP="0013152B">
            <w:pPr>
              <w:pStyle w:val="Heading2"/>
              <w:outlineLvl w:val="1"/>
            </w:pPr>
            <w:r>
              <w:t>Activity</w:t>
            </w:r>
          </w:p>
          <w:p w14:paraId="04CD1057" w14:textId="17680BD3" w:rsidR="0013152B" w:rsidRPr="0013152B" w:rsidRDefault="0013152B" w:rsidP="0013152B"/>
        </w:tc>
        <w:tc>
          <w:tcPr>
            <w:tcW w:w="2215" w:type="dxa"/>
            <w:shd w:val="clear" w:color="auto" w:fill="auto"/>
          </w:tcPr>
          <w:p w14:paraId="49F89B05" w14:textId="6EC83519" w:rsidR="00DA7F79" w:rsidRDefault="005B05A6" w:rsidP="0013152B">
            <w:pPr>
              <w:pStyle w:val="Heading2"/>
              <w:outlineLvl w:val="1"/>
            </w:pPr>
            <w:r>
              <w:t>What’s involved?</w:t>
            </w:r>
          </w:p>
        </w:tc>
        <w:tc>
          <w:tcPr>
            <w:tcW w:w="3622" w:type="dxa"/>
            <w:shd w:val="clear" w:color="auto" w:fill="auto"/>
          </w:tcPr>
          <w:p w14:paraId="615FD83F" w14:textId="40E3C1A9" w:rsidR="00DA7F79" w:rsidRDefault="00DA7F79" w:rsidP="0013152B">
            <w:pPr>
              <w:pStyle w:val="Heading2"/>
              <w:outlineLvl w:val="1"/>
            </w:pPr>
            <w:r>
              <w:t>What do I need?</w:t>
            </w:r>
          </w:p>
        </w:tc>
      </w:tr>
      <w:tr w:rsidR="00892B47" w14:paraId="26C336B4" w14:textId="77777777" w:rsidTr="00DD0266">
        <w:trPr>
          <w:trHeight w:val="271"/>
        </w:trPr>
        <w:tc>
          <w:tcPr>
            <w:tcW w:w="1043" w:type="dxa"/>
            <w:shd w:val="clear" w:color="auto" w:fill="B4C6E7" w:themeFill="accent1" w:themeFillTint="66"/>
          </w:tcPr>
          <w:p w14:paraId="2D0844D7" w14:textId="72B365B4" w:rsidR="00892B47" w:rsidRDefault="00D57B33" w:rsidP="00892B47">
            <w:pPr>
              <w:pStyle w:val="Heading2"/>
              <w:outlineLvl w:val="1"/>
            </w:pPr>
            <w:r>
              <w:t>To start</w:t>
            </w:r>
          </w:p>
          <w:p w14:paraId="61C29962" w14:textId="77777777" w:rsidR="00892B47" w:rsidRDefault="00892B47" w:rsidP="001612DE">
            <w:pPr>
              <w:pStyle w:val="Heading2"/>
              <w:outlineLvl w:val="1"/>
            </w:pPr>
          </w:p>
        </w:tc>
        <w:tc>
          <w:tcPr>
            <w:tcW w:w="2136" w:type="dxa"/>
            <w:shd w:val="clear" w:color="auto" w:fill="B4C6E7" w:themeFill="accent1" w:themeFillTint="66"/>
          </w:tcPr>
          <w:p w14:paraId="029B47F3" w14:textId="7AD17191" w:rsidR="0054590D" w:rsidRDefault="00AA7D57" w:rsidP="00AA7D57">
            <w:pPr>
              <w:pStyle w:val="Heading2"/>
              <w:outlineLvl w:val="1"/>
              <w:rPr>
                <w:noProof/>
              </w:rPr>
            </w:pPr>
            <w:r>
              <w:rPr>
                <w:noProof/>
              </w:rPr>
              <w:t>The Atlas</w:t>
            </w:r>
          </w:p>
          <w:p w14:paraId="01831E38" w14:textId="38611C02" w:rsidR="007B03C5" w:rsidRDefault="00725E1C" w:rsidP="00DD0266">
            <w:pPr>
              <w:jc w:val="center"/>
            </w:pPr>
            <w:r>
              <w:rPr>
                <w:noProof/>
                <w:lang w:val="en-US"/>
              </w:rPr>
              <w:drawing>
                <wp:inline distT="0" distB="0" distL="0" distR="0" wp14:anchorId="007C4DC6" wp14:editId="3BC05EA0">
                  <wp:extent cx="990600" cy="990600"/>
                  <wp:effectExtent l="0" t="0" r="0" b="0"/>
                  <wp:docPr id="2" name="Picture 2" descr="icon of speech bubble"/>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2215" w:type="dxa"/>
            <w:shd w:val="clear" w:color="auto" w:fill="B4C6E7" w:themeFill="accent1" w:themeFillTint="66"/>
          </w:tcPr>
          <w:p w14:paraId="1E2B071D" w14:textId="4ABC080A" w:rsidR="00BC36EB" w:rsidRDefault="00FA577A" w:rsidP="001D3A5F">
            <w:pPr>
              <w:pStyle w:val="ListParagraph"/>
              <w:numPr>
                <w:ilvl w:val="0"/>
                <w:numId w:val="40"/>
              </w:numPr>
            </w:pPr>
            <w:r>
              <w:t>An introduction to Atlas, Mercator and the different types of atlases.</w:t>
            </w:r>
          </w:p>
        </w:tc>
        <w:tc>
          <w:tcPr>
            <w:tcW w:w="3622" w:type="dxa"/>
            <w:shd w:val="clear" w:color="auto" w:fill="B4C6E7" w:themeFill="accent1" w:themeFillTint="66"/>
          </w:tcPr>
          <w:p w14:paraId="05F026A6" w14:textId="690156DA" w:rsidR="00BC36EB" w:rsidRDefault="00BC36EB" w:rsidP="00055637">
            <w:pPr>
              <w:pStyle w:val="ListParagraph"/>
              <w:numPr>
                <w:ilvl w:val="0"/>
                <w:numId w:val="26"/>
              </w:numPr>
            </w:pPr>
            <w:r>
              <w:t>Our powerpoint with images (optional).</w:t>
            </w:r>
          </w:p>
          <w:p w14:paraId="180C403C" w14:textId="40B1512C" w:rsidR="00B20B03" w:rsidRDefault="00B20B03" w:rsidP="00055637">
            <w:pPr>
              <w:pStyle w:val="ListParagraph"/>
              <w:numPr>
                <w:ilvl w:val="0"/>
                <w:numId w:val="26"/>
              </w:numPr>
              <w:spacing w:line="256" w:lineRule="auto"/>
            </w:pPr>
            <w:r>
              <w:t xml:space="preserve">A collection of different atlases, e.g. My First Atlas; </w:t>
            </w:r>
            <w:r w:rsidR="00EF593C">
              <w:t xml:space="preserve">Primary School Atlas; </w:t>
            </w:r>
            <w:r>
              <w:t xml:space="preserve">The Times Atlas of the World; Digimap for Schools; Road Atlas… </w:t>
            </w:r>
          </w:p>
          <w:p w14:paraId="73BCA2EC" w14:textId="0F79BD72" w:rsidR="00B04F43" w:rsidRDefault="00B20B03" w:rsidP="00055637">
            <w:pPr>
              <w:pStyle w:val="ListParagraph"/>
              <w:numPr>
                <w:ilvl w:val="0"/>
                <w:numId w:val="26"/>
              </w:numPr>
            </w:pPr>
            <w:r>
              <w:t>An image of Gerardus Mercator.</w:t>
            </w:r>
          </w:p>
        </w:tc>
      </w:tr>
      <w:tr w:rsidR="00A838A2" w14:paraId="4CB67C06" w14:textId="77777777" w:rsidTr="00DD0266">
        <w:trPr>
          <w:trHeight w:val="271"/>
        </w:trPr>
        <w:tc>
          <w:tcPr>
            <w:tcW w:w="1043" w:type="dxa"/>
            <w:shd w:val="clear" w:color="auto" w:fill="F7CAAC" w:themeFill="accent2" w:themeFillTint="66"/>
          </w:tcPr>
          <w:p w14:paraId="600754E9" w14:textId="3E57E4A5" w:rsidR="00FF4FB7" w:rsidRPr="00FF4FB7" w:rsidRDefault="00871967" w:rsidP="00F458F1">
            <w:pPr>
              <w:pStyle w:val="Heading2"/>
              <w:outlineLvl w:val="1"/>
            </w:pPr>
            <w:r>
              <w:t>Main activity</w:t>
            </w:r>
          </w:p>
        </w:tc>
        <w:tc>
          <w:tcPr>
            <w:tcW w:w="2136" w:type="dxa"/>
            <w:shd w:val="clear" w:color="auto" w:fill="F7CAAC" w:themeFill="accent2" w:themeFillTint="66"/>
          </w:tcPr>
          <w:p w14:paraId="4966C948" w14:textId="3F9D7E0F" w:rsidR="008F750C" w:rsidRDefault="00F92C8C" w:rsidP="00EA26B7">
            <w:pPr>
              <w:pStyle w:val="Heading2"/>
              <w:outlineLvl w:val="1"/>
            </w:pPr>
            <w:r>
              <w:t>Never Eat Shredded Wheat!</w:t>
            </w:r>
          </w:p>
          <w:p w14:paraId="17F9D733" w14:textId="42E7FF63" w:rsidR="009C5C25" w:rsidRPr="009C5C25" w:rsidRDefault="009C5C25" w:rsidP="009C5C25">
            <w:r>
              <w:rPr>
                <w:noProof/>
                <w:lang w:val="en-US"/>
              </w:rPr>
              <w:drawing>
                <wp:inline distT="0" distB="0" distL="0" distR="0" wp14:anchorId="593D628A" wp14:editId="22FA1F5A">
                  <wp:extent cx="1000800" cy="1000800"/>
                  <wp:effectExtent l="0" t="0" r="8890" b="8890"/>
                  <wp:docPr id="36" name="Picture 36" descr="globe icon"/>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00800" cy="1000800"/>
                          </a:xfrm>
                          <a:prstGeom prst="rect">
                            <a:avLst/>
                          </a:prstGeom>
                          <a:noFill/>
                          <a:ln>
                            <a:noFill/>
                          </a:ln>
                        </pic:spPr>
                      </pic:pic>
                    </a:graphicData>
                  </a:graphic>
                </wp:inline>
              </w:drawing>
            </w:r>
          </w:p>
          <w:p w14:paraId="2001AABA" w14:textId="058490D4" w:rsidR="00EA26B7" w:rsidRDefault="00EA26B7" w:rsidP="003D798F"/>
        </w:tc>
        <w:tc>
          <w:tcPr>
            <w:tcW w:w="2215" w:type="dxa"/>
            <w:shd w:val="clear" w:color="auto" w:fill="F7CAAC" w:themeFill="accent2" w:themeFillTint="66"/>
          </w:tcPr>
          <w:p w14:paraId="7AFF6A79" w14:textId="7333E3B0" w:rsidR="005B05A6" w:rsidRDefault="00BC36EB" w:rsidP="001D3A5F">
            <w:pPr>
              <w:pStyle w:val="ListParagraph"/>
              <w:numPr>
                <w:ilvl w:val="0"/>
                <w:numId w:val="40"/>
              </w:numPr>
            </w:pPr>
            <w:r>
              <w:t xml:space="preserve">Pupils search for world countries, then move </w:t>
            </w:r>
            <w:r w:rsidR="00A20E5B">
              <w:t>n</w:t>
            </w:r>
            <w:r w:rsidR="00FA577A">
              <w:t>orth, east, south or west and record what they see.</w:t>
            </w:r>
          </w:p>
        </w:tc>
        <w:tc>
          <w:tcPr>
            <w:tcW w:w="3622" w:type="dxa"/>
            <w:shd w:val="clear" w:color="auto" w:fill="F7CAAC" w:themeFill="accent2" w:themeFillTint="66"/>
          </w:tcPr>
          <w:p w14:paraId="1F1F6A8B" w14:textId="7BCFC701" w:rsidR="00E63A48" w:rsidRDefault="002A1C5D" w:rsidP="0072692A">
            <w:pPr>
              <w:pStyle w:val="ListParagraph"/>
              <w:numPr>
                <w:ilvl w:val="0"/>
                <w:numId w:val="19"/>
              </w:numPr>
            </w:pPr>
            <w:r>
              <w:t>Login details for Digimap for Schools</w:t>
            </w:r>
            <w:r w:rsidR="001D3A5F">
              <w:t>.</w:t>
            </w:r>
          </w:p>
          <w:p w14:paraId="6FD56F28" w14:textId="6DAC0885" w:rsidR="002A1C5D" w:rsidRDefault="0072692A" w:rsidP="0072692A">
            <w:pPr>
              <w:pStyle w:val="ListParagraph"/>
              <w:numPr>
                <w:ilvl w:val="0"/>
                <w:numId w:val="18"/>
              </w:numPr>
            </w:pPr>
            <w:r>
              <w:t>Tablets or PCs for pupils, say 1 per pair</w:t>
            </w:r>
            <w:r w:rsidR="001D3A5F">
              <w:t>.</w:t>
            </w:r>
          </w:p>
          <w:p w14:paraId="33A49A0C" w14:textId="799EE606" w:rsidR="00A97B2C" w:rsidRDefault="00BC36EB" w:rsidP="0072692A">
            <w:pPr>
              <w:pStyle w:val="ListParagraph"/>
              <w:numPr>
                <w:ilvl w:val="0"/>
                <w:numId w:val="18"/>
              </w:numPr>
            </w:pPr>
            <w:r>
              <w:t>Printed</w:t>
            </w:r>
            <w:r w:rsidR="001F614F">
              <w:t xml:space="preserve"> </w:t>
            </w:r>
            <w:hyperlink w:anchor="_Worksheet:_Never_Eat" w:history="1">
              <w:r w:rsidR="001F614F" w:rsidRPr="001F614F">
                <w:rPr>
                  <w:rStyle w:val="Hyperlink"/>
                </w:rPr>
                <w:t xml:space="preserve">‘Never Eat Shredded Wheat’ </w:t>
              </w:r>
              <w:r w:rsidR="001F614F" w:rsidRPr="001F614F">
                <w:rPr>
                  <w:rStyle w:val="Hyperlink"/>
                </w:rPr>
                <w:t>worksheets</w:t>
              </w:r>
              <w:r w:rsidR="001F614F" w:rsidRPr="001F614F">
                <w:rPr>
                  <w:rStyle w:val="Hyperlink"/>
                </w:rPr>
                <w:t>.</w:t>
              </w:r>
            </w:hyperlink>
          </w:p>
        </w:tc>
      </w:tr>
      <w:tr w:rsidR="00A67E03" w14:paraId="6ADADE41" w14:textId="77777777" w:rsidTr="00DD0266">
        <w:trPr>
          <w:trHeight w:val="287"/>
        </w:trPr>
        <w:tc>
          <w:tcPr>
            <w:tcW w:w="1043" w:type="dxa"/>
            <w:shd w:val="clear" w:color="auto" w:fill="FFE599" w:themeFill="accent4" w:themeFillTint="66"/>
          </w:tcPr>
          <w:p w14:paraId="1E3FE178" w14:textId="4423B646" w:rsidR="005B05A6" w:rsidRDefault="00D57B33" w:rsidP="00CE3285">
            <w:pPr>
              <w:pStyle w:val="Heading2"/>
              <w:outlineLvl w:val="1"/>
            </w:pPr>
            <w:r>
              <w:t>To finish</w:t>
            </w:r>
          </w:p>
        </w:tc>
        <w:tc>
          <w:tcPr>
            <w:tcW w:w="2136" w:type="dxa"/>
            <w:shd w:val="clear" w:color="auto" w:fill="FFE599" w:themeFill="accent4" w:themeFillTint="66"/>
          </w:tcPr>
          <w:p w14:paraId="49C796A7" w14:textId="7E57248C" w:rsidR="00A37D99" w:rsidRDefault="00F92C8C" w:rsidP="00A37D99">
            <w:pPr>
              <w:pStyle w:val="Heading2"/>
              <w:outlineLvl w:val="1"/>
            </w:pPr>
            <w:r>
              <w:t>Compass</w:t>
            </w:r>
            <w:r w:rsidR="00AA7D57">
              <w:t xml:space="preserve"> challenge</w:t>
            </w:r>
          </w:p>
          <w:p w14:paraId="49BAA5B5" w14:textId="77777777" w:rsidR="00A37D99" w:rsidRDefault="00A37D99" w:rsidP="00CE3285"/>
          <w:p w14:paraId="0A52B287" w14:textId="08EB6627" w:rsidR="00A838A2" w:rsidRDefault="00590559" w:rsidP="00CE3285">
            <w:r>
              <w:rPr>
                <w:noProof/>
                <w:lang w:val="en-US"/>
              </w:rPr>
              <w:drawing>
                <wp:inline distT="0" distB="0" distL="0" distR="0" wp14:anchorId="3A57A05A" wp14:editId="588AB1B1">
                  <wp:extent cx="990600" cy="990600"/>
                  <wp:effectExtent l="0" t="0" r="0" b="0"/>
                  <wp:docPr id="10" name="Picture 10" descr="medal icon"/>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bwMode="auto">
                          <a:xfrm>
                            <a:off x="0" y="0"/>
                            <a:ext cx="990600" cy="990600"/>
                          </a:xfrm>
                          <a:prstGeom prst="rect">
                            <a:avLst/>
                          </a:prstGeom>
                          <a:noFill/>
                          <a:ln>
                            <a:noFill/>
                          </a:ln>
                        </pic:spPr>
                      </pic:pic>
                    </a:graphicData>
                  </a:graphic>
                </wp:inline>
              </w:drawing>
            </w:r>
          </w:p>
          <w:p w14:paraId="13B97451" w14:textId="1F657564" w:rsidR="00854A5A" w:rsidRDefault="00854A5A" w:rsidP="00A37D99">
            <w:pPr>
              <w:pStyle w:val="Heading2"/>
              <w:outlineLvl w:val="1"/>
            </w:pPr>
          </w:p>
        </w:tc>
        <w:tc>
          <w:tcPr>
            <w:tcW w:w="2215" w:type="dxa"/>
            <w:shd w:val="clear" w:color="auto" w:fill="FFE599" w:themeFill="accent4" w:themeFillTint="66"/>
          </w:tcPr>
          <w:p w14:paraId="4CAFF1FC" w14:textId="3706D592" w:rsidR="005E29D3" w:rsidRDefault="00FA577A" w:rsidP="001D3A5F">
            <w:pPr>
              <w:pStyle w:val="ListParagraph"/>
              <w:numPr>
                <w:ilvl w:val="0"/>
                <w:numId w:val="40"/>
              </w:numPr>
            </w:pPr>
            <w:r>
              <w:t>Pupils create challenges for their classmates.</w:t>
            </w:r>
          </w:p>
        </w:tc>
        <w:tc>
          <w:tcPr>
            <w:tcW w:w="3622" w:type="dxa"/>
            <w:shd w:val="clear" w:color="auto" w:fill="FFE599" w:themeFill="accent4" w:themeFillTint="66"/>
          </w:tcPr>
          <w:p w14:paraId="585BB6AE" w14:textId="6D1278C2" w:rsidR="00FA577A" w:rsidRDefault="00FA577A" w:rsidP="00055637">
            <w:pPr>
              <w:pStyle w:val="ListParagraph"/>
              <w:numPr>
                <w:ilvl w:val="0"/>
                <w:numId w:val="19"/>
              </w:numPr>
            </w:pPr>
            <w:r>
              <w:t>Login details for Digimap for Schools</w:t>
            </w:r>
            <w:r w:rsidR="001D3A5F">
              <w:t>.</w:t>
            </w:r>
          </w:p>
          <w:p w14:paraId="14E330FC" w14:textId="426FA2B4" w:rsidR="00E45B04" w:rsidRDefault="00FA577A" w:rsidP="001D3A5F">
            <w:pPr>
              <w:pStyle w:val="ListParagraph"/>
              <w:numPr>
                <w:ilvl w:val="0"/>
                <w:numId w:val="18"/>
              </w:numPr>
            </w:pPr>
            <w:r>
              <w:t>Tablets or PCs for pupils, say 1 per pair</w:t>
            </w:r>
            <w:r w:rsidR="001D3A5F">
              <w:t>.</w:t>
            </w:r>
          </w:p>
        </w:tc>
      </w:tr>
    </w:tbl>
    <w:p w14:paraId="6D48E66F" w14:textId="77777777" w:rsidR="001E1C00" w:rsidRDefault="001E1C00" w:rsidP="003D798F">
      <w:pPr>
        <w:rPr>
          <w:b/>
          <w:bCs/>
        </w:rPr>
      </w:pPr>
    </w:p>
    <w:p w14:paraId="5F06BB43" w14:textId="651B8EFA" w:rsidR="00B81432" w:rsidRPr="00B81432" w:rsidRDefault="00B81432" w:rsidP="003D798F">
      <w:pPr>
        <w:rPr>
          <w:b/>
          <w:bCs/>
        </w:rPr>
      </w:pPr>
      <w:r w:rsidRPr="00B81432">
        <w:rPr>
          <w:b/>
          <w:bCs/>
        </w:rPr>
        <w:t>Acknowledgements:</w:t>
      </w:r>
    </w:p>
    <w:p w14:paraId="79E88E1D" w14:textId="04282B66" w:rsidR="00B81432" w:rsidRDefault="00B81432" w:rsidP="003D798F">
      <w:r>
        <w:t xml:space="preserve">The Everyday Guide to Primary Geography: Locational Knowledge by Simon Catling, p. </w:t>
      </w:r>
      <w:r w:rsidR="001E1C00">
        <w:t>2</w:t>
      </w:r>
      <w:r w:rsidR="001379FE">
        <w:t>2-23</w:t>
      </w:r>
      <w:r>
        <w:t>.</w:t>
      </w:r>
    </w:p>
    <w:p w14:paraId="60E8599E" w14:textId="3750E26C" w:rsidR="003D798F" w:rsidRDefault="00602242" w:rsidP="00FB1710">
      <w:pPr>
        <w:pStyle w:val="Heading1"/>
      </w:pPr>
      <w:bookmarkStart w:id="3" w:name="_Toc48650148"/>
      <w:r>
        <w:lastRenderedPageBreak/>
        <w:t xml:space="preserve">Starter </w:t>
      </w:r>
      <w:r w:rsidR="00FB1710">
        <w:t>A</w:t>
      </w:r>
      <w:r w:rsidR="00E14CE0">
        <w:t xml:space="preserve">ctivity: </w:t>
      </w:r>
      <w:r w:rsidR="00AA7D57">
        <w:t>The Atlas</w:t>
      </w:r>
      <w:bookmarkEnd w:id="3"/>
    </w:p>
    <w:p w14:paraId="34AB0679" w14:textId="05B8F751" w:rsidR="00725E1C" w:rsidRDefault="00725E1C" w:rsidP="00055637">
      <w:r>
        <w:t>You can use our supplied powerpoint for this discussion activity</w:t>
      </w:r>
      <w:r w:rsidR="00055637">
        <w:t xml:space="preserve"> or </w:t>
      </w:r>
      <w:r w:rsidR="00FA577A">
        <w:t xml:space="preserve">the notes below to </w:t>
      </w:r>
      <w:r w:rsidR="00D765A9">
        <w:t>introduce the points to pupils.</w:t>
      </w:r>
    </w:p>
    <w:p w14:paraId="077D8CCE" w14:textId="14B9C236" w:rsidR="00725E1C" w:rsidRDefault="00896A2D" w:rsidP="00F92C8C">
      <w:pPr>
        <w:pStyle w:val="Heading2"/>
      </w:pPr>
      <w:r>
        <w:t>Who was Atlas?</w:t>
      </w:r>
    </w:p>
    <w:p w14:paraId="204E9FAE" w14:textId="77777777" w:rsidR="00EA2CFA" w:rsidRPr="00EA2CFA" w:rsidRDefault="00EA2CFA" w:rsidP="00055637">
      <w:pPr>
        <w:pStyle w:val="ListParagraph"/>
        <w:ind w:left="0"/>
      </w:pPr>
      <w:r w:rsidRPr="00EA2CFA">
        <w:t>In Greek mythology, Atlas was a leader of the Titans in their war against Zeus (the King of the Gods). After their defeat, he was condemned to carry the heavens upon his shoulders.</w:t>
      </w:r>
    </w:p>
    <w:p w14:paraId="08B6B474" w14:textId="50A7361E" w:rsidR="00896A2D" w:rsidRDefault="00896A2D" w:rsidP="00F92C8C">
      <w:pPr>
        <w:pStyle w:val="Heading2"/>
      </w:pPr>
      <w:r>
        <w:t>Mercator and his atlas</w:t>
      </w:r>
    </w:p>
    <w:p w14:paraId="11DE2CB0" w14:textId="77777777" w:rsidR="00F92C8C" w:rsidRDefault="00F92C8C" w:rsidP="00055637">
      <w:r>
        <w:t xml:space="preserve">The first collection of maps of the world, countries and regions was published by Gerardus Mercator in 1595.  Mercator chose to call it an Atlas (after the Greek Titan Atlas) and the term has become synonymous with bound collections of maps.  </w:t>
      </w:r>
    </w:p>
    <w:p w14:paraId="2A974BED" w14:textId="527A8642" w:rsidR="00F92C8C" w:rsidRDefault="00F92C8C" w:rsidP="00F92C8C">
      <w:pPr>
        <w:pStyle w:val="Heading2"/>
      </w:pPr>
      <w:r>
        <w:t>How atlases have developed</w:t>
      </w:r>
    </w:p>
    <w:p w14:paraId="6CB4016A" w14:textId="23F4A22A" w:rsidR="00F92C8C" w:rsidRDefault="00F92C8C" w:rsidP="00055637">
      <w:pPr>
        <w:pStyle w:val="ListParagraph"/>
        <w:numPr>
          <w:ilvl w:val="0"/>
          <w:numId w:val="30"/>
        </w:numPr>
      </w:pPr>
      <w:r>
        <w:t>Display a collection of atlases.  Ask pupils: “What are these?”</w:t>
      </w:r>
      <w:r w:rsidR="00055637">
        <w:t>.</w:t>
      </w:r>
      <w:r w:rsidRPr="00F92C8C">
        <w:t xml:space="preserve"> </w:t>
      </w:r>
    </w:p>
    <w:p w14:paraId="04D75481" w14:textId="7AFDE086" w:rsidR="00F92C8C" w:rsidRDefault="00F92C8C" w:rsidP="00055637">
      <w:pPr>
        <w:pStyle w:val="ListParagraph"/>
        <w:numPr>
          <w:ilvl w:val="0"/>
          <w:numId w:val="30"/>
        </w:numPr>
      </w:pPr>
      <w:r>
        <w:t>Ask pupils: “When might you use them?”</w:t>
      </w:r>
      <w:r w:rsidR="00055637">
        <w:t>.</w:t>
      </w:r>
    </w:p>
    <w:p w14:paraId="33EE4EA6" w14:textId="6AC247C2" w:rsidR="00F92C8C" w:rsidRDefault="00F92C8C" w:rsidP="00055637">
      <w:r>
        <w:t xml:space="preserve">Over the years, world atlases have developed enormously, ranging from very detailed reference atlases, e.g. The Times Atlas of the World, to more simplified ones aimed at very </w:t>
      </w:r>
      <w:r w:rsidR="005F7FBB">
        <w:t>young</w:t>
      </w:r>
      <w:r>
        <w:t xml:space="preserve"> children, e.g. My First Atlas.  There are also atlases that have a specific purpose, e.g. road atlases for navigation; thematic atlases to show climate or land use.  Some atlases are online/electronic and contain up-to-date information about places and features around the world, e.g. Digimap for Schools.</w:t>
      </w:r>
    </w:p>
    <w:p w14:paraId="2884F4D4" w14:textId="4F1FA1E1" w:rsidR="00F92C8C" w:rsidRDefault="00F92C8C" w:rsidP="00F92C8C">
      <w:pPr>
        <w:pStyle w:val="Heading2"/>
      </w:pPr>
      <w:r>
        <w:t>Compass points</w:t>
      </w:r>
    </w:p>
    <w:p w14:paraId="7332D633" w14:textId="038DEC37" w:rsidR="007C78B2" w:rsidRDefault="00D765A9" w:rsidP="007C78B2">
      <w:pPr>
        <w:pStyle w:val="ListParagraph"/>
        <w:numPr>
          <w:ilvl w:val="0"/>
          <w:numId w:val="31"/>
        </w:numPr>
      </w:pPr>
      <w:r>
        <w:t>Introduce pupils to the 4 main points of the compass</w:t>
      </w:r>
      <w:r w:rsidR="007C78B2">
        <w:t>, i.e. north; east; south; west.</w:t>
      </w:r>
    </w:p>
    <w:p w14:paraId="26D73275" w14:textId="48A815F5" w:rsidR="007C78B2" w:rsidRDefault="007C78B2" w:rsidP="007C78B2">
      <w:pPr>
        <w:pStyle w:val="ListParagraph"/>
        <w:numPr>
          <w:ilvl w:val="0"/>
          <w:numId w:val="31"/>
        </w:numPr>
      </w:pPr>
      <w:r>
        <w:t>How can they remember NESW:</w:t>
      </w:r>
    </w:p>
    <w:p w14:paraId="28B7853A" w14:textId="4FC1B4CD" w:rsidR="007C78B2" w:rsidRDefault="007C78B2" w:rsidP="007C78B2">
      <w:pPr>
        <w:pStyle w:val="ListParagraph"/>
        <w:numPr>
          <w:ilvl w:val="1"/>
          <w:numId w:val="31"/>
        </w:numPr>
      </w:pPr>
      <w:r>
        <w:t>Never Eat Shredded Wheat</w:t>
      </w:r>
      <w:r w:rsidR="001D3A5F">
        <w:t>,</w:t>
      </w:r>
    </w:p>
    <w:p w14:paraId="237ED851" w14:textId="3AD60542" w:rsidR="007C78B2" w:rsidRDefault="007C78B2" w:rsidP="007C78B2">
      <w:pPr>
        <w:pStyle w:val="ListParagraph"/>
        <w:numPr>
          <w:ilvl w:val="1"/>
          <w:numId w:val="31"/>
        </w:numPr>
      </w:pPr>
      <w:r>
        <w:t>Naught</w:t>
      </w:r>
      <w:r w:rsidR="00055637">
        <w:t>y</w:t>
      </w:r>
      <w:r>
        <w:t xml:space="preserve"> Elephants Spray Water</w:t>
      </w:r>
      <w:r w:rsidR="001D3A5F">
        <w:t>,</w:t>
      </w:r>
    </w:p>
    <w:p w14:paraId="40E42965" w14:textId="5D095E73" w:rsidR="00B373F0" w:rsidRDefault="00B373F0" w:rsidP="00B373F0">
      <w:pPr>
        <w:pStyle w:val="ListParagraph"/>
        <w:numPr>
          <w:ilvl w:val="1"/>
          <w:numId w:val="31"/>
        </w:numPr>
      </w:pPr>
      <w:r w:rsidRPr="00B373F0">
        <w:t>Never Eat Slimy Worms</w:t>
      </w:r>
      <w:r w:rsidR="001D3A5F">
        <w:t>.</w:t>
      </w:r>
    </w:p>
    <w:p w14:paraId="7277A939" w14:textId="166E984B" w:rsidR="005F7FBB" w:rsidRPr="00B373F0" w:rsidRDefault="005F7FBB" w:rsidP="005F7FBB">
      <w:pPr>
        <w:pStyle w:val="ListParagraph"/>
        <w:numPr>
          <w:ilvl w:val="0"/>
          <w:numId w:val="31"/>
        </w:numPr>
      </w:pPr>
      <w:r>
        <w:t>Ask the pupils to make up their own mnemonic to remember NESW – from their suggestions select a class mnemonic to use.</w:t>
      </w:r>
    </w:p>
    <w:p w14:paraId="226067B1" w14:textId="77777777" w:rsidR="00B373F0" w:rsidRDefault="00B373F0" w:rsidP="00B373F0">
      <w:pPr>
        <w:pStyle w:val="ListParagraph"/>
        <w:ind w:left="1440"/>
      </w:pPr>
    </w:p>
    <w:p w14:paraId="0085EE94" w14:textId="2A233544" w:rsidR="00031833" w:rsidRDefault="00D765A9" w:rsidP="00751D3E">
      <w:pPr>
        <w:pStyle w:val="ListParagraph"/>
        <w:jc w:val="center"/>
      </w:pPr>
      <w:r>
        <w:rPr>
          <w:noProof/>
          <w:lang w:val="en-US"/>
        </w:rPr>
        <w:drawing>
          <wp:inline distT="0" distB="0" distL="0" distR="0" wp14:anchorId="23BF2A93" wp14:editId="0C8C4415">
            <wp:extent cx="1895475" cy="1895475"/>
            <wp:effectExtent l="0" t="0" r="0" b="0"/>
            <wp:docPr id="6" name="Picture 6" descr="comp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Compass_59235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inline>
        </w:drawing>
      </w:r>
    </w:p>
    <w:p w14:paraId="26247D1D" w14:textId="7A05E9A6" w:rsidR="00602242" w:rsidRDefault="0061435E" w:rsidP="00A20E5B">
      <w:pPr>
        <w:pStyle w:val="Heading1"/>
      </w:pPr>
      <w:r>
        <w:br w:type="page"/>
      </w:r>
      <w:bookmarkStart w:id="4" w:name="_Toc48650149"/>
      <w:r w:rsidR="00602242">
        <w:lastRenderedPageBreak/>
        <w:t xml:space="preserve">Main activity: </w:t>
      </w:r>
      <w:r w:rsidR="00A6533E">
        <w:t>Never Eat Shredded Wheat!</w:t>
      </w:r>
      <w:bookmarkEnd w:id="4"/>
    </w:p>
    <w:p w14:paraId="61A9A2F6" w14:textId="77777777" w:rsidR="00C262B5" w:rsidRDefault="00C262B5" w:rsidP="00325024">
      <w:pPr>
        <w:pStyle w:val="ListParagraph"/>
        <w:ind w:left="360"/>
      </w:pPr>
    </w:p>
    <w:p w14:paraId="2F848F7B" w14:textId="2D60CB48" w:rsidR="00151C75" w:rsidRPr="00151C75" w:rsidRDefault="006E2754" w:rsidP="00A854B4">
      <w:pPr>
        <w:pStyle w:val="Heading2"/>
      </w:pPr>
      <w:r>
        <w:t>Login to Digimap for Schools</w:t>
      </w:r>
    </w:p>
    <w:p w14:paraId="4FD22BA6" w14:textId="08FE9F63" w:rsidR="00602242" w:rsidRDefault="00602242" w:rsidP="00767B22">
      <w:pPr>
        <w:pStyle w:val="ListParagraph"/>
        <w:numPr>
          <w:ilvl w:val="0"/>
          <w:numId w:val="8"/>
        </w:numPr>
      </w:pPr>
      <w:r>
        <w:t xml:space="preserve">Go to: </w:t>
      </w:r>
      <w:hyperlink r:id="rId16" w:history="1">
        <w:r w:rsidRPr="0089377C">
          <w:rPr>
            <w:rStyle w:val="Hyperlink"/>
          </w:rPr>
          <w:t>https://digimapforschools.edina.ac.uk</w:t>
        </w:r>
      </w:hyperlink>
      <w:r w:rsidR="001D3A5F">
        <w:rPr>
          <w:rStyle w:val="Hyperlink"/>
        </w:rPr>
        <w:t>.</w:t>
      </w:r>
    </w:p>
    <w:p w14:paraId="4CE15A44" w14:textId="4B7956AA" w:rsidR="00602242" w:rsidRDefault="00602242" w:rsidP="00767B22">
      <w:pPr>
        <w:pStyle w:val="ListParagraph"/>
        <w:numPr>
          <w:ilvl w:val="0"/>
          <w:numId w:val="8"/>
        </w:numPr>
      </w:pPr>
      <w:r>
        <w:t xml:space="preserve">Select </w:t>
      </w:r>
      <w:r w:rsidRPr="00055637">
        <w:rPr>
          <w:b/>
        </w:rPr>
        <w:t xml:space="preserve">Login </w:t>
      </w:r>
      <w:r>
        <w:t>in the top right corner</w:t>
      </w:r>
      <w:r w:rsidR="001D3A5F">
        <w:t>.</w:t>
      </w:r>
    </w:p>
    <w:p w14:paraId="7C50D02C" w14:textId="77777777" w:rsidR="00602242" w:rsidRDefault="00602242" w:rsidP="00767B22">
      <w:pPr>
        <w:pStyle w:val="ListParagraph"/>
        <w:numPr>
          <w:ilvl w:val="0"/>
          <w:numId w:val="8"/>
        </w:numPr>
      </w:pPr>
      <w:r>
        <w:t>Enter username and password. The username and password are provided by Digimap for Schools when you subscribe. Everyone in your school can use the same login details.</w:t>
      </w:r>
    </w:p>
    <w:p w14:paraId="434F1049" w14:textId="77777777" w:rsidR="00602242" w:rsidRDefault="00602242" w:rsidP="00602242">
      <w:pPr>
        <w:pStyle w:val="ListParagraph"/>
        <w:ind w:left="1440"/>
      </w:pPr>
    </w:p>
    <w:p w14:paraId="4B30945D" w14:textId="77777777" w:rsidR="00602242" w:rsidRDefault="00602242" w:rsidP="00602242">
      <w:pPr>
        <w:pStyle w:val="ListParagraph"/>
        <w:ind w:left="1440"/>
      </w:pPr>
      <w:r>
        <w:rPr>
          <w:noProof/>
          <w:lang w:val="en-US"/>
        </w:rPr>
        <w:drawing>
          <wp:inline distT="0" distB="0" distL="0" distR="0" wp14:anchorId="419693DB" wp14:editId="46517826">
            <wp:extent cx="1924050" cy="1198877"/>
            <wp:effectExtent l="19050" t="19050" r="19050" b="20955"/>
            <wp:docPr id="9" name="Picture 9" descr="image of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inbox.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1399" cy="1209687"/>
                    </a:xfrm>
                    <a:prstGeom prst="rect">
                      <a:avLst/>
                    </a:prstGeom>
                    <a:ln>
                      <a:solidFill>
                        <a:schemeClr val="bg1">
                          <a:lumMod val="75000"/>
                        </a:schemeClr>
                      </a:solidFill>
                    </a:ln>
                  </pic:spPr>
                </pic:pic>
              </a:graphicData>
            </a:graphic>
          </wp:inline>
        </w:drawing>
      </w:r>
    </w:p>
    <w:p w14:paraId="21B89771" w14:textId="1CED7AC3" w:rsidR="00602242" w:rsidRDefault="00602242" w:rsidP="00602242">
      <w:pPr>
        <w:ind w:left="360"/>
      </w:pPr>
    </w:p>
    <w:p w14:paraId="412A8360" w14:textId="77777777" w:rsidR="00A6533E" w:rsidRDefault="00A6533E" w:rsidP="00A6533E">
      <w:pPr>
        <w:pStyle w:val="Heading2"/>
      </w:pPr>
      <w:r>
        <w:t>Directions refresher</w:t>
      </w:r>
    </w:p>
    <w:p w14:paraId="23050ACE" w14:textId="62CA64C5" w:rsidR="00CB648B" w:rsidRDefault="00CB648B" w:rsidP="00CB648B">
      <w:pPr>
        <w:pStyle w:val="ListParagraph"/>
        <w:numPr>
          <w:ilvl w:val="0"/>
          <w:numId w:val="8"/>
        </w:numPr>
      </w:pPr>
      <w:r w:rsidRPr="00CB648B">
        <w:rPr>
          <w:b/>
          <w:bCs/>
        </w:rPr>
        <w:t>Ask pupils to select the small compass on the map window</w:t>
      </w:r>
      <w:r>
        <w:t xml:space="preserve"> to view a larger compass. </w:t>
      </w:r>
    </w:p>
    <w:p w14:paraId="5E7F559F" w14:textId="77777777" w:rsidR="00FE18C6" w:rsidRDefault="00FE18C6" w:rsidP="00BB3568">
      <w:pPr>
        <w:pStyle w:val="ListParagraph"/>
        <w:numPr>
          <w:ilvl w:val="1"/>
          <w:numId w:val="8"/>
        </w:numPr>
      </w:pPr>
      <w:r>
        <w:t>Remind pupils of the four main points of the compass, e.g. north; east; south; west.</w:t>
      </w:r>
    </w:p>
    <w:p w14:paraId="0988C1CC" w14:textId="486876EA" w:rsidR="00FE18C6" w:rsidRDefault="00FE18C6" w:rsidP="00BB3568">
      <w:pPr>
        <w:pStyle w:val="ListParagraph"/>
        <w:numPr>
          <w:ilvl w:val="1"/>
          <w:numId w:val="8"/>
        </w:numPr>
      </w:pPr>
      <w:r>
        <w:t>Remind pupils that</w:t>
      </w:r>
      <w:r w:rsidR="00BB3568">
        <w:t xml:space="preserve"> </w:t>
      </w:r>
      <w:r w:rsidR="00ED0063">
        <w:t>n</w:t>
      </w:r>
      <w:r w:rsidR="00BB3568">
        <w:t>orth is always at the top</w:t>
      </w:r>
      <w:r>
        <w:t xml:space="preserve"> of the map i</w:t>
      </w:r>
      <w:r w:rsidR="00BB3568">
        <w:t>n Digimap for Schools.</w:t>
      </w:r>
    </w:p>
    <w:p w14:paraId="21B892AA" w14:textId="77777777" w:rsidR="00CB648B" w:rsidRDefault="00CB648B" w:rsidP="00CB648B">
      <w:pPr>
        <w:pStyle w:val="ListParagraph"/>
        <w:ind w:left="1440"/>
      </w:pPr>
    </w:p>
    <w:p w14:paraId="40DF4492" w14:textId="77777777" w:rsidR="00CB648B" w:rsidRDefault="00CB648B" w:rsidP="00CB648B">
      <w:pPr>
        <w:ind w:left="1080"/>
      </w:pPr>
      <w:r>
        <w:rPr>
          <w:noProof/>
        </w:rPr>
        <w:drawing>
          <wp:inline distT="0" distB="0" distL="0" distR="0" wp14:anchorId="1F97D786" wp14:editId="1F33F3DE">
            <wp:extent cx="3638550" cy="1828800"/>
            <wp:effectExtent l="19050" t="19050" r="19050" b="19050"/>
            <wp:docPr id="5" name="Picture 5" descr="two images, one showing where to select the small compass and the other showing the large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8550" cy="1828800"/>
                    </a:xfrm>
                    <a:prstGeom prst="rect">
                      <a:avLst/>
                    </a:prstGeom>
                    <a:noFill/>
                    <a:ln>
                      <a:solidFill>
                        <a:schemeClr val="bg2">
                          <a:lumMod val="75000"/>
                        </a:schemeClr>
                      </a:solidFill>
                    </a:ln>
                  </pic:spPr>
                </pic:pic>
              </a:graphicData>
            </a:graphic>
          </wp:inline>
        </w:drawing>
      </w:r>
    </w:p>
    <w:p w14:paraId="50567373" w14:textId="77777777" w:rsidR="00CB648B" w:rsidRDefault="00CB648B" w:rsidP="00CB648B">
      <w:pPr>
        <w:ind w:left="1080"/>
      </w:pPr>
    </w:p>
    <w:p w14:paraId="677EEE35" w14:textId="2AFB471F" w:rsidR="00A6533E" w:rsidRDefault="00486747" w:rsidP="00A6533E">
      <w:pPr>
        <w:pStyle w:val="ListParagraph"/>
        <w:numPr>
          <w:ilvl w:val="0"/>
          <w:numId w:val="8"/>
        </w:numPr>
      </w:pPr>
      <w:r>
        <w:t xml:space="preserve">Remind them of their </w:t>
      </w:r>
      <w:r w:rsidR="0030226A">
        <w:t xml:space="preserve">class </w:t>
      </w:r>
      <w:r>
        <w:t>mne</w:t>
      </w:r>
      <w:r w:rsidR="0030226A">
        <w:t>m</w:t>
      </w:r>
      <w:r>
        <w:t>o</w:t>
      </w:r>
      <w:r w:rsidR="0030226A">
        <w:t>n</w:t>
      </w:r>
      <w:r>
        <w:t>ic</w:t>
      </w:r>
      <w:r w:rsidR="0030226A">
        <w:t xml:space="preserve"> for NESW, or these ones: </w:t>
      </w:r>
    </w:p>
    <w:p w14:paraId="0B8567FC" w14:textId="3ED8A838" w:rsidR="00A6533E" w:rsidRDefault="00A6533E" w:rsidP="00A6533E">
      <w:pPr>
        <w:pStyle w:val="ListParagraph"/>
        <w:numPr>
          <w:ilvl w:val="1"/>
          <w:numId w:val="8"/>
        </w:numPr>
      </w:pPr>
      <w:r>
        <w:t>Never Eat Shredded Wheat</w:t>
      </w:r>
      <w:r w:rsidR="00055637">
        <w:t>,</w:t>
      </w:r>
    </w:p>
    <w:p w14:paraId="17F2E446" w14:textId="18BA36D3" w:rsidR="00A6533E" w:rsidRDefault="00A6533E" w:rsidP="00A6533E">
      <w:pPr>
        <w:pStyle w:val="ListParagraph"/>
        <w:numPr>
          <w:ilvl w:val="1"/>
          <w:numId w:val="8"/>
        </w:numPr>
      </w:pPr>
      <w:r>
        <w:t>Naught</w:t>
      </w:r>
      <w:r w:rsidR="00055637">
        <w:t>y</w:t>
      </w:r>
      <w:r>
        <w:t xml:space="preserve"> Elephants Spray Water</w:t>
      </w:r>
      <w:r w:rsidR="00055637">
        <w:t>,</w:t>
      </w:r>
    </w:p>
    <w:p w14:paraId="57A46B80" w14:textId="77777777" w:rsidR="00055637" w:rsidRDefault="00055637" w:rsidP="00055637">
      <w:pPr>
        <w:pStyle w:val="ListParagraph"/>
        <w:numPr>
          <w:ilvl w:val="1"/>
          <w:numId w:val="8"/>
        </w:numPr>
      </w:pPr>
      <w:r w:rsidRPr="00B373F0">
        <w:t>Never Eat Slimy Worms</w:t>
      </w:r>
      <w:r>
        <w:t>.</w:t>
      </w:r>
    </w:p>
    <w:p w14:paraId="0FBCC37E" w14:textId="77777777" w:rsidR="00055637" w:rsidRDefault="00055637" w:rsidP="00055637">
      <w:pPr>
        <w:pStyle w:val="ListParagraph"/>
        <w:ind w:left="1080"/>
      </w:pPr>
    </w:p>
    <w:p w14:paraId="411F0DF4" w14:textId="06E3E250" w:rsidR="00CF79D1" w:rsidRDefault="00F13C3C" w:rsidP="00CF79D1">
      <w:pPr>
        <w:pStyle w:val="Heading2"/>
      </w:pPr>
      <w:r>
        <w:lastRenderedPageBreak/>
        <w:t>Identify countries in a direction</w:t>
      </w:r>
    </w:p>
    <w:p w14:paraId="5F672EDE" w14:textId="77777777" w:rsidR="00CF79D1" w:rsidRDefault="00CF79D1" w:rsidP="00CF79D1">
      <w:pPr>
        <w:pStyle w:val="ListParagraph"/>
        <w:spacing w:after="0" w:line="240" w:lineRule="auto"/>
        <w:ind w:left="360"/>
      </w:pPr>
    </w:p>
    <w:p w14:paraId="147DE3B3" w14:textId="77777777" w:rsidR="00CF79D1" w:rsidRDefault="00CF79D1" w:rsidP="00CF79D1">
      <w:pPr>
        <w:pStyle w:val="ListParagraph"/>
        <w:numPr>
          <w:ilvl w:val="0"/>
          <w:numId w:val="8"/>
        </w:numPr>
        <w:spacing w:after="0" w:line="240" w:lineRule="auto"/>
      </w:pPr>
      <w:r>
        <w:t xml:space="preserve">Select a country, e.g. USA.  </w:t>
      </w:r>
    </w:p>
    <w:p w14:paraId="3C9516D4" w14:textId="77777777" w:rsidR="00CF79D1" w:rsidRPr="001D3A5F" w:rsidRDefault="00CF79D1" w:rsidP="00CF79D1">
      <w:pPr>
        <w:pStyle w:val="ListParagraph"/>
        <w:numPr>
          <w:ilvl w:val="0"/>
          <w:numId w:val="8"/>
        </w:numPr>
        <w:rPr>
          <w:b/>
          <w:bCs/>
        </w:rPr>
      </w:pPr>
      <w:r w:rsidRPr="001D3A5F">
        <w:rPr>
          <w:b/>
          <w:bCs/>
        </w:rPr>
        <w:t xml:space="preserve">Get pupils to use the search box to help them locate it on a world map.  </w:t>
      </w:r>
    </w:p>
    <w:p w14:paraId="1F60B7DC" w14:textId="77777777" w:rsidR="00CF79D1" w:rsidRDefault="00CF79D1" w:rsidP="00CF79D1">
      <w:pPr>
        <w:pStyle w:val="ListParagraph"/>
        <w:numPr>
          <w:ilvl w:val="0"/>
          <w:numId w:val="8"/>
        </w:numPr>
      </w:pPr>
      <w:r>
        <w:t>Next, challenge pupils to ‘travel’ either north, east, south or west until they reach the edge of their screen.</w:t>
      </w:r>
    </w:p>
    <w:p w14:paraId="6890233D" w14:textId="77777777" w:rsidR="00CF79D1" w:rsidRDefault="00CF79D1" w:rsidP="00CF79D1">
      <w:pPr>
        <w:pStyle w:val="ListParagraph"/>
        <w:numPr>
          <w:ilvl w:val="0"/>
          <w:numId w:val="8"/>
        </w:numPr>
      </w:pPr>
      <w:r>
        <w:t>Ask them to identify any countries they see on the way and note them in the table below.</w:t>
      </w:r>
    </w:p>
    <w:p w14:paraId="5D3C75AD" w14:textId="1A4ECBB3" w:rsidR="002D6FEB" w:rsidRDefault="002D6FEB" w:rsidP="002D6FEB">
      <w:pPr>
        <w:pStyle w:val="ListParagraph"/>
        <w:numPr>
          <w:ilvl w:val="0"/>
          <w:numId w:val="8"/>
        </w:numPr>
      </w:pPr>
      <w:r>
        <w:t>Selecting world boundaries may be helpful to see country names more clearly:</w:t>
      </w:r>
    </w:p>
    <w:p w14:paraId="5D6E261B" w14:textId="77777777" w:rsidR="002D6FEB" w:rsidRPr="001D3A5F" w:rsidRDefault="002D6FEB" w:rsidP="002D6FEB">
      <w:pPr>
        <w:pStyle w:val="ListParagraph"/>
        <w:numPr>
          <w:ilvl w:val="1"/>
          <w:numId w:val="8"/>
        </w:numPr>
        <w:rPr>
          <w:b/>
          <w:bCs/>
        </w:rPr>
      </w:pPr>
      <w:r w:rsidRPr="001D3A5F">
        <w:rPr>
          <w:b/>
          <w:bCs/>
        </w:rPr>
        <w:t>Open the Map Selector tool.</w:t>
      </w:r>
    </w:p>
    <w:p w14:paraId="65B8BF09" w14:textId="77777777" w:rsidR="002D6FEB" w:rsidRDefault="002D6FEB" w:rsidP="002D6FEB">
      <w:pPr>
        <w:pStyle w:val="ListParagraph"/>
        <w:numPr>
          <w:ilvl w:val="1"/>
          <w:numId w:val="8"/>
        </w:numPr>
      </w:pPr>
      <w:r>
        <w:t xml:space="preserve">Select the button to the right of </w:t>
      </w:r>
      <w:r w:rsidRPr="00055637">
        <w:rPr>
          <w:b/>
        </w:rPr>
        <w:t>World Boundaries.</w:t>
      </w:r>
    </w:p>
    <w:p w14:paraId="7B85A551" w14:textId="77777777" w:rsidR="002D6FEB" w:rsidRDefault="002D6FEB" w:rsidP="002D6FEB">
      <w:pPr>
        <w:ind w:left="720"/>
      </w:pPr>
      <w:r>
        <w:rPr>
          <w:noProof/>
          <w:lang w:val="en-US"/>
        </w:rPr>
        <w:drawing>
          <wp:inline distT="0" distB="0" distL="0" distR="0" wp14:anchorId="6E440CBC" wp14:editId="3CB29093">
            <wp:extent cx="2456432" cy="1933575"/>
            <wp:effectExtent l="0" t="0" r="1270" b="0"/>
            <wp:docPr id="19" name="Picture 19" descr="map selecto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06831" cy="1973247"/>
                    </a:xfrm>
                    <a:prstGeom prst="rect">
                      <a:avLst/>
                    </a:prstGeom>
                  </pic:spPr>
                </pic:pic>
              </a:graphicData>
            </a:graphic>
          </wp:inline>
        </w:drawing>
      </w:r>
    </w:p>
    <w:p w14:paraId="51240797" w14:textId="608FF25B" w:rsidR="002D6FEB" w:rsidRDefault="002D6FEB" w:rsidP="002D6FEB">
      <w:pPr>
        <w:spacing w:after="0" w:line="240" w:lineRule="auto"/>
        <w:rPr>
          <w:b/>
          <w:bCs/>
        </w:rPr>
      </w:pPr>
    </w:p>
    <w:p w14:paraId="0D518360" w14:textId="2E00FB25" w:rsidR="00A6533E" w:rsidRDefault="00A6533E" w:rsidP="002D6FEB">
      <w:pPr>
        <w:spacing w:after="0" w:line="240" w:lineRule="auto"/>
        <w:rPr>
          <w:b/>
          <w:bCs/>
        </w:rPr>
      </w:pPr>
    </w:p>
    <w:p w14:paraId="76AF8AB0" w14:textId="44A906CB" w:rsidR="00A6533E" w:rsidRDefault="00A6533E">
      <w:pPr>
        <w:rPr>
          <w:b/>
          <w:bCs/>
        </w:rPr>
      </w:pPr>
      <w:r>
        <w:rPr>
          <w:b/>
          <w:bCs/>
        </w:rPr>
        <w:br w:type="page"/>
      </w:r>
    </w:p>
    <w:p w14:paraId="23767A08" w14:textId="77777777" w:rsidR="00A6533E" w:rsidRDefault="00A6533E" w:rsidP="002D6FEB">
      <w:pPr>
        <w:spacing w:after="0" w:line="240" w:lineRule="auto"/>
        <w:rPr>
          <w:b/>
          <w:bCs/>
        </w:rPr>
      </w:pPr>
    </w:p>
    <w:p w14:paraId="25C34E0D" w14:textId="2DE844EB" w:rsidR="00CF79D1" w:rsidRPr="001C0197" w:rsidRDefault="001C0197" w:rsidP="001C0197">
      <w:pPr>
        <w:pStyle w:val="Heading1"/>
        <w:jc w:val="center"/>
      </w:pPr>
      <w:bookmarkStart w:id="5" w:name="neswtable"/>
      <w:bookmarkStart w:id="6" w:name="_Toc48650150"/>
      <w:bookmarkStart w:id="7" w:name="_Worksheet:_Never_Eat"/>
      <w:bookmarkEnd w:id="5"/>
      <w:bookmarkEnd w:id="7"/>
      <w:r w:rsidRPr="001C0197">
        <w:t xml:space="preserve">Worksheet: </w:t>
      </w:r>
      <w:r w:rsidR="005D654E" w:rsidRPr="001C0197">
        <w:t>Never Eat Shredded Wheat!!!!</w:t>
      </w:r>
      <w:bookmarkEnd w:id="6"/>
    </w:p>
    <w:p w14:paraId="3C035A42" w14:textId="77777777" w:rsidR="005D654E" w:rsidRPr="005D654E" w:rsidRDefault="005D654E" w:rsidP="005D654E"/>
    <w:tbl>
      <w:tblPr>
        <w:tblStyle w:val="TableGrid"/>
        <w:tblW w:w="0" w:type="auto"/>
        <w:tblLook w:val="04A0" w:firstRow="1" w:lastRow="0" w:firstColumn="1" w:lastColumn="0" w:noHBand="0" w:noVBand="1"/>
      </w:tblPr>
      <w:tblGrid>
        <w:gridCol w:w="2308"/>
        <w:gridCol w:w="1940"/>
        <w:gridCol w:w="2126"/>
        <w:gridCol w:w="2476"/>
      </w:tblGrid>
      <w:tr w:rsidR="00CF79D1" w:rsidRPr="003B4880" w14:paraId="3ABC057B" w14:textId="77777777" w:rsidTr="00586609">
        <w:trPr>
          <w:trHeight w:val="1344"/>
        </w:trPr>
        <w:tc>
          <w:tcPr>
            <w:tcW w:w="2308" w:type="dxa"/>
          </w:tcPr>
          <w:p w14:paraId="50961800" w14:textId="77777777" w:rsidR="00CF79D1" w:rsidRPr="003B4880" w:rsidRDefault="00CF79D1" w:rsidP="001E3EB6">
            <w:pPr>
              <w:pStyle w:val="Heading2"/>
              <w:outlineLvl w:val="1"/>
            </w:pPr>
            <w:r w:rsidRPr="003B4880">
              <w:t>Country</w:t>
            </w:r>
          </w:p>
        </w:tc>
        <w:tc>
          <w:tcPr>
            <w:tcW w:w="1940" w:type="dxa"/>
          </w:tcPr>
          <w:p w14:paraId="29238939" w14:textId="5BE94367" w:rsidR="00CF79D1" w:rsidRPr="003B4880" w:rsidRDefault="00CF79D1" w:rsidP="001E3EB6">
            <w:pPr>
              <w:pStyle w:val="Heading2"/>
              <w:outlineLvl w:val="1"/>
            </w:pPr>
            <w:r w:rsidRPr="003B4880">
              <w:t>Travel to the</w:t>
            </w:r>
            <w:r w:rsidR="00ED0063">
              <w:t xml:space="preserve"> </w:t>
            </w:r>
            <w:r w:rsidRPr="003B4880">
              <w:t>…</w:t>
            </w:r>
          </w:p>
        </w:tc>
        <w:tc>
          <w:tcPr>
            <w:tcW w:w="2126" w:type="dxa"/>
          </w:tcPr>
          <w:p w14:paraId="535425A6" w14:textId="49D7332C" w:rsidR="00CF79D1" w:rsidRPr="003B4880" w:rsidRDefault="00CF79D1" w:rsidP="00055637">
            <w:pPr>
              <w:pStyle w:val="Heading2"/>
              <w:outlineLvl w:val="1"/>
            </w:pPr>
            <w:r w:rsidRPr="003B4880">
              <w:t>Wh</w:t>
            </w:r>
            <w:r w:rsidR="00055637">
              <w:t>ich</w:t>
            </w:r>
            <w:r w:rsidRPr="003B4880">
              <w:t xml:space="preserve"> </w:t>
            </w:r>
            <w:r w:rsidR="00DB62C2">
              <w:t>countries d</w:t>
            </w:r>
            <w:r w:rsidR="005F7FBB">
              <w:t>id</w:t>
            </w:r>
            <w:r w:rsidR="00DB62C2">
              <w:t xml:space="preserve"> </w:t>
            </w:r>
            <w:r w:rsidRPr="003B4880">
              <w:t>you see?</w:t>
            </w:r>
          </w:p>
        </w:tc>
        <w:tc>
          <w:tcPr>
            <w:tcW w:w="2476" w:type="dxa"/>
          </w:tcPr>
          <w:p w14:paraId="5E353841" w14:textId="6B28F763" w:rsidR="00CF79D1" w:rsidRPr="003B4880" w:rsidRDefault="00DB62C2" w:rsidP="001E3EB6">
            <w:pPr>
              <w:pStyle w:val="Heading2"/>
              <w:outlineLvl w:val="1"/>
            </w:pPr>
            <w:r>
              <w:t>Wh</w:t>
            </w:r>
            <w:r w:rsidR="005F7FBB">
              <w:t>ich</w:t>
            </w:r>
            <w:r>
              <w:t xml:space="preserve"> places and features</w:t>
            </w:r>
            <w:r w:rsidR="005F7FBB">
              <w:t xml:space="preserve"> did you see</w:t>
            </w:r>
            <w:r>
              <w:t>?</w:t>
            </w:r>
          </w:p>
        </w:tc>
      </w:tr>
      <w:tr w:rsidR="00DB62C2" w14:paraId="1B7AA9E4" w14:textId="77777777" w:rsidTr="00586609">
        <w:trPr>
          <w:trHeight w:val="1484"/>
        </w:trPr>
        <w:tc>
          <w:tcPr>
            <w:tcW w:w="2308" w:type="dxa"/>
          </w:tcPr>
          <w:p w14:paraId="5A2B20CA" w14:textId="77777777" w:rsidR="00DB62C2" w:rsidRDefault="00DB62C2" w:rsidP="00DB62C2">
            <w:r>
              <w:t>USA</w:t>
            </w:r>
          </w:p>
        </w:tc>
        <w:tc>
          <w:tcPr>
            <w:tcW w:w="1940" w:type="dxa"/>
          </w:tcPr>
          <w:p w14:paraId="4395CECF" w14:textId="77777777" w:rsidR="00DB62C2" w:rsidRDefault="00DB62C2" w:rsidP="00DB62C2">
            <w:r>
              <w:t>North</w:t>
            </w:r>
          </w:p>
        </w:tc>
        <w:tc>
          <w:tcPr>
            <w:tcW w:w="2126" w:type="dxa"/>
          </w:tcPr>
          <w:p w14:paraId="652BA47A" w14:textId="04D9227F" w:rsidR="00DB62C2" w:rsidRDefault="00DB62C2" w:rsidP="00DB62C2">
            <w:r>
              <w:t>Canada</w:t>
            </w:r>
          </w:p>
        </w:tc>
        <w:tc>
          <w:tcPr>
            <w:tcW w:w="2476" w:type="dxa"/>
          </w:tcPr>
          <w:p w14:paraId="5651CEE2" w14:textId="3AC06AE5" w:rsidR="00DB62C2" w:rsidRDefault="00DB62C2" w:rsidP="00DB62C2">
            <w:r>
              <w:t xml:space="preserve">Rocky Mountains, Bighorn Mountain, Lake Winnipeg </w:t>
            </w:r>
          </w:p>
        </w:tc>
      </w:tr>
      <w:tr w:rsidR="00DB62C2" w14:paraId="250AF353" w14:textId="77777777" w:rsidTr="00586609">
        <w:trPr>
          <w:trHeight w:val="1219"/>
        </w:trPr>
        <w:tc>
          <w:tcPr>
            <w:tcW w:w="2308" w:type="dxa"/>
          </w:tcPr>
          <w:p w14:paraId="4BD457FC" w14:textId="77777777" w:rsidR="00DB62C2" w:rsidRDefault="00DB62C2" w:rsidP="00DB62C2">
            <w:r>
              <w:t>Russia</w:t>
            </w:r>
          </w:p>
          <w:p w14:paraId="2C403551" w14:textId="77777777" w:rsidR="00DB62C2" w:rsidRDefault="00DB62C2" w:rsidP="00DB62C2"/>
          <w:p w14:paraId="364A24F1" w14:textId="77777777" w:rsidR="00DB62C2" w:rsidRDefault="00DB62C2" w:rsidP="00DB62C2"/>
          <w:p w14:paraId="5577F416" w14:textId="77777777" w:rsidR="00DB62C2" w:rsidRDefault="00DB62C2" w:rsidP="00DB62C2"/>
        </w:tc>
        <w:tc>
          <w:tcPr>
            <w:tcW w:w="1940" w:type="dxa"/>
          </w:tcPr>
          <w:p w14:paraId="75DBD538" w14:textId="77777777" w:rsidR="00DB62C2" w:rsidRDefault="00DB62C2" w:rsidP="00DB62C2">
            <w:r>
              <w:t>East</w:t>
            </w:r>
          </w:p>
        </w:tc>
        <w:tc>
          <w:tcPr>
            <w:tcW w:w="2126" w:type="dxa"/>
          </w:tcPr>
          <w:p w14:paraId="0D8FAE66" w14:textId="77777777" w:rsidR="00DB62C2" w:rsidRDefault="00DB62C2" w:rsidP="00DB62C2"/>
        </w:tc>
        <w:tc>
          <w:tcPr>
            <w:tcW w:w="2476" w:type="dxa"/>
          </w:tcPr>
          <w:p w14:paraId="5C2225A4" w14:textId="77777777" w:rsidR="00DB62C2" w:rsidRDefault="00DB62C2" w:rsidP="00DB62C2"/>
        </w:tc>
      </w:tr>
      <w:tr w:rsidR="00DB62C2" w14:paraId="45077804" w14:textId="77777777" w:rsidTr="00586609">
        <w:trPr>
          <w:trHeight w:val="1407"/>
        </w:trPr>
        <w:tc>
          <w:tcPr>
            <w:tcW w:w="2308" w:type="dxa"/>
          </w:tcPr>
          <w:p w14:paraId="30257C76" w14:textId="77777777" w:rsidR="00DB62C2" w:rsidRDefault="00DB62C2" w:rsidP="00DB62C2">
            <w:r>
              <w:t>Australia</w:t>
            </w:r>
          </w:p>
          <w:p w14:paraId="29249562" w14:textId="77777777" w:rsidR="00DB62C2" w:rsidRDefault="00DB62C2" w:rsidP="00DB62C2"/>
          <w:p w14:paraId="7B839442" w14:textId="77777777" w:rsidR="00DB62C2" w:rsidRDefault="00DB62C2" w:rsidP="00DB62C2"/>
          <w:p w14:paraId="01DBA902" w14:textId="77777777" w:rsidR="00DB62C2" w:rsidRDefault="00DB62C2" w:rsidP="00DB62C2"/>
        </w:tc>
        <w:tc>
          <w:tcPr>
            <w:tcW w:w="1940" w:type="dxa"/>
          </w:tcPr>
          <w:p w14:paraId="62EF5D1C" w14:textId="77777777" w:rsidR="00DB62C2" w:rsidRDefault="00DB62C2" w:rsidP="00DB62C2">
            <w:r>
              <w:t>West</w:t>
            </w:r>
          </w:p>
        </w:tc>
        <w:tc>
          <w:tcPr>
            <w:tcW w:w="2126" w:type="dxa"/>
          </w:tcPr>
          <w:p w14:paraId="13D3DB89" w14:textId="77777777" w:rsidR="00DB62C2" w:rsidRDefault="00DB62C2" w:rsidP="00DB62C2"/>
        </w:tc>
        <w:tc>
          <w:tcPr>
            <w:tcW w:w="2476" w:type="dxa"/>
          </w:tcPr>
          <w:p w14:paraId="4199D183" w14:textId="77777777" w:rsidR="00DB62C2" w:rsidRDefault="00DB62C2" w:rsidP="00DB62C2"/>
        </w:tc>
      </w:tr>
      <w:tr w:rsidR="00DB62C2" w14:paraId="1E87F041" w14:textId="77777777" w:rsidTr="00586609">
        <w:trPr>
          <w:trHeight w:val="1484"/>
        </w:trPr>
        <w:tc>
          <w:tcPr>
            <w:tcW w:w="2308" w:type="dxa"/>
          </w:tcPr>
          <w:p w14:paraId="4A93FABC" w14:textId="77777777" w:rsidR="00DB62C2" w:rsidRDefault="00DB62C2" w:rsidP="00DB62C2">
            <w:r>
              <w:t>Poland</w:t>
            </w:r>
          </w:p>
          <w:p w14:paraId="2A06CA80" w14:textId="77777777" w:rsidR="00DB62C2" w:rsidRDefault="00DB62C2" w:rsidP="00DB62C2"/>
          <w:p w14:paraId="61935FEC" w14:textId="77777777" w:rsidR="00DB62C2" w:rsidRDefault="00DB62C2" w:rsidP="00DB62C2"/>
        </w:tc>
        <w:tc>
          <w:tcPr>
            <w:tcW w:w="1940" w:type="dxa"/>
          </w:tcPr>
          <w:p w14:paraId="6DD3CF40" w14:textId="77777777" w:rsidR="00DB62C2" w:rsidRDefault="00DB62C2" w:rsidP="00DB62C2">
            <w:r>
              <w:t>East</w:t>
            </w:r>
          </w:p>
        </w:tc>
        <w:tc>
          <w:tcPr>
            <w:tcW w:w="2126" w:type="dxa"/>
          </w:tcPr>
          <w:p w14:paraId="71C2C761" w14:textId="77777777" w:rsidR="00DB62C2" w:rsidRDefault="00DB62C2" w:rsidP="00DB62C2"/>
        </w:tc>
        <w:tc>
          <w:tcPr>
            <w:tcW w:w="2476" w:type="dxa"/>
          </w:tcPr>
          <w:p w14:paraId="5867BB43" w14:textId="77777777" w:rsidR="00DB62C2" w:rsidRDefault="00DB62C2" w:rsidP="00DB62C2"/>
        </w:tc>
      </w:tr>
      <w:tr w:rsidR="00DB62C2" w14:paraId="6D0543AA" w14:textId="77777777" w:rsidTr="00586609">
        <w:trPr>
          <w:trHeight w:val="1008"/>
        </w:trPr>
        <w:tc>
          <w:tcPr>
            <w:tcW w:w="2308" w:type="dxa"/>
          </w:tcPr>
          <w:p w14:paraId="6018AB34" w14:textId="77777777" w:rsidR="00DB62C2" w:rsidRDefault="00DB62C2" w:rsidP="00DB62C2">
            <w:r>
              <w:t>Italy</w:t>
            </w:r>
          </w:p>
          <w:p w14:paraId="2D6CCF92" w14:textId="77777777" w:rsidR="00DB62C2" w:rsidRDefault="00DB62C2" w:rsidP="00DB62C2"/>
        </w:tc>
        <w:tc>
          <w:tcPr>
            <w:tcW w:w="1940" w:type="dxa"/>
          </w:tcPr>
          <w:p w14:paraId="4263DA2C" w14:textId="0A4C9B63" w:rsidR="00DB62C2" w:rsidRDefault="00A6533E" w:rsidP="00DB62C2">
            <w:r>
              <w:t>North</w:t>
            </w:r>
          </w:p>
        </w:tc>
        <w:tc>
          <w:tcPr>
            <w:tcW w:w="2126" w:type="dxa"/>
          </w:tcPr>
          <w:p w14:paraId="0BB5A46D" w14:textId="77777777" w:rsidR="00DB62C2" w:rsidRDefault="00DB62C2" w:rsidP="00DB62C2"/>
        </w:tc>
        <w:tc>
          <w:tcPr>
            <w:tcW w:w="2476" w:type="dxa"/>
          </w:tcPr>
          <w:p w14:paraId="5271A64A" w14:textId="77777777" w:rsidR="00DB62C2" w:rsidRDefault="00DB62C2" w:rsidP="00DB62C2"/>
        </w:tc>
      </w:tr>
      <w:tr w:rsidR="00DB62C2" w14:paraId="58A88BFD" w14:textId="77777777" w:rsidTr="00586609">
        <w:trPr>
          <w:trHeight w:val="476"/>
        </w:trPr>
        <w:tc>
          <w:tcPr>
            <w:tcW w:w="2308" w:type="dxa"/>
          </w:tcPr>
          <w:p w14:paraId="5AB94003" w14:textId="77777777" w:rsidR="00DB62C2" w:rsidRDefault="00CE2E92" w:rsidP="00DB62C2">
            <w:r>
              <w:t>Uganda</w:t>
            </w:r>
          </w:p>
          <w:p w14:paraId="27DAF9D1" w14:textId="0E6F81F7" w:rsidR="00EE7426" w:rsidRDefault="00EE7426" w:rsidP="00DB62C2"/>
          <w:p w14:paraId="66D98CA4" w14:textId="77777777" w:rsidR="00A6533E" w:rsidRDefault="00A6533E" w:rsidP="00DB62C2"/>
          <w:p w14:paraId="7E01C857" w14:textId="0FD98BF5" w:rsidR="00EE7426" w:rsidRDefault="00EE7426" w:rsidP="00DB62C2"/>
        </w:tc>
        <w:tc>
          <w:tcPr>
            <w:tcW w:w="1940" w:type="dxa"/>
          </w:tcPr>
          <w:p w14:paraId="256FADEA" w14:textId="3427F4B0" w:rsidR="00DB62C2" w:rsidRDefault="00CE2E92" w:rsidP="00DB62C2">
            <w:r>
              <w:t>South</w:t>
            </w:r>
          </w:p>
        </w:tc>
        <w:tc>
          <w:tcPr>
            <w:tcW w:w="2126" w:type="dxa"/>
          </w:tcPr>
          <w:p w14:paraId="486FAAAC" w14:textId="77777777" w:rsidR="00DB62C2" w:rsidRDefault="00DB62C2" w:rsidP="00DB62C2"/>
        </w:tc>
        <w:tc>
          <w:tcPr>
            <w:tcW w:w="2476" w:type="dxa"/>
          </w:tcPr>
          <w:p w14:paraId="7EF358F4" w14:textId="77777777" w:rsidR="00DB62C2" w:rsidRDefault="00DB62C2" w:rsidP="00DB62C2"/>
        </w:tc>
      </w:tr>
      <w:tr w:rsidR="00DB62C2" w14:paraId="78191669" w14:textId="77777777" w:rsidTr="00586609">
        <w:trPr>
          <w:trHeight w:val="504"/>
        </w:trPr>
        <w:tc>
          <w:tcPr>
            <w:tcW w:w="2308" w:type="dxa"/>
          </w:tcPr>
          <w:p w14:paraId="53AD3CDC" w14:textId="77777777" w:rsidR="00DB62C2" w:rsidRDefault="00EE7426" w:rsidP="00DB62C2">
            <w:r>
              <w:t>Saudi Arabia</w:t>
            </w:r>
          </w:p>
          <w:p w14:paraId="2697B752" w14:textId="77777777" w:rsidR="00A6533E" w:rsidRDefault="00A6533E" w:rsidP="00DB62C2"/>
          <w:p w14:paraId="0439F49E" w14:textId="77777777" w:rsidR="00A6533E" w:rsidRDefault="00A6533E" w:rsidP="00DB62C2"/>
          <w:p w14:paraId="021C3024" w14:textId="77777777" w:rsidR="00A6533E" w:rsidRDefault="00A6533E" w:rsidP="00DB62C2"/>
          <w:p w14:paraId="550F52C8" w14:textId="3E69F657" w:rsidR="00A6533E" w:rsidRDefault="00A6533E" w:rsidP="00DB62C2"/>
        </w:tc>
        <w:tc>
          <w:tcPr>
            <w:tcW w:w="1940" w:type="dxa"/>
          </w:tcPr>
          <w:p w14:paraId="47E7B5BF" w14:textId="6FD97631" w:rsidR="00DB62C2" w:rsidRDefault="00EE7426" w:rsidP="00DB62C2">
            <w:r>
              <w:t>West</w:t>
            </w:r>
          </w:p>
        </w:tc>
        <w:tc>
          <w:tcPr>
            <w:tcW w:w="2126" w:type="dxa"/>
          </w:tcPr>
          <w:p w14:paraId="1F343A3A" w14:textId="77777777" w:rsidR="00DB62C2" w:rsidRDefault="00DB62C2" w:rsidP="00DB62C2"/>
        </w:tc>
        <w:tc>
          <w:tcPr>
            <w:tcW w:w="2476" w:type="dxa"/>
          </w:tcPr>
          <w:p w14:paraId="31AA94BE" w14:textId="77777777" w:rsidR="00DB62C2" w:rsidRDefault="00DB62C2" w:rsidP="00DB62C2"/>
        </w:tc>
      </w:tr>
    </w:tbl>
    <w:p w14:paraId="757DAEBB" w14:textId="77777777" w:rsidR="00CF79D1" w:rsidRDefault="00CF79D1" w:rsidP="00CF79D1"/>
    <w:p w14:paraId="13CB06EA" w14:textId="67AA5763" w:rsidR="00834EE4" w:rsidRDefault="00834EE4" w:rsidP="00834EE4">
      <w:pPr>
        <w:spacing w:after="0" w:line="240" w:lineRule="auto"/>
        <w:rPr>
          <w:b/>
          <w:bCs/>
        </w:rPr>
      </w:pPr>
    </w:p>
    <w:p w14:paraId="2D8EB72F" w14:textId="4010878B" w:rsidR="00846AEF" w:rsidRDefault="005A2245" w:rsidP="00F13C3C">
      <w:pPr>
        <w:pStyle w:val="Heading2"/>
      </w:pPr>
      <w:r>
        <w:t>Identify map features</w:t>
      </w:r>
    </w:p>
    <w:p w14:paraId="304DE6B8" w14:textId="1B45351F" w:rsidR="005A2245" w:rsidRDefault="005A2245" w:rsidP="00110BF2">
      <w:pPr>
        <w:pStyle w:val="ListParagraph"/>
        <w:numPr>
          <w:ilvl w:val="0"/>
          <w:numId w:val="8"/>
        </w:numPr>
      </w:pPr>
      <w:r>
        <w:t>Repeat the steps, but this time ask pupils to identify any places or features that lie in that compass direction.</w:t>
      </w:r>
    </w:p>
    <w:p w14:paraId="5ABD8671" w14:textId="77777777" w:rsidR="00A25346" w:rsidRDefault="00A25346" w:rsidP="005A2245">
      <w:pPr>
        <w:pStyle w:val="ListParagraph"/>
        <w:numPr>
          <w:ilvl w:val="0"/>
          <w:numId w:val="8"/>
        </w:numPr>
      </w:pPr>
      <w:r>
        <w:t>For this, the Atlas map will be more useful.</w:t>
      </w:r>
    </w:p>
    <w:p w14:paraId="72EBAC59" w14:textId="77777777" w:rsidR="00DB62C2" w:rsidRDefault="00A25346" w:rsidP="00A25346">
      <w:pPr>
        <w:pStyle w:val="ListParagraph"/>
        <w:numPr>
          <w:ilvl w:val="1"/>
          <w:numId w:val="8"/>
        </w:numPr>
      </w:pPr>
      <w:r>
        <w:t xml:space="preserve">Open the </w:t>
      </w:r>
      <w:r w:rsidRPr="00055637">
        <w:rPr>
          <w:b/>
        </w:rPr>
        <w:t>Map Selector Tool.</w:t>
      </w:r>
    </w:p>
    <w:p w14:paraId="43BDE69E" w14:textId="6C6B7EC8" w:rsidR="00A25346" w:rsidRDefault="00A25346" w:rsidP="00A25346">
      <w:pPr>
        <w:pStyle w:val="ListParagraph"/>
        <w:numPr>
          <w:ilvl w:val="1"/>
          <w:numId w:val="8"/>
        </w:numPr>
      </w:pPr>
      <w:r>
        <w:t xml:space="preserve">Select the button to the right of </w:t>
      </w:r>
      <w:r w:rsidRPr="00055637">
        <w:rPr>
          <w:b/>
        </w:rPr>
        <w:t>Atlas.</w:t>
      </w:r>
    </w:p>
    <w:p w14:paraId="3798F2BE" w14:textId="503758DF" w:rsidR="005A2245" w:rsidRDefault="005A2245" w:rsidP="005A2245">
      <w:pPr>
        <w:pStyle w:val="ListParagraph"/>
        <w:numPr>
          <w:ilvl w:val="0"/>
          <w:numId w:val="8"/>
        </w:numPr>
      </w:pPr>
      <w:r>
        <w:t>Remind pupils they can zoom in at any point if they are interested in seeing more detail.</w:t>
      </w:r>
    </w:p>
    <w:p w14:paraId="76594C48" w14:textId="6DCB6C26" w:rsidR="00F13C3C" w:rsidRDefault="00F13C3C" w:rsidP="00F13C3C">
      <w:pPr>
        <w:pStyle w:val="ListParagraph"/>
        <w:numPr>
          <w:ilvl w:val="1"/>
          <w:numId w:val="8"/>
        </w:numPr>
      </w:pPr>
      <w:r w:rsidRPr="00055637">
        <w:rPr>
          <w:b/>
        </w:rPr>
        <w:t>Use the plus sign on the scale bar to zoom in</w:t>
      </w:r>
      <w:r>
        <w:t xml:space="preserve"> – see image below.</w:t>
      </w:r>
    </w:p>
    <w:p w14:paraId="3000CCAA" w14:textId="62603B3F" w:rsidR="00F415F4" w:rsidRDefault="00F415F4" w:rsidP="00F415F4">
      <w:pPr>
        <w:ind w:left="720"/>
      </w:pPr>
      <w:r>
        <w:rPr>
          <w:noProof/>
          <w:lang w:val="en-US"/>
        </w:rPr>
        <w:drawing>
          <wp:inline distT="0" distB="0" distL="0" distR="0" wp14:anchorId="20CDC950" wp14:editId="37DFCC3F">
            <wp:extent cx="719455" cy="838200"/>
            <wp:effectExtent l="0" t="0" r="4445" b="0"/>
            <wp:docPr id="1" name="Picture 1" descr="scal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74110"/>
                    <a:stretch/>
                  </pic:blipFill>
                  <pic:spPr bwMode="auto">
                    <a:xfrm>
                      <a:off x="0" y="0"/>
                      <a:ext cx="737321" cy="859015"/>
                    </a:xfrm>
                    <a:prstGeom prst="rect">
                      <a:avLst/>
                    </a:prstGeom>
                    <a:ln>
                      <a:noFill/>
                    </a:ln>
                    <a:extLst>
                      <a:ext uri="{53640926-AAD7-44D8-BBD7-CCE9431645EC}">
                        <a14:shadowObscured xmlns:a14="http://schemas.microsoft.com/office/drawing/2010/main"/>
                      </a:ext>
                    </a:extLst>
                  </pic:spPr>
                </pic:pic>
              </a:graphicData>
            </a:graphic>
          </wp:inline>
        </w:drawing>
      </w:r>
    </w:p>
    <w:p w14:paraId="552CAAB9" w14:textId="77777777" w:rsidR="005A2245" w:rsidRDefault="005A2245" w:rsidP="00834EE4">
      <w:pPr>
        <w:spacing w:after="0" w:line="240" w:lineRule="auto"/>
        <w:rPr>
          <w:b/>
          <w:bCs/>
        </w:rPr>
      </w:pPr>
    </w:p>
    <w:p w14:paraId="7ADD0AEE" w14:textId="77777777" w:rsidR="00C4755E" w:rsidRDefault="00C4755E" w:rsidP="00846AEF">
      <w:pPr>
        <w:pStyle w:val="Heading2"/>
      </w:pPr>
    </w:p>
    <w:p w14:paraId="407C34AC" w14:textId="41692C80" w:rsidR="00846AEF" w:rsidRDefault="00846AEF" w:rsidP="00846AEF">
      <w:pPr>
        <w:pStyle w:val="Heading2"/>
      </w:pPr>
      <w:r>
        <w:t>View map key</w:t>
      </w:r>
    </w:p>
    <w:p w14:paraId="700B02FA" w14:textId="77777777" w:rsidR="00F13C3C" w:rsidRPr="00F13C3C" w:rsidRDefault="00F13C3C" w:rsidP="00A23A28">
      <w:pPr>
        <w:pStyle w:val="ListParagraph"/>
        <w:numPr>
          <w:ilvl w:val="0"/>
          <w:numId w:val="8"/>
        </w:numPr>
        <w:rPr>
          <w:b/>
          <w:bCs/>
        </w:rPr>
      </w:pPr>
      <w:r>
        <w:t>It might help pupils to view the map key.</w:t>
      </w:r>
    </w:p>
    <w:p w14:paraId="4E9C4255" w14:textId="5790FB71" w:rsidR="00846AEF" w:rsidRDefault="00846AEF" w:rsidP="00A23A28">
      <w:pPr>
        <w:pStyle w:val="ListParagraph"/>
        <w:numPr>
          <w:ilvl w:val="0"/>
          <w:numId w:val="8"/>
        </w:numPr>
        <w:rPr>
          <w:b/>
          <w:bCs/>
        </w:rPr>
      </w:pPr>
      <w:r w:rsidRPr="00055637">
        <w:rPr>
          <w:b/>
        </w:rPr>
        <w:t>Select Key from the sidebar</w:t>
      </w:r>
      <w:r w:rsidRPr="00846AEF">
        <w:t xml:space="preserve"> at the left.</w:t>
      </w:r>
    </w:p>
    <w:p w14:paraId="484536CE" w14:textId="225451CF" w:rsidR="00846AEF" w:rsidRDefault="00846AEF" w:rsidP="00834EE4">
      <w:pPr>
        <w:spacing w:after="0" w:line="240" w:lineRule="auto"/>
      </w:pPr>
    </w:p>
    <w:p w14:paraId="17D324EE" w14:textId="57164A08" w:rsidR="00846AEF" w:rsidRDefault="00846AEF" w:rsidP="00834EE4">
      <w:pPr>
        <w:spacing w:after="0" w:line="240" w:lineRule="auto"/>
      </w:pPr>
      <w:r>
        <w:rPr>
          <w:noProof/>
          <w:lang w:val="en-US"/>
        </w:rPr>
        <w:drawing>
          <wp:inline distT="0" distB="0" distL="0" distR="0" wp14:anchorId="4B57FDF3" wp14:editId="233DCC50">
            <wp:extent cx="1933575" cy="2995459"/>
            <wp:effectExtent l="0" t="0" r="0" b="0"/>
            <wp:docPr id="16" name="Picture 16" descr="map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eymenu.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55095" cy="3028797"/>
                    </a:xfrm>
                    <a:prstGeom prst="rect">
                      <a:avLst/>
                    </a:prstGeom>
                  </pic:spPr>
                </pic:pic>
              </a:graphicData>
            </a:graphic>
          </wp:inline>
        </w:drawing>
      </w:r>
    </w:p>
    <w:p w14:paraId="0D230B72" w14:textId="71EA47F4" w:rsidR="00846AEF" w:rsidRDefault="00846AEF" w:rsidP="00834EE4">
      <w:pPr>
        <w:spacing w:after="0" w:line="240" w:lineRule="auto"/>
      </w:pPr>
    </w:p>
    <w:p w14:paraId="43D758FF" w14:textId="377E0421" w:rsidR="00846AEF" w:rsidRDefault="00846AEF" w:rsidP="00834EE4">
      <w:pPr>
        <w:spacing w:after="0" w:line="240" w:lineRule="auto"/>
      </w:pPr>
    </w:p>
    <w:p w14:paraId="0B92FE05" w14:textId="01FF9A55" w:rsidR="00D33340" w:rsidRDefault="00423669" w:rsidP="00423669">
      <w:pPr>
        <w:pStyle w:val="Heading2"/>
        <w:rPr>
          <w:noProof/>
        </w:rPr>
      </w:pPr>
      <w:r>
        <w:rPr>
          <w:noProof/>
        </w:rPr>
        <w:lastRenderedPageBreak/>
        <w:t>Find the direction</w:t>
      </w:r>
    </w:p>
    <w:p w14:paraId="7E75BA8F" w14:textId="77777777" w:rsidR="00BD494E" w:rsidRPr="00BD494E" w:rsidRDefault="00BD494E" w:rsidP="00BD494E"/>
    <w:p w14:paraId="435CD8A1" w14:textId="5165E700" w:rsidR="00AA68C3" w:rsidRDefault="00AA68C3" w:rsidP="00506A80">
      <w:pPr>
        <w:pStyle w:val="ListParagraph"/>
        <w:numPr>
          <w:ilvl w:val="0"/>
          <w:numId w:val="35"/>
        </w:numPr>
      </w:pPr>
      <w:r>
        <w:t xml:space="preserve">Next, give pupils a starting point and places and features seen en route to your destination. </w:t>
      </w:r>
      <w:r w:rsidR="009D6F22">
        <w:t>Our powerpoint has some examples for you.</w:t>
      </w:r>
      <w:r>
        <w:t xml:space="preserve"> </w:t>
      </w:r>
    </w:p>
    <w:p w14:paraId="5BEF8129" w14:textId="58B7CDF8" w:rsidR="00AA68C3" w:rsidRDefault="00AA68C3" w:rsidP="00506A80">
      <w:pPr>
        <w:pStyle w:val="ListParagraph"/>
        <w:numPr>
          <w:ilvl w:val="0"/>
          <w:numId w:val="35"/>
        </w:numPr>
      </w:pPr>
      <w:r>
        <w:t>Ask pupils: “In which direction have I travelled?”</w:t>
      </w:r>
      <w:r w:rsidR="003E4C46">
        <w:t>.</w:t>
      </w:r>
    </w:p>
    <w:p w14:paraId="0E3AF896" w14:textId="76B40F33" w:rsidR="00AA68C3" w:rsidRDefault="00AA68C3" w:rsidP="00506A80">
      <w:pPr>
        <w:pStyle w:val="ListParagraph"/>
        <w:numPr>
          <w:ilvl w:val="0"/>
          <w:numId w:val="35"/>
        </w:numPr>
      </w:pPr>
      <w:r>
        <w:t>Repeat the above activity several times.</w:t>
      </w:r>
    </w:p>
    <w:p w14:paraId="74B80572" w14:textId="597BC738" w:rsidR="00506A80" w:rsidRDefault="00506A80" w:rsidP="00506A80">
      <w:pPr>
        <w:pStyle w:val="ListParagraph"/>
        <w:ind w:left="360"/>
      </w:pPr>
    </w:p>
    <w:p w14:paraId="7C9685CF" w14:textId="35984791" w:rsidR="003562D2" w:rsidRDefault="003562D2" w:rsidP="00506A80">
      <w:pPr>
        <w:pStyle w:val="ListParagraph"/>
        <w:ind w:left="360"/>
      </w:pPr>
    </w:p>
    <w:p w14:paraId="7E2D5CF5" w14:textId="524EA888" w:rsidR="00506A80" w:rsidRDefault="00506A80" w:rsidP="00506A80">
      <w:pPr>
        <w:pStyle w:val="Heading2"/>
      </w:pPr>
      <w:r>
        <w:t>Example</w:t>
      </w:r>
    </w:p>
    <w:p w14:paraId="7144B805" w14:textId="7A37D0BC" w:rsidR="00506A80" w:rsidRDefault="00506A80" w:rsidP="0030226A">
      <w:pPr>
        <w:pStyle w:val="ListParagraph"/>
        <w:numPr>
          <w:ilvl w:val="0"/>
          <w:numId w:val="34"/>
        </w:numPr>
      </w:pPr>
      <w:r w:rsidRPr="00506A80">
        <w:t xml:space="preserve">Started at </w:t>
      </w:r>
      <w:r w:rsidR="0030226A">
        <w:t>Edinburgh.</w:t>
      </w:r>
    </w:p>
    <w:p w14:paraId="4A4FAE43" w14:textId="55D6A75A" w:rsidR="0030226A" w:rsidRDefault="00055637" w:rsidP="0030226A">
      <w:pPr>
        <w:pStyle w:val="ListParagraph"/>
        <w:numPr>
          <w:ilvl w:val="0"/>
          <w:numId w:val="34"/>
        </w:numPr>
      </w:pPr>
      <w:r>
        <w:t xml:space="preserve">Left </w:t>
      </w:r>
      <w:r w:rsidR="0030226A">
        <w:t>the train at Glasgow.</w:t>
      </w:r>
    </w:p>
    <w:p w14:paraId="011DF978" w14:textId="0383E95B" w:rsidR="00A26007" w:rsidRDefault="00A26007" w:rsidP="00A26007">
      <w:pPr>
        <w:ind w:left="360"/>
      </w:pPr>
      <w:r w:rsidRPr="00A26007">
        <w:rPr>
          <w:noProof/>
          <w:lang w:val="en-US"/>
        </w:rPr>
        <w:drawing>
          <wp:inline distT="0" distB="0" distL="0" distR="0" wp14:anchorId="769BEFD8" wp14:editId="53B1978D">
            <wp:extent cx="5373291" cy="4533900"/>
            <wp:effectExtent l="19050" t="19050" r="18415" b="19050"/>
            <wp:docPr id="12" name="Picture 1" descr="map of Central Scotland">
              <a:extLst xmlns:a="http://schemas.openxmlformats.org/drawingml/2006/main">
                <a:ext uri="{FF2B5EF4-FFF2-40B4-BE49-F238E27FC236}">
                  <a16:creationId xmlns:a16="http://schemas.microsoft.com/office/drawing/2014/main" id="{8094D480-D87D-420E-A63E-30C5A5B9C9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094D480-D87D-420E-A63E-30C5A5B9C97F}"/>
                        </a:ext>
                      </a:extLst>
                    </pic:cNvPr>
                    <pic:cNvPicPr>
                      <a:picLocks noChangeAspect="1"/>
                    </pic:cNvPicPr>
                  </pic:nvPicPr>
                  <pic:blipFill>
                    <a:blip r:embed="rId22"/>
                    <a:stretch>
                      <a:fillRect/>
                    </a:stretch>
                  </pic:blipFill>
                  <pic:spPr>
                    <a:xfrm>
                      <a:off x="0" y="0"/>
                      <a:ext cx="5378173" cy="4538019"/>
                    </a:xfrm>
                    <a:prstGeom prst="rect">
                      <a:avLst/>
                    </a:prstGeom>
                    <a:ln>
                      <a:solidFill>
                        <a:schemeClr val="bg2">
                          <a:lumMod val="75000"/>
                        </a:schemeClr>
                      </a:solidFill>
                    </a:ln>
                  </pic:spPr>
                </pic:pic>
              </a:graphicData>
            </a:graphic>
          </wp:inline>
        </w:drawing>
      </w:r>
    </w:p>
    <w:p w14:paraId="1DA661F2" w14:textId="04E43187" w:rsidR="00423669" w:rsidRDefault="00423669" w:rsidP="00506A80">
      <w:pPr>
        <w:rPr>
          <w:rFonts w:asciiTheme="majorHAnsi" w:eastAsiaTheme="majorEastAsia" w:hAnsiTheme="majorHAnsi" w:cstheme="majorBidi"/>
          <w:b/>
          <w:bCs/>
          <w:i/>
          <w:color w:val="385623" w:themeColor="accent6" w:themeShade="80"/>
          <w:sz w:val="28"/>
          <w:szCs w:val="28"/>
        </w:rPr>
      </w:pPr>
    </w:p>
    <w:p w14:paraId="29FBDB8A" w14:textId="41C6A387" w:rsidR="00506A80" w:rsidRDefault="00506A80">
      <w:pPr>
        <w:rPr>
          <w:rFonts w:asciiTheme="majorHAnsi" w:eastAsiaTheme="majorEastAsia" w:hAnsiTheme="majorHAnsi" w:cstheme="majorBidi"/>
          <w:b/>
          <w:bCs/>
          <w:i/>
          <w:color w:val="385623" w:themeColor="accent6" w:themeShade="80"/>
          <w:sz w:val="28"/>
          <w:szCs w:val="28"/>
        </w:rPr>
      </w:pPr>
      <w:r>
        <w:br w:type="page"/>
      </w:r>
    </w:p>
    <w:p w14:paraId="7C7C3E18" w14:textId="77777777" w:rsidR="00BE10FE" w:rsidRDefault="00BE10FE" w:rsidP="00BA398F">
      <w:pPr>
        <w:pStyle w:val="Heading2"/>
      </w:pPr>
    </w:p>
    <w:p w14:paraId="265756C4" w14:textId="265B9895" w:rsidR="00B043E2" w:rsidRDefault="00602242" w:rsidP="00441352">
      <w:pPr>
        <w:pStyle w:val="Heading1"/>
      </w:pPr>
      <w:bookmarkStart w:id="8" w:name="_Toc48650151"/>
      <w:r>
        <w:t>Finish activity:</w:t>
      </w:r>
      <w:r w:rsidR="00F27AAF">
        <w:t xml:space="preserve"> </w:t>
      </w:r>
      <w:r w:rsidR="00AA7D57">
        <w:t>C</w:t>
      </w:r>
      <w:r w:rsidR="005F0E06">
        <w:t xml:space="preserve">ompass </w:t>
      </w:r>
      <w:r w:rsidR="00AA7D57">
        <w:t>challenge</w:t>
      </w:r>
      <w:bookmarkEnd w:id="8"/>
    </w:p>
    <w:p w14:paraId="44198DC5" w14:textId="06F87AFF" w:rsidR="00602242" w:rsidRDefault="00602242" w:rsidP="00D811B3"/>
    <w:p w14:paraId="1AAE71D8" w14:textId="77777777" w:rsidR="00622368" w:rsidRDefault="00622368" w:rsidP="00622368">
      <w:pPr>
        <w:spacing w:after="0" w:line="240" w:lineRule="auto"/>
      </w:pPr>
      <w:r>
        <w:t>Invite pupils to create similar ‘challenges’ to the above for the rest of the class to complete.</w:t>
      </w:r>
    </w:p>
    <w:p w14:paraId="51B8303F" w14:textId="6E0A5344" w:rsidR="00602242" w:rsidRDefault="00602242" w:rsidP="00D811B3"/>
    <w:p w14:paraId="0FDB49D3" w14:textId="42A2B934" w:rsidR="00DE51FB" w:rsidRDefault="00DE51FB" w:rsidP="00D811B3">
      <w:r>
        <w:t>I started at ………………………………………………………</w:t>
      </w:r>
    </w:p>
    <w:p w14:paraId="77A7EA10" w14:textId="751B3E9E" w:rsidR="00DE51FB" w:rsidRDefault="00DE51FB" w:rsidP="00D811B3"/>
    <w:p w14:paraId="313E2D62" w14:textId="77777777" w:rsidR="00DE51FB" w:rsidRDefault="00DE51FB" w:rsidP="00D811B3"/>
    <w:p w14:paraId="14C80F04" w14:textId="7FCB5069" w:rsidR="00DE51FB" w:rsidRDefault="00DE51FB" w:rsidP="00D811B3">
      <w:r>
        <w:t>I went to………………………………………………………….</w:t>
      </w:r>
    </w:p>
    <w:p w14:paraId="35D8BBDD" w14:textId="56ABE088" w:rsidR="00DE51FB" w:rsidRDefault="00DE51FB" w:rsidP="00D811B3"/>
    <w:p w14:paraId="1AD193AE" w14:textId="77777777" w:rsidR="00DE51FB" w:rsidRDefault="00DE51FB" w:rsidP="00D811B3"/>
    <w:p w14:paraId="4778C02F" w14:textId="36E1DE6C" w:rsidR="00DE51FB" w:rsidRDefault="00DE51FB" w:rsidP="00D811B3">
      <w:r>
        <w:t>I saw……………………………………………………………….</w:t>
      </w:r>
    </w:p>
    <w:p w14:paraId="73C573DD" w14:textId="395FD75A" w:rsidR="00DE51FB" w:rsidRDefault="00DE51FB" w:rsidP="00D811B3"/>
    <w:p w14:paraId="2CD56DDD" w14:textId="77777777" w:rsidR="00DE51FB" w:rsidRDefault="00DE51FB" w:rsidP="00D811B3"/>
    <w:p w14:paraId="4B0F2BEB" w14:textId="054AB3F2" w:rsidR="00DE51FB" w:rsidRDefault="00DE51FB" w:rsidP="00D811B3">
      <w:r>
        <w:t>I passed………………………………………………………</w:t>
      </w:r>
    </w:p>
    <w:p w14:paraId="3AF5E177" w14:textId="05D77211" w:rsidR="00DE51FB" w:rsidRDefault="00DE51FB" w:rsidP="00D811B3"/>
    <w:p w14:paraId="353FB5DE" w14:textId="6830C842" w:rsidR="00DE51FB" w:rsidRDefault="00DE51FB" w:rsidP="00D811B3"/>
    <w:p w14:paraId="327F782D" w14:textId="64E73D4B" w:rsidR="00DE51FB" w:rsidRDefault="00DE51FB" w:rsidP="00D811B3">
      <w:r>
        <w:t xml:space="preserve">I </w:t>
      </w:r>
      <w:r w:rsidR="00BE27D6">
        <w:t>finished</w:t>
      </w:r>
      <w:r>
        <w:t xml:space="preserve"> at ………………………………………………….</w:t>
      </w:r>
    </w:p>
    <w:p w14:paraId="34B8BA00" w14:textId="2FE24770" w:rsidR="00602242" w:rsidRDefault="00602242" w:rsidP="00D811B3"/>
    <w:p w14:paraId="16DB6583" w14:textId="6F6751B0" w:rsidR="00602242" w:rsidRDefault="00602242" w:rsidP="00D811B3"/>
    <w:p w14:paraId="69B5C62B" w14:textId="5D7E0E60" w:rsidR="00602242" w:rsidRDefault="00602242" w:rsidP="00D811B3"/>
    <w:p w14:paraId="47FA67EB" w14:textId="0846190B" w:rsidR="00602242" w:rsidRDefault="00602242" w:rsidP="00AC7B85">
      <w:pPr>
        <w:pStyle w:val="Heading1"/>
      </w:pPr>
      <w:bookmarkStart w:id="9" w:name="_Taking_it_further"/>
      <w:bookmarkEnd w:id="9"/>
      <w:r>
        <w:br w:type="page"/>
      </w:r>
      <w:bookmarkStart w:id="10" w:name="_Toc48650152"/>
      <w:r w:rsidR="00AC7B85">
        <w:lastRenderedPageBreak/>
        <w:t>Taking it further</w:t>
      </w:r>
      <w:bookmarkEnd w:id="10"/>
    </w:p>
    <w:p w14:paraId="043B6842" w14:textId="77777777" w:rsidR="00AC7B85" w:rsidRPr="00AC7B85" w:rsidRDefault="00AC7B85" w:rsidP="00AC7B85"/>
    <w:p w14:paraId="708A477E" w14:textId="77777777" w:rsidR="000A0201" w:rsidRDefault="000A0201" w:rsidP="000A0201">
      <w:pPr>
        <w:pStyle w:val="Heading2"/>
      </w:pPr>
      <w:r>
        <w:t>English/’Reading across the curriculum’</w:t>
      </w:r>
    </w:p>
    <w:p w14:paraId="3ABE3395" w14:textId="75A7803F" w:rsidR="000A0201" w:rsidRDefault="000A0201" w:rsidP="000A0201">
      <w:pPr>
        <w:jc w:val="both"/>
        <w:rPr>
          <w:rFonts w:cstheme="minorHAnsi"/>
          <w:color w:val="000000"/>
        </w:rPr>
      </w:pPr>
      <w:r>
        <w:rPr>
          <w:rFonts w:cstheme="minorHAnsi"/>
        </w:rPr>
        <w:t>Read/listen to/watch a suitable version of</w:t>
      </w:r>
      <w:r>
        <w:rPr>
          <w:rFonts w:cstheme="minorHAnsi"/>
          <w:color w:val="000000"/>
        </w:rPr>
        <w:t xml:space="preserve"> the Greek myth about how the Titan Atlas came to hold up the heavens and discuss</w:t>
      </w:r>
      <w:r w:rsidR="00CB4076">
        <w:rPr>
          <w:rFonts w:cstheme="minorHAnsi"/>
          <w:color w:val="000000"/>
        </w:rPr>
        <w:t>:</w:t>
      </w:r>
    </w:p>
    <w:p w14:paraId="549A978B" w14:textId="1D2FF8FF" w:rsidR="007E5CA2" w:rsidRDefault="007E5CA2" w:rsidP="000A0201">
      <w:pPr>
        <w:jc w:val="both"/>
        <w:rPr>
          <w:rFonts w:cstheme="minorHAnsi"/>
          <w:color w:val="000000"/>
        </w:rPr>
      </w:pPr>
    </w:p>
    <w:p w14:paraId="546FFEBD" w14:textId="206C6A1B" w:rsidR="007E5CA2" w:rsidRDefault="00452489" w:rsidP="00CB4076">
      <w:pPr>
        <w:pStyle w:val="ListParagraph"/>
        <w:numPr>
          <w:ilvl w:val="0"/>
          <w:numId w:val="18"/>
        </w:numPr>
      </w:pPr>
      <w:r>
        <w:t>Atlas: The Titan God of Endurance, Strength And Astronomy - (Greek Mythology Explained) – 5 minutes 46 seconds</w:t>
      </w:r>
      <w:r w:rsidR="00CB4076">
        <w:t xml:space="preserve">: </w:t>
      </w:r>
      <w:r>
        <w:t xml:space="preserve"> </w:t>
      </w:r>
      <w:hyperlink r:id="rId23" w:history="1">
        <w:r w:rsidRPr="00A064CC">
          <w:rPr>
            <w:rStyle w:val="Hyperlink"/>
          </w:rPr>
          <w:t>https://www.youtube.com/watch?v=lOslovZl9OE</w:t>
        </w:r>
      </w:hyperlink>
      <w:r w:rsidR="0029020F">
        <w:rPr>
          <w:rStyle w:val="Hyperlink"/>
        </w:rPr>
        <w:t>.</w:t>
      </w:r>
    </w:p>
    <w:p w14:paraId="6162F97B" w14:textId="542AF813" w:rsidR="007E5CA2" w:rsidRDefault="007E5CA2" w:rsidP="000A0201">
      <w:pPr>
        <w:jc w:val="both"/>
        <w:rPr>
          <w:rFonts w:ascii="Gisha" w:hAnsi="Gisha" w:cs="Gisha"/>
          <w:color w:val="000000"/>
          <w:sz w:val="24"/>
          <w:szCs w:val="24"/>
        </w:rPr>
      </w:pPr>
    </w:p>
    <w:p w14:paraId="2A9B936D" w14:textId="40D40263" w:rsidR="003B2D66" w:rsidRDefault="00200F69" w:rsidP="00CB4076">
      <w:pPr>
        <w:pStyle w:val="ListParagraph"/>
        <w:numPr>
          <w:ilvl w:val="0"/>
          <w:numId w:val="18"/>
        </w:numPr>
        <w:jc w:val="both"/>
      </w:pPr>
      <w:hyperlink r:id="rId24" w:history="1">
        <w:r w:rsidR="003B2D66">
          <w:rPr>
            <w:rStyle w:val="Hyperlink"/>
          </w:rPr>
          <w:t>https://kids.britannica.com/kids/article/Atlas/390238</w:t>
        </w:r>
      </w:hyperlink>
      <w:r w:rsidR="0029020F">
        <w:rPr>
          <w:rStyle w:val="Hyperlink"/>
        </w:rPr>
        <w:t>.</w:t>
      </w:r>
    </w:p>
    <w:p w14:paraId="2B6F0EE1" w14:textId="77777777" w:rsidR="003B2D66" w:rsidRDefault="003B2D66" w:rsidP="000A0201">
      <w:pPr>
        <w:jc w:val="both"/>
        <w:rPr>
          <w:rFonts w:ascii="Gisha" w:hAnsi="Gisha" w:cs="Gisha"/>
          <w:color w:val="000000"/>
          <w:sz w:val="24"/>
          <w:szCs w:val="24"/>
        </w:rPr>
      </w:pPr>
    </w:p>
    <w:p w14:paraId="6791C572" w14:textId="7F001289" w:rsidR="00625B13" w:rsidRDefault="00200F69" w:rsidP="00CB4076">
      <w:pPr>
        <w:pStyle w:val="ListParagraph"/>
        <w:numPr>
          <w:ilvl w:val="0"/>
          <w:numId w:val="18"/>
        </w:numPr>
        <w:jc w:val="both"/>
      </w:pPr>
      <w:hyperlink r:id="rId25" w:history="1">
        <w:r w:rsidR="00625B13">
          <w:rPr>
            <w:rStyle w:val="Hyperlink"/>
          </w:rPr>
          <w:t>https://www.thoughtco.com/greek-god-who-carried-world-shoulders-117215</w:t>
        </w:r>
      </w:hyperlink>
      <w:r w:rsidR="0029020F">
        <w:rPr>
          <w:rStyle w:val="Hyperlink"/>
        </w:rPr>
        <w:t>.</w:t>
      </w:r>
    </w:p>
    <w:p w14:paraId="5B652862" w14:textId="11F0EBA0" w:rsidR="00625B13" w:rsidRDefault="00625B13" w:rsidP="000A0201">
      <w:pPr>
        <w:jc w:val="both"/>
      </w:pPr>
    </w:p>
    <w:p w14:paraId="628C11B2" w14:textId="3986AF4E" w:rsidR="00DE7465" w:rsidRDefault="00200F69" w:rsidP="00CB4076">
      <w:pPr>
        <w:pStyle w:val="ListParagraph"/>
        <w:numPr>
          <w:ilvl w:val="0"/>
          <w:numId w:val="18"/>
        </w:numPr>
        <w:jc w:val="both"/>
      </w:pPr>
      <w:hyperlink r:id="rId26" w:history="1">
        <w:r w:rsidR="00DE7465">
          <w:rPr>
            <w:rStyle w:val="Hyperlink"/>
          </w:rPr>
          <w:t>https://www.theoi.com/Titan/TitanAtlas.html</w:t>
        </w:r>
      </w:hyperlink>
      <w:r w:rsidR="0029020F">
        <w:rPr>
          <w:rStyle w:val="Hyperlink"/>
        </w:rPr>
        <w:t>.</w:t>
      </w:r>
    </w:p>
    <w:p w14:paraId="21EDC4A4" w14:textId="77777777" w:rsidR="00DE7465" w:rsidRDefault="00DE7465" w:rsidP="000A0201">
      <w:pPr>
        <w:jc w:val="both"/>
        <w:rPr>
          <w:rFonts w:ascii="Gisha" w:hAnsi="Gisha" w:cs="Gisha"/>
          <w:color w:val="000000"/>
          <w:sz w:val="24"/>
          <w:szCs w:val="24"/>
        </w:rPr>
      </w:pPr>
    </w:p>
    <w:p w14:paraId="06F8A8ED" w14:textId="77777777" w:rsidR="00452489" w:rsidRDefault="00452489" w:rsidP="000A0201">
      <w:pPr>
        <w:jc w:val="both"/>
        <w:rPr>
          <w:rFonts w:ascii="Gisha" w:hAnsi="Gisha" w:cs="Gisha"/>
          <w:color w:val="000000"/>
          <w:sz w:val="24"/>
          <w:szCs w:val="24"/>
        </w:rPr>
      </w:pPr>
    </w:p>
    <w:p w14:paraId="5487ADA1" w14:textId="77777777" w:rsidR="000A0201" w:rsidRDefault="000A0201" w:rsidP="00177F5B">
      <w:pPr>
        <w:pStyle w:val="Heading2"/>
      </w:pPr>
      <w:r>
        <w:t>Geography</w:t>
      </w:r>
    </w:p>
    <w:p w14:paraId="3FB8C384" w14:textId="77777777" w:rsidR="000F4D2B" w:rsidRDefault="000A0201" w:rsidP="000A0201">
      <w:r>
        <w:t xml:space="preserve">On a globe or in the atlas, ask pupils to look for interesting names of places or features – perhaps, because it is in another language or is hard or fun to pronounce?  </w:t>
      </w:r>
    </w:p>
    <w:p w14:paraId="42CA56C8" w14:textId="2E316CA8" w:rsidR="00AC7B85" w:rsidRDefault="000A0201" w:rsidP="000A0201">
      <w:r>
        <w:t>Encourage pupils to use the Internet to find out about that place and/or locate it on a globe or world map and ask their peers for help in pronouncing its name</w:t>
      </w:r>
      <w:r>
        <w:rPr>
          <w:rFonts w:cstheme="minorHAnsi"/>
        </w:rPr>
        <w:t xml:space="preserve">. </w:t>
      </w:r>
      <w:r w:rsidR="00AC7B85">
        <w:br w:type="page"/>
      </w:r>
    </w:p>
    <w:p w14:paraId="1A6DFB15" w14:textId="77777777" w:rsidR="00AC7B85" w:rsidRPr="00AC7B85" w:rsidRDefault="00AC7B85" w:rsidP="00AC7B85"/>
    <w:p w14:paraId="4D484CC3" w14:textId="09F3086A" w:rsidR="00D811B3" w:rsidRDefault="008F1286" w:rsidP="00AE765B">
      <w:pPr>
        <w:pStyle w:val="Heading1"/>
      </w:pPr>
      <w:bookmarkStart w:id="11" w:name="_Toc48650153"/>
      <w:r>
        <w:t>Acknowledgements</w:t>
      </w:r>
      <w:bookmarkEnd w:id="11"/>
    </w:p>
    <w:p w14:paraId="4B9678E3" w14:textId="28F943BC" w:rsidR="00191D56" w:rsidRDefault="00191D56" w:rsidP="00191D56"/>
    <w:p w14:paraId="7DA85856" w14:textId="541297D3" w:rsidR="00191D56" w:rsidRDefault="00191D56" w:rsidP="00191D56">
      <w:pPr>
        <w:pStyle w:val="Heading2"/>
      </w:pPr>
      <w:r>
        <w:t>Geographical Association</w:t>
      </w:r>
    </w:p>
    <w:p w14:paraId="0D675F98" w14:textId="2E192D45" w:rsidR="00D054A0" w:rsidRPr="00D054A0" w:rsidRDefault="006E34FD" w:rsidP="00D054A0">
      <w:r>
        <w:rPr>
          <w:noProof/>
          <w:lang w:val="en-US"/>
        </w:rPr>
        <w:drawing>
          <wp:inline distT="0" distB="0" distL="0" distR="0" wp14:anchorId="452255C4" wp14:editId="51412C66">
            <wp:extent cx="1350000" cy="1080000"/>
            <wp:effectExtent l="0" t="0" r="3175" b="6350"/>
            <wp:docPr id="4" name="Picture 4" descr="GA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A logo">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50000" cy="1080000"/>
                    </a:xfrm>
                    <a:prstGeom prst="rect">
                      <a:avLst/>
                    </a:prstGeom>
                  </pic:spPr>
                </pic:pic>
              </a:graphicData>
            </a:graphic>
          </wp:inline>
        </w:drawing>
      </w:r>
    </w:p>
    <w:p w14:paraId="6A50632A" w14:textId="65CBD51A" w:rsidR="00191D56" w:rsidRDefault="00586609" w:rsidP="00191D56">
      <w:r>
        <w:t>With</w:t>
      </w:r>
      <w:r w:rsidR="00567557">
        <w:t xml:space="preserve"> thanks to the Geographical Association for allowing us to use excerpts from </w:t>
      </w:r>
      <w:hyperlink r:id="rId29" w:history="1">
        <w:r w:rsidR="00141486" w:rsidRPr="00E507D2">
          <w:rPr>
            <w:rStyle w:val="Hyperlink"/>
            <w:rFonts w:ascii="Tahoma" w:hAnsi="Tahoma" w:cs="Tahoma"/>
            <w:i/>
            <w:iCs/>
            <w:sz w:val="20"/>
            <w:szCs w:val="20"/>
          </w:rPr>
          <w:t xml:space="preserve">The Everyday Guide to </w:t>
        </w:r>
        <w:r w:rsidR="00E507D2" w:rsidRPr="00E507D2">
          <w:rPr>
            <w:rStyle w:val="Hyperlink"/>
            <w:rFonts w:ascii="Tahoma" w:hAnsi="Tahoma" w:cs="Tahoma"/>
            <w:i/>
            <w:iCs/>
            <w:sz w:val="20"/>
            <w:szCs w:val="20"/>
          </w:rPr>
          <w:t xml:space="preserve">Primary </w:t>
        </w:r>
        <w:r w:rsidR="00141486" w:rsidRPr="00E507D2">
          <w:rPr>
            <w:rStyle w:val="Hyperlink"/>
            <w:rFonts w:ascii="Tahoma" w:hAnsi="Tahoma" w:cs="Tahoma"/>
            <w:i/>
            <w:iCs/>
            <w:sz w:val="20"/>
            <w:szCs w:val="20"/>
          </w:rPr>
          <w:t>Geography</w:t>
        </w:r>
        <w:r w:rsidR="00141486" w:rsidRPr="00E507D2">
          <w:rPr>
            <w:rStyle w:val="Hyperlink"/>
            <w:rFonts w:ascii="Tahoma" w:hAnsi="Tahoma" w:cs="Tahoma"/>
            <w:sz w:val="20"/>
            <w:szCs w:val="20"/>
          </w:rPr>
          <w:t xml:space="preserve">: </w:t>
        </w:r>
        <w:r w:rsidR="00141486" w:rsidRPr="00E507D2">
          <w:rPr>
            <w:rStyle w:val="Hyperlink"/>
            <w:rFonts w:ascii="Tahoma" w:hAnsi="Tahoma" w:cs="Tahoma"/>
            <w:i/>
            <w:iCs/>
            <w:sz w:val="20"/>
            <w:szCs w:val="20"/>
          </w:rPr>
          <w:t>Locational Knowledge</w:t>
        </w:r>
      </w:hyperlink>
      <w:r w:rsidR="00FD0CAE">
        <w:rPr>
          <w:rFonts w:ascii="Tahoma" w:hAnsi="Tahoma" w:cs="Tahoma"/>
          <w:i/>
          <w:iCs/>
          <w:color w:val="1F497D"/>
          <w:sz w:val="20"/>
          <w:szCs w:val="20"/>
        </w:rPr>
        <w:t xml:space="preserve">, </w:t>
      </w:r>
      <w:r w:rsidR="00FD0CAE" w:rsidRPr="00D64DB8">
        <w:t>by Simon Catling.</w:t>
      </w:r>
    </w:p>
    <w:p w14:paraId="547E8605" w14:textId="77777777" w:rsidR="00567557" w:rsidRPr="00191D56" w:rsidRDefault="00567557" w:rsidP="00191D56"/>
    <w:p w14:paraId="69B5BB6A" w14:textId="539E55BD" w:rsidR="00D811B3" w:rsidRDefault="008F1286" w:rsidP="00AE765B">
      <w:pPr>
        <w:pStyle w:val="Heading2"/>
      </w:pPr>
      <w:r>
        <w:t xml:space="preserve">Map images </w:t>
      </w:r>
    </w:p>
    <w:p w14:paraId="7BE3C4E5" w14:textId="73EC3EA6" w:rsidR="00D811B3" w:rsidRDefault="00D811B3" w:rsidP="00767B22">
      <w:pPr>
        <w:pStyle w:val="ListParagraph"/>
        <w:numPr>
          <w:ilvl w:val="0"/>
          <w:numId w:val="6"/>
        </w:numPr>
      </w:pPr>
      <w:r>
        <w:t>© CollinsBartholomew Ltd (2019) FOR SCHOOLS USE ONLY</w:t>
      </w:r>
      <w:r w:rsidR="003D798F">
        <w:t>.</w:t>
      </w:r>
    </w:p>
    <w:p w14:paraId="6C057AE7" w14:textId="77777777" w:rsidR="00D811B3" w:rsidRDefault="00D811B3" w:rsidP="00767B22">
      <w:pPr>
        <w:pStyle w:val="ListParagraph"/>
        <w:numPr>
          <w:ilvl w:val="0"/>
          <w:numId w:val="5"/>
        </w:numPr>
      </w:pPr>
      <w:r>
        <w:t>© Crown copyright and database rights 2020 Ordnance Survey (100025252). FOR SCHOOLS USE ONLY.</w:t>
      </w:r>
    </w:p>
    <w:p w14:paraId="2948D78C" w14:textId="77777777" w:rsidR="00D811B3" w:rsidRDefault="00D811B3" w:rsidP="00767B22">
      <w:pPr>
        <w:pStyle w:val="ListParagraph"/>
        <w:numPr>
          <w:ilvl w:val="0"/>
          <w:numId w:val="4"/>
        </w:numPr>
      </w:pPr>
      <w:r>
        <w:t>Aerial photography © Getmapping plc. Contains OS data. FOR SCHOOLS USE ONLY.</w:t>
      </w:r>
    </w:p>
    <w:p w14:paraId="1733AA5A" w14:textId="3E932AA8" w:rsidR="00D811B3" w:rsidRDefault="00D811B3" w:rsidP="00767B22">
      <w:pPr>
        <w:pStyle w:val="ListParagraph"/>
        <w:numPr>
          <w:ilvl w:val="0"/>
          <w:numId w:val="3"/>
        </w:numPr>
      </w:pPr>
      <w:r>
        <w:t>Historic mapping courtesy of the National Library of Scotland. FOR SCHOOLS USE ONLY.</w:t>
      </w:r>
    </w:p>
    <w:p w14:paraId="419C02BB" w14:textId="77777777" w:rsidR="008F1286" w:rsidRDefault="008F1286" w:rsidP="00AE765B">
      <w:pPr>
        <w:pStyle w:val="Heading2"/>
      </w:pPr>
      <w:r>
        <w:t>Icons</w:t>
      </w:r>
    </w:p>
    <w:p w14:paraId="69439EB0" w14:textId="3CBFEE11" w:rsidR="0030597A" w:rsidRDefault="000C1742" w:rsidP="00767B22">
      <w:pPr>
        <w:pStyle w:val="ListParagraph"/>
        <w:numPr>
          <w:ilvl w:val="0"/>
          <w:numId w:val="1"/>
        </w:numPr>
      </w:pPr>
      <w:r>
        <w:t>Black and wh</w:t>
      </w:r>
      <w:r w:rsidR="00955143">
        <w:t>i</w:t>
      </w:r>
      <w:r>
        <w:t xml:space="preserve">te icons - </w:t>
      </w:r>
      <w:r w:rsidR="006547A7">
        <w:t xml:space="preserve">location, </w:t>
      </w:r>
      <w:r w:rsidR="00B30982" w:rsidRPr="00B30982">
        <w:t>directional sign</w:t>
      </w:r>
      <w:r w:rsidR="006547A7">
        <w:t xml:space="preserve">, </w:t>
      </w:r>
      <w:r w:rsidR="00E633A5" w:rsidRPr="00E633A5">
        <w:t>mountain ranges</w:t>
      </w:r>
      <w:r w:rsidR="006547A7">
        <w:t xml:space="preserve">, compass, geography by </w:t>
      </w:r>
      <w:r w:rsidR="0030597A" w:rsidRPr="0030597A">
        <w:t xml:space="preserve">Made x Made from </w:t>
      </w:r>
      <w:hyperlink r:id="rId30" w:history="1">
        <w:r w:rsidR="0030597A" w:rsidRPr="000C1742">
          <w:rPr>
            <w:rStyle w:val="Hyperlink"/>
          </w:rPr>
          <w:t>the Noun Project</w:t>
        </w:r>
      </w:hyperlink>
      <w:r w:rsidR="009A150D">
        <w:rPr>
          <w:rStyle w:val="Hyperlink"/>
        </w:rPr>
        <w:t>.</w:t>
      </w:r>
    </w:p>
    <w:p w14:paraId="6C47441E" w14:textId="050D3607" w:rsidR="00FD0CAE" w:rsidRDefault="00FD0CAE" w:rsidP="008F1286"/>
    <w:p w14:paraId="66DE5939" w14:textId="7B11BFC3" w:rsidR="00FD0CAE" w:rsidRDefault="00FD0CAE" w:rsidP="008F1286"/>
    <w:p w14:paraId="7903ECCB" w14:textId="55F35C3F" w:rsidR="00FD0CAE" w:rsidRDefault="00FD0CAE" w:rsidP="00FD0CAE">
      <w:pPr>
        <w:pStyle w:val="Heading1"/>
      </w:pPr>
      <w:bookmarkStart w:id="12" w:name="_Toc48650154"/>
      <w:r>
        <w:t>Copyright</w:t>
      </w:r>
      <w:bookmarkEnd w:id="12"/>
    </w:p>
    <w:p w14:paraId="0E537731" w14:textId="77777777" w:rsidR="00366F44" w:rsidRPr="00B94902" w:rsidRDefault="00366F44" w:rsidP="00366F44">
      <w:r>
        <w:rPr>
          <w:rFonts w:cstheme="minorHAnsi"/>
        </w:rPr>
        <w:t>©</w:t>
      </w:r>
      <w:r>
        <w:t>EDINA at the University of Edinburgh, 2020.</w:t>
      </w:r>
    </w:p>
    <w:p w14:paraId="67633B75" w14:textId="77777777" w:rsidR="00FD0CAE" w:rsidRDefault="00FD0CAE" w:rsidP="00FD0CAE">
      <w:r>
        <w:rPr>
          <w:noProof/>
          <w:lang w:val="en-US"/>
        </w:rPr>
        <w:drawing>
          <wp:inline distT="0" distB="0" distL="0" distR="0" wp14:anchorId="6CF9C533" wp14:editId="450F14FC">
            <wp:extent cx="838200" cy="295275"/>
            <wp:effectExtent l="0" t="0" r="0" b="9525"/>
            <wp:docPr id="3" name="Picture 3" descr="Creative Commons BYNCSA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ncsa.png"/>
                    <pic:cNvPicPr/>
                  </pic:nvPicPr>
                  <pic:blipFill>
                    <a:blip r:embed="rId3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14:paraId="64ECD6D0" w14:textId="2A1CDF63" w:rsidR="00FD0CAE" w:rsidRDefault="00FD0CAE" w:rsidP="00FD0CAE">
      <w:pPr>
        <w:rPr>
          <w:rStyle w:val="Hyperlink"/>
        </w:rPr>
      </w:pPr>
      <w:r>
        <w:t xml:space="preserve">This work is licensed under a </w:t>
      </w:r>
      <w:hyperlink r:id="rId32" w:history="1">
        <w:r w:rsidRPr="003D798F">
          <w:rPr>
            <w:rStyle w:val="Hyperlink"/>
          </w:rPr>
          <w:t>Creative Commons Attribution-NonCommercial-ShareAlike Licence</w:t>
        </w:r>
        <w:r w:rsidR="009A150D">
          <w:rPr>
            <w:rStyle w:val="Hyperlink"/>
          </w:rPr>
          <w:t>.</w:t>
        </w:r>
        <w:r w:rsidRPr="003D798F">
          <w:rPr>
            <w:rStyle w:val="Hyperlink"/>
          </w:rPr>
          <w:t xml:space="preserve">   </w:t>
        </w:r>
      </w:hyperlink>
    </w:p>
    <w:p w14:paraId="72F696CB" w14:textId="77777777" w:rsidR="00FD0CAE" w:rsidRDefault="00FD0CAE" w:rsidP="008F1286"/>
    <w:sectPr w:rsidR="00FD0CAE" w:rsidSect="0035012F">
      <w:headerReference w:type="default" r:id="rId33"/>
      <w:footerReference w:type="default" r:id="rId34"/>
      <w:pgSz w:w="11906" w:h="16838"/>
      <w:pgMar w:top="1440" w:right="1440" w:bottom="1440" w:left="1440" w:header="708" w:footer="708" w:gutter="0"/>
      <w:pgBorders w:offsetFrom="page">
        <w:top w:val="dotDash" w:sz="24" w:space="24" w:color="385623" w:themeColor="accent6" w:themeShade="80"/>
        <w:left w:val="dotDash" w:sz="24" w:space="24" w:color="385623" w:themeColor="accent6" w:themeShade="80"/>
        <w:bottom w:val="dotDash" w:sz="24" w:space="24" w:color="385623" w:themeColor="accent6" w:themeShade="80"/>
        <w:right w:val="dotDash"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45FDD" w14:textId="77777777" w:rsidR="00200F69" w:rsidRDefault="00200F69" w:rsidP="00D811B3">
      <w:pPr>
        <w:spacing w:after="0" w:line="240" w:lineRule="auto"/>
      </w:pPr>
      <w:r>
        <w:separator/>
      </w:r>
    </w:p>
  </w:endnote>
  <w:endnote w:type="continuationSeparator" w:id="0">
    <w:p w14:paraId="38065273" w14:textId="77777777" w:rsidR="00200F69" w:rsidRDefault="00200F69" w:rsidP="00D8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sha">
    <w:altName w:val="Malgun Gothic Semilight"/>
    <w:panose1 w:val="020B0502040204020203"/>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FC64" w14:textId="6ACC00BA" w:rsidR="00D811B3" w:rsidRDefault="006C703D" w:rsidP="006C703D">
    <w:pPr>
      <w:pStyle w:val="Footer"/>
      <w:tabs>
        <w:tab w:val="clear" w:pos="4513"/>
        <w:tab w:val="clear" w:pos="9026"/>
        <w:tab w:val="left" w:pos="5400"/>
      </w:tabs>
    </w:pPr>
    <w:r>
      <w:rPr>
        <w:noProof/>
        <w:lang w:val="en-US"/>
      </w:rPr>
      <w:drawing>
        <wp:inline distT="0" distB="0" distL="0" distR="0" wp14:anchorId="7FB8DA7A" wp14:editId="7FC43B45">
          <wp:extent cx="5731510" cy="955675"/>
          <wp:effectExtent l="0" t="0" r="0" b="0"/>
          <wp:docPr id="15" name="Picture 15"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3FABA" w14:textId="77777777" w:rsidR="00200F69" w:rsidRDefault="00200F69" w:rsidP="00D811B3">
      <w:pPr>
        <w:spacing w:after="0" w:line="240" w:lineRule="auto"/>
      </w:pPr>
      <w:r>
        <w:separator/>
      </w:r>
    </w:p>
  </w:footnote>
  <w:footnote w:type="continuationSeparator" w:id="0">
    <w:p w14:paraId="218C98EC" w14:textId="77777777" w:rsidR="00200F69" w:rsidRDefault="00200F69" w:rsidP="00D81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D1B32" w14:textId="5B793F83" w:rsidR="00D811B3" w:rsidRDefault="006C703D" w:rsidP="00D811B3">
    <w:pPr>
      <w:pStyle w:val="Header"/>
      <w:jc w:val="right"/>
    </w:pPr>
    <w:r>
      <w:rPr>
        <w:noProof/>
        <w:lang w:val="en-US"/>
      </w:rPr>
      <w:drawing>
        <wp:inline distT="0" distB="0" distL="0" distR="0" wp14:anchorId="558673A2" wp14:editId="13AA8C68">
          <wp:extent cx="5731510" cy="955675"/>
          <wp:effectExtent l="0" t="0" r="0" b="0"/>
          <wp:docPr id="14" name="Picture 14" descr="3 geographic icons; a location pin, a mountain and a compas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p w14:paraId="2ED27CE1" w14:textId="1319AA5E" w:rsidR="00D811B3" w:rsidRDefault="00D8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C4E"/>
    <w:multiLevelType w:val="hybridMultilevel"/>
    <w:tmpl w:val="A0EC1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84754"/>
    <w:multiLevelType w:val="hybridMultilevel"/>
    <w:tmpl w:val="4E849082"/>
    <w:lvl w:ilvl="0" w:tplc="75EC570E">
      <w:start w:val="1"/>
      <w:numFmt w:val="bullet"/>
      <w:lvlText w:val="•"/>
      <w:lvlJc w:val="left"/>
      <w:pPr>
        <w:tabs>
          <w:tab w:val="num" w:pos="720"/>
        </w:tabs>
        <w:ind w:left="720" w:hanging="360"/>
      </w:pPr>
      <w:rPr>
        <w:rFonts w:ascii="Arial" w:hAnsi="Arial" w:hint="default"/>
      </w:rPr>
    </w:lvl>
    <w:lvl w:ilvl="1" w:tplc="400A1DA6" w:tentative="1">
      <w:start w:val="1"/>
      <w:numFmt w:val="bullet"/>
      <w:lvlText w:val="•"/>
      <w:lvlJc w:val="left"/>
      <w:pPr>
        <w:tabs>
          <w:tab w:val="num" w:pos="1440"/>
        </w:tabs>
        <w:ind w:left="1440" w:hanging="360"/>
      </w:pPr>
      <w:rPr>
        <w:rFonts w:ascii="Arial" w:hAnsi="Arial" w:hint="default"/>
      </w:rPr>
    </w:lvl>
    <w:lvl w:ilvl="2" w:tplc="B2C49AC4" w:tentative="1">
      <w:start w:val="1"/>
      <w:numFmt w:val="bullet"/>
      <w:lvlText w:val="•"/>
      <w:lvlJc w:val="left"/>
      <w:pPr>
        <w:tabs>
          <w:tab w:val="num" w:pos="2160"/>
        </w:tabs>
        <w:ind w:left="2160" w:hanging="360"/>
      </w:pPr>
      <w:rPr>
        <w:rFonts w:ascii="Arial" w:hAnsi="Arial" w:hint="default"/>
      </w:rPr>
    </w:lvl>
    <w:lvl w:ilvl="3" w:tplc="C3D41718" w:tentative="1">
      <w:start w:val="1"/>
      <w:numFmt w:val="bullet"/>
      <w:lvlText w:val="•"/>
      <w:lvlJc w:val="left"/>
      <w:pPr>
        <w:tabs>
          <w:tab w:val="num" w:pos="2880"/>
        </w:tabs>
        <w:ind w:left="2880" w:hanging="360"/>
      </w:pPr>
      <w:rPr>
        <w:rFonts w:ascii="Arial" w:hAnsi="Arial" w:hint="default"/>
      </w:rPr>
    </w:lvl>
    <w:lvl w:ilvl="4" w:tplc="654EEAD2" w:tentative="1">
      <w:start w:val="1"/>
      <w:numFmt w:val="bullet"/>
      <w:lvlText w:val="•"/>
      <w:lvlJc w:val="left"/>
      <w:pPr>
        <w:tabs>
          <w:tab w:val="num" w:pos="3600"/>
        </w:tabs>
        <w:ind w:left="3600" w:hanging="360"/>
      </w:pPr>
      <w:rPr>
        <w:rFonts w:ascii="Arial" w:hAnsi="Arial" w:hint="default"/>
      </w:rPr>
    </w:lvl>
    <w:lvl w:ilvl="5" w:tplc="37504D36" w:tentative="1">
      <w:start w:val="1"/>
      <w:numFmt w:val="bullet"/>
      <w:lvlText w:val="•"/>
      <w:lvlJc w:val="left"/>
      <w:pPr>
        <w:tabs>
          <w:tab w:val="num" w:pos="4320"/>
        </w:tabs>
        <w:ind w:left="4320" w:hanging="360"/>
      </w:pPr>
      <w:rPr>
        <w:rFonts w:ascii="Arial" w:hAnsi="Arial" w:hint="default"/>
      </w:rPr>
    </w:lvl>
    <w:lvl w:ilvl="6" w:tplc="6B3414AC" w:tentative="1">
      <w:start w:val="1"/>
      <w:numFmt w:val="bullet"/>
      <w:lvlText w:val="•"/>
      <w:lvlJc w:val="left"/>
      <w:pPr>
        <w:tabs>
          <w:tab w:val="num" w:pos="5040"/>
        </w:tabs>
        <w:ind w:left="5040" w:hanging="360"/>
      </w:pPr>
      <w:rPr>
        <w:rFonts w:ascii="Arial" w:hAnsi="Arial" w:hint="default"/>
      </w:rPr>
    </w:lvl>
    <w:lvl w:ilvl="7" w:tplc="72CEBFE4" w:tentative="1">
      <w:start w:val="1"/>
      <w:numFmt w:val="bullet"/>
      <w:lvlText w:val="•"/>
      <w:lvlJc w:val="left"/>
      <w:pPr>
        <w:tabs>
          <w:tab w:val="num" w:pos="5760"/>
        </w:tabs>
        <w:ind w:left="5760" w:hanging="360"/>
      </w:pPr>
      <w:rPr>
        <w:rFonts w:ascii="Arial" w:hAnsi="Arial" w:hint="default"/>
      </w:rPr>
    </w:lvl>
    <w:lvl w:ilvl="8" w:tplc="038202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B36E6B"/>
    <w:multiLevelType w:val="hybridMultilevel"/>
    <w:tmpl w:val="8E140D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1C171AC"/>
    <w:multiLevelType w:val="hybridMultilevel"/>
    <w:tmpl w:val="31340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7258B"/>
    <w:multiLevelType w:val="hybridMultilevel"/>
    <w:tmpl w:val="FA961506"/>
    <w:lvl w:ilvl="0" w:tplc="F474BC20">
      <w:start w:val="1"/>
      <w:numFmt w:val="bullet"/>
      <w:lvlText w:val="•"/>
      <w:lvlJc w:val="left"/>
      <w:pPr>
        <w:tabs>
          <w:tab w:val="num" w:pos="720"/>
        </w:tabs>
        <w:ind w:left="720" w:hanging="360"/>
      </w:pPr>
      <w:rPr>
        <w:rFonts w:ascii="Arial" w:hAnsi="Arial" w:hint="default"/>
      </w:rPr>
    </w:lvl>
    <w:lvl w:ilvl="1" w:tplc="AE2AF104" w:tentative="1">
      <w:start w:val="1"/>
      <w:numFmt w:val="bullet"/>
      <w:lvlText w:val="•"/>
      <w:lvlJc w:val="left"/>
      <w:pPr>
        <w:tabs>
          <w:tab w:val="num" w:pos="1440"/>
        </w:tabs>
        <w:ind w:left="1440" w:hanging="360"/>
      </w:pPr>
      <w:rPr>
        <w:rFonts w:ascii="Arial" w:hAnsi="Arial" w:hint="default"/>
      </w:rPr>
    </w:lvl>
    <w:lvl w:ilvl="2" w:tplc="D99018A4" w:tentative="1">
      <w:start w:val="1"/>
      <w:numFmt w:val="bullet"/>
      <w:lvlText w:val="•"/>
      <w:lvlJc w:val="left"/>
      <w:pPr>
        <w:tabs>
          <w:tab w:val="num" w:pos="2160"/>
        </w:tabs>
        <w:ind w:left="2160" w:hanging="360"/>
      </w:pPr>
      <w:rPr>
        <w:rFonts w:ascii="Arial" w:hAnsi="Arial" w:hint="default"/>
      </w:rPr>
    </w:lvl>
    <w:lvl w:ilvl="3" w:tplc="CD3E3E34" w:tentative="1">
      <w:start w:val="1"/>
      <w:numFmt w:val="bullet"/>
      <w:lvlText w:val="•"/>
      <w:lvlJc w:val="left"/>
      <w:pPr>
        <w:tabs>
          <w:tab w:val="num" w:pos="2880"/>
        </w:tabs>
        <w:ind w:left="2880" w:hanging="360"/>
      </w:pPr>
      <w:rPr>
        <w:rFonts w:ascii="Arial" w:hAnsi="Arial" w:hint="default"/>
      </w:rPr>
    </w:lvl>
    <w:lvl w:ilvl="4" w:tplc="D332CD50" w:tentative="1">
      <w:start w:val="1"/>
      <w:numFmt w:val="bullet"/>
      <w:lvlText w:val="•"/>
      <w:lvlJc w:val="left"/>
      <w:pPr>
        <w:tabs>
          <w:tab w:val="num" w:pos="3600"/>
        </w:tabs>
        <w:ind w:left="3600" w:hanging="360"/>
      </w:pPr>
      <w:rPr>
        <w:rFonts w:ascii="Arial" w:hAnsi="Arial" w:hint="default"/>
      </w:rPr>
    </w:lvl>
    <w:lvl w:ilvl="5" w:tplc="0760527E" w:tentative="1">
      <w:start w:val="1"/>
      <w:numFmt w:val="bullet"/>
      <w:lvlText w:val="•"/>
      <w:lvlJc w:val="left"/>
      <w:pPr>
        <w:tabs>
          <w:tab w:val="num" w:pos="4320"/>
        </w:tabs>
        <w:ind w:left="4320" w:hanging="360"/>
      </w:pPr>
      <w:rPr>
        <w:rFonts w:ascii="Arial" w:hAnsi="Arial" w:hint="default"/>
      </w:rPr>
    </w:lvl>
    <w:lvl w:ilvl="6" w:tplc="20DE40B2" w:tentative="1">
      <w:start w:val="1"/>
      <w:numFmt w:val="bullet"/>
      <w:lvlText w:val="•"/>
      <w:lvlJc w:val="left"/>
      <w:pPr>
        <w:tabs>
          <w:tab w:val="num" w:pos="5040"/>
        </w:tabs>
        <w:ind w:left="5040" w:hanging="360"/>
      </w:pPr>
      <w:rPr>
        <w:rFonts w:ascii="Arial" w:hAnsi="Arial" w:hint="default"/>
      </w:rPr>
    </w:lvl>
    <w:lvl w:ilvl="7" w:tplc="7400BA14" w:tentative="1">
      <w:start w:val="1"/>
      <w:numFmt w:val="bullet"/>
      <w:lvlText w:val="•"/>
      <w:lvlJc w:val="left"/>
      <w:pPr>
        <w:tabs>
          <w:tab w:val="num" w:pos="5760"/>
        </w:tabs>
        <w:ind w:left="5760" w:hanging="360"/>
      </w:pPr>
      <w:rPr>
        <w:rFonts w:ascii="Arial" w:hAnsi="Arial" w:hint="default"/>
      </w:rPr>
    </w:lvl>
    <w:lvl w:ilvl="8" w:tplc="2B70E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917C92"/>
    <w:multiLevelType w:val="hybridMultilevel"/>
    <w:tmpl w:val="C548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C6380"/>
    <w:multiLevelType w:val="hybridMultilevel"/>
    <w:tmpl w:val="2BACC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63524"/>
    <w:multiLevelType w:val="hybridMultilevel"/>
    <w:tmpl w:val="ADBA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F0F8F"/>
    <w:multiLevelType w:val="hybridMultilevel"/>
    <w:tmpl w:val="3AEE19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ACA74D4"/>
    <w:multiLevelType w:val="hybridMultilevel"/>
    <w:tmpl w:val="5A58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647EA"/>
    <w:multiLevelType w:val="hybridMultilevel"/>
    <w:tmpl w:val="2BF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B512B6"/>
    <w:multiLevelType w:val="hybridMultilevel"/>
    <w:tmpl w:val="DFA8B7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D4279B"/>
    <w:multiLevelType w:val="hybridMultilevel"/>
    <w:tmpl w:val="1E04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3B59BC"/>
    <w:multiLevelType w:val="hybridMultilevel"/>
    <w:tmpl w:val="E994685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DF5931"/>
    <w:multiLevelType w:val="hybridMultilevel"/>
    <w:tmpl w:val="0C1E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51E1D"/>
    <w:multiLevelType w:val="hybridMultilevel"/>
    <w:tmpl w:val="CC9A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811E7"/>
    <w:multiLevelType w:val="hybridMultilevel"/>
    <w:tmpl w:val="F142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462DD"/>
    <w:multiLevelType w:val="hybridMultilevel"/>
    <w:tmpl w:val="ECBEE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3B7D96"/>
    <w:multiLevelType w:val="hybridMultilevel"/>
    <w:tmpl w:val="7414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F0BAA"/>
    <w:multiLevelType w:val="hybridMultilevel"/>
    <w:tmpl w:val="DFA8B7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7B611E"/>
    <w:multiLevelType w:val="hybridMultilevel"/>
    <w:tmpl w:val="E93E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1455C"/>
    <w:multiLevelType w:val="hybridMultilevel"/>
    <w:tmpl w:val="CE62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76091"/>
    <w:multiLevelType w:val="hybridMultilevel"/>
    <w:tmpl w:val="BB8A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12A09"/>
    <w:multiLevelType w:val="hybridMultilevel"/>
    <w:tmpl w:val="CF9C24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930630"/>
    <w:multiLevelType w:val="hybridMultilevel"/>
    <w:tmpl w:val="75408E8A"/>
    <w:lvl w:ilvl="0" w:tplc="41D85D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6B7F77"/>
    <w:multiLevelType w:val="hybridMultilevel"/>
    <w:tmpl w:val="0CCC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35463E"/>
    <w:multiLevelType w:val="hybridMultilevel"/>
    <w:tmpl w:val="ECBEE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ED1923"/>
    <w:multiLevelType w:val="hybridMultilevel"/>
    <w:tmpl w:val="37D2CF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1B950BE"/>
    <w:multiLevelType w:val="hybridMultilevel"/>
    <w:tmpl w:val="79FE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B49BF"/>
    <w:multiLevelType w:val="hybridMultilevel"/>
    <w:tmpl w:val="DB68C0A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CC642D"/>
    <w:multiLevelType w:val="hybridMultilevel"/>
    <w:tmpl w:val="D162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B7E05"/>
    <w:multiLevelType w:val="hybridMultilevel"/>
    <w:tmpl w:val="9C8E9F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93601C8"/>
    <w:multiLevelType w:val="hybridMultilevel"/>
    <w:tmpl w:val="7CF8A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95387C"/>
    <w:multiLevelType w:val="hybridMultilevel"/>
    <w:tmpl w:val="7996F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4866EA"/>
    <w:multiLevelType w:val="hybridMultilevel"/>
    <w:tmpl w:val="D14CF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E30489"/>
    <w:multiLevelType w:val="hybridMultilevel"/>
    <w:tmpl w:val="6E2896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434627"/>
    <w:multiLevelType w:val="hybridMultilevel"/>
    <w:tmpl w:val="1A92CF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8A053E"/>
    <w:multiLevelType w:val="hybridMultilevel"/>
    <w:tmpl w:val="91DAB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EDA3781"/>
    <w:multiLevelType w:val="hybridMultilevel"/>
    <w:tmpl w:val="1402F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32"/>
  </w:num>
  <w:num w:numId="4">
    <w:abstractNumId w:val="24"/>
  </w:num>
  <w:num w:numId="5">
    <w:abstractNumId w:val="38"/>
  </w:num>
  <w:num w:numId="6">
    <w:abstractNumId w:val="28"/>
  </w:num>
  <w:num w:numId="7">
    <w:abstractNumId w:val="5"/>
  </w:num>
  <w:num w:numId="8">
    <w:abstractNumId w:val="20"/>
  </w:num>
  <w:num w:numId="9">
    <w:abstractNumId w:val="36"/>
  </w:num>
  <w:num w:numId="10">
    <w:abstractNumId w:val="30"/>
  </w:num>
  <w:num w:numId="11">
    <w:abstractNumId w:val="14"/>
  </w:num>
  <w:num w:numId="12">
    <w:abstractNumId w:val="25"/>
  </w:num>
  <w:num w:numId="13">
    <w:abstractNumId w:val="23"/>
  </w:num>
  <w:num w:numId="14">
    <w:abstractNumId w:val="19"/>
  </w:num>
  <w:num w:numId="15">
    <w:abstractNumId w:val="15"/>
  </w:num>
  <w:num w:numId="16">
    <w:abstractNumId w:val="16"/>
  </w:num>
  <w:num w:numId="17">
    <w:abstractNumId w:val="17"/>
  </w:num>
  <w:num w:numId="18">
    <w:abstractNumId w:val="26"/>
  </w:num>
  <w:num w:numId="19">
    <w:abstractNumId w:val="31"/>
  </w:num>
  <w:num w:numId="20">
    <w:abstractNumId w:val="21"/>
  </w:num>
  <w:num w:numId="21">
    <w:abstractNumId w:val="9"/>
  </w:num>
  <w:num w:numId="22">
    <w:abstractNumId w:val="13"/>
  </w:num>
  <w:num w:numId="23">
    <w:abstractNumId w:val="34"/>
  </w:num>
  <w:num w:numId="24">
    <w:abstractNumId w:val="33"/>
  </w:num>
  <w:num w:numId="25">
    <w:abstractNumId w:val="7"/>
  </w:num>
  <w:num w:numId="26">
    <w:abstractNumId w:val="11"/>
  </w:num>
  <w:num w:numId="27">
    <w:abstractNumId w:val="18"/>
  </w:num>
  <w:num w:numId="28">
    <w:abstractNumId w:val="39"/>
  </w:num>
  <w:num w:numId="29">
    <w:abstractNumId w:val="6"/>
  </w:num>
  <w:num w:numId="30">
    <w:abstractNumId w:val="27"/>
  </w:num>
  <w:num w:numId="31">
    <w:abstractNumId w:val="0"/>
  </w:num>
  <w:num w:numId="32">
    <w:abstractNumId w:val="1"/>
  </w:num>
  <w:num w:numId="33">
    <w:abstractNumId w:val="4"/>
  </w:num>
  <w:num w:numId="34">
    <w:abstractNumId w:val="37"/>
  </w:num>
  <w:num w:numId="35">
    <w:abstractNumId w:val="12"/>
  </w:num>
  <w:num w:numId="36">
    <w:abstractNumId w:val="8"/>
  </w:num>
  <w:num w:numId="37">
    <w:abstractNumId w:val="10"/>
  </w:num>
  <w:num w:numId="38">
    <w:abstractNumId w:val="22"/>
  </w:num>
  <w:num w:numId="39">
    <w:abstractNumId w:val="3"/>
  </w:num>
  <w:num w:numId="40">
    <w:abstractNumId w:val="35"/>
  </w:num>
  <w:num w:numId="41">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B3"/>
    <w:rsid w:val="00000867"/>
    <w:rsid w:val="00003D76"/>
    <w:rsid w:val="00004401"/>
    <w:rsid w:val="00005F15"/>
    <w:rsid w:val="000105F3"/>
    <w:rsid w:val="00025C7F"/>
    <w:rsid w:val="00031833"/>
    <w:rsid w:val="000332E4"/>
    <w:rsid w:val="000406AB"/>
    <w:rsid w:val="00045E12"/>
    <w:rsid w:val="000528EB"/>
    <w:rsid w:val="00054209"/>
    <w:rsid w:val="00054D1A"/>
    <w:rsid w:val="00054EA3"/>
    <w:rsid w:val="00055637"/>
    <w:rsid w:val="00055E71"/>
    <w:rsid w:val="00060967"/>
    <w:rsid w:val="000613A2"/>
    <w:rsid w:val="00062A1F"/>
    <w:rsid w:val="0006474B"/>
    <w:rsid w:val="00074774"/>
    <w:rsid w:val="00090D7F"/>
    <w:rsid w:val="00095621"/>
    <w:rsid w:val="00096F33"/>
    <w:rsid w:val="000A0201"/>
    <w:rsid w:val="000A04A7"/>
    <w:rsid w:val="000A0809"/>
    <w:rsid w:val="000A28AF"/>
    <w:rsid w:val="000A7D05"/>
    <w:rsid w:val="000B5A61"/>
    <w:rsid w:val="000C0655"/>
    <w:rsid w:val="000C108F"/>
    <w:rsid w:val="000C10A2"/>
    <w:rsid w:val="000C1742"/>
    <w:rsid w:val="000C6F69"/>
    <w:rsid w:val="000D0A5F"/>
    <w:rsid w:val="000D1036"/>
    <w:rsid w:val="000D1A2E"/>
    <w:rsid w:val="000D1B99"/>
    <w:rsid w:val="000D3154"/>
    <w:rsid w:val="000D3EB7"/>
    <w:rsid w:val="000E7795"/>
    <w:rsid w:val="000E7DCE"/>
    <w:rsid w:val="000F2089"/>
    <w:rsid w:val="000F4D00"/>
    <w:rsid w:val="000F4D2B"/>
    <w:rsid w:val="00103974"/>
    <w:rsid w:val="00105D75"/>
    <w:rsid w:val="001075F9"/>
    <w:rsid w:val="00113228"/>
    <w:rsid w:val="00114EA3"/>
    <w:rsid w:val="00127B0F"/>
    <w:rsid w:val="0013152B"/>
    <w:rsid w:val="00136401"/>
    <w:rsid w:val="0013784D"/>
    <w:rsid w:val="001379FE"/>
    <w:rsid w:val="00137E2F"/>
    <w:rsid w:val="00141486"/>
    <w:rsid w:val="00151C75"/>
    <w:rsid w:val="00157A2A"/>
    <w:rsid w:val="001612DE"/>
    <w:rsid w:val="00172EAC"/>
    <w:rsid w:val="00177F5B"/>
    <w:rsid w:val="001800AA"/>
    <w:rsid w:val="00182195"/>
    <w:rsid w:val="00191D56"/>
    <w:rsid w:val="0019207C"/>
    <w:rsid w:val="0019677B"/>
    <w:rsid w:val="001A581A"/>
    <w:rsid w:val="001A7D6F"/>
    <w:rsid w:val="001B210B"/>
    <w:rsid w:val="001B5C1C"/>
    <w:rsid w:val="001B7442"/>
    <w:rsid w:val="001C0197"/>
    <w:rsid w:val="001C5E10"/>
    <w:rsid w:val="001C627F"/>
    <w:rsid w:val="001C6E43"/>
    <w:rsid w:val="001C7952"/>
    <w:rsid w:val="001D3A5F"/>
    <w:rsid w:val="001D77AC"/>
    <w:rsid w:val="001D7BA5"/>
    <w:rsid w:val="001E0E77"/>
    <w:rsid w:val="001E19C0"/>
    <w:rsid w:val="001E1C00"/>
    <w:rsid w:val="001E749B"/>
    <w:rsid w:val="001F200F"/>
    <w:rsid w:val="001F566B"/>
    <w:rsid w:val="001F614F"/>
    <w:rsid w:val="0020073B"/>
    <w:rsid w:val="00200F69"/>
    <w:rsid w:val="00203EB7"/>
    <w:rsid w:val="00203F59"/>
    <w:rsid w:val="0021324F"/>
    <w:rsid w:val="00213C20"/>
    <w:rsid w:val="00220456"/>
    <w:rsid w:val="00220F79"/>
    <w:rsid w:val="002270A6"/>
    <w:rsid w:val="00227BE2"/>
    <w:rsid w:val="0023540B"/>
    <w:rsid w:val="002445CB"/>
    <w:rsid w:val="00250945"/>
    <w:rsid w:val="00266F16"/>
    <w:rsid w:val="00267D58"/>
    <w:rsid w:val="00272439"/>
    <w:rsid w:val="002764FE"/>
    <w:rsid w:val="0029020F"/>
    <w:rsid w:val="0029273E"/>
    <w:rsid w:val="00294D9A"/>
    <w:rsid w:val="002A1C5D"/>
    <w:rsid w:val="002A26F8"/>
    <w:rsid w:val="002A3C37"/>
    <w:rsid w:val="002B210E"/>
    <w:rsid w:val="002C0455"/>
    <w:rsid w:val="002C0FCC"/>
    <w:rsid w:val="002C127B"/>
    <w:rsid w:val="002C7DEB"/>
    <w:rsid w:val="002D6FEB"/>
    <w:rsid w:val="002D7E2B"/>
    <w:rsid w:val="002E3D3D"/>
    <w:rsid w:val="002E7EF7"/>
    <w:rsid w:val="002F1D6C"/>
    <w:rsid w:val="002F292D"/>
    <w:rsid w:val="002F622B"/>
    <w:rsid w:val="003007B9"/>
    <w:rsid w:val="0030226A"/>
    <w:rsid w:val="00302AB8"/>
    <w:rsid w:val="0030597A"/>
    <w:rsid w:val="003114C7"/>
    <w:rsid w:val="0032133F"/>
    <w:rsid w:val="00325024"/>
    <w:rsid w:val="003423D4"/>
    <w:rsid w:val="00346EBC"/>
    <w:rsid w:val="0035012F"/>
    <w:rsid w:val="00352CDA"/>
    <w:rsid w:val="00353F86"/>
    <w:rsid w:val="003562D2"/>
    <w:rsid w:val="003644BB"/>
    <w:rsid w:val="003657A2"/>
    <w:rsid w:val="003665F6"/>
    <w:rsid w:val="00366F44"/>
    <w:rsid w:val="0037067E"/>
    <w:rsid w:val="003751BE"/>
    <w:rsid w:val="003837CA"/>
    <w:rsid w:val="00396209"/>
    <w:rsid w:val="003B2D66"/>
    <w:rsid w:val="003B377F"/>
    <w:rsid w:val="003B3BFA"/>
    <w:rsid w:val="003B4880"/>
    <w:rsid w:val="003C04B3"/>
    <w:rsid w:val="003C3DD4"/>
    <w:rsid w:val="003C441B"/>
    <w:rsid w:val="003D26F4"/>
    <w:rsid w:val="003D4E37"/>
    <w:rsid w:val="003D5B38"/>
    <w:rsid w:val="003D6EB6"/>
    <w:rsid w:val="003D798F"/>
    <w:rsid w:val="003E21F4"/>
    <w:rsid w:val="003E4C46"/>
    <w:rsid w:val="0040407E"/>
    <w:rsid w:val="004151AC"/>
    <w:rsid w:val="0041522D"/>
    <w:rsid w:val="00416107"/>
    <w:rsid w:val="00423669"/>
    <w:rsid w:val="00427AF3"/>
    <w:rsid w:val="00436A4C"/>
    <w:rsid w:val="00441352"/>
    <w:rsid w:val="0044245A"/>
    <w:rsid w:val="00452489"/>
    <w:rsid w:val="0046134B"/>
    <w:rsid w:val="00461789"/>
    <w:rsid w:val="00463FBF"/>
    <w:rsid w:val="00466678"/>
    <w:rsid w:val="00467D26"/>
    <w:rsid w:val="004803EB"/>
    <w:rsid w:val="00480640"/>
    <w:rsid w:val="0048165C"/>
    <w:rsid w:val="00481E92"/>
    <w:rsid w:val="004845AA"/>
    <w:rsid w:val="00485D90"/>
    <w:rsid w:val="00486747"/>
    <w:rsid w:val="004929F2"/>
    <w:rsid w:val="00493ECB"/>
    <w:rsid w:val="00495647"/>
    <w:rsid w:val="004A316E"/>
    <w:rsid w:val="004B44CB"/>
    <w:rsid w:val="004C1C38"/>
    <w:rsid w:val="004C34A4"/>
    <w:rsid w:val="004E11FD"/>
    <w:rsid w:val="004F0D37"/>
    <w:rsid w:val="004F6CC5"/>
    <w:rsid w:val="00506A80"/>
    <w:rsid w:val="005126C5"/>
    <w:rsid w:val="00520024"/>
    <w:rsid w:val="00520177"/>
    <w:rsid w:val="00520C16"/>
    <w:rsid w:val="00526CF9"/>
    <w:rsid w:val="005307BE"/>
    <w:rsid w:val="0054094A"/>
    <w:rsid w:val="00540D37"/>
    <w:rsid w:val="0054590D"/>
    <w:rsid w:val="00547C95"/>
    <w:rsid w:val="00552231"/>
    <w:rsid w:val="005529A9"/>
    <w:rsid w:val="005629E4"/>
    <w:rsid w:val="00564F29"/>
    <w:rsid w:val="00565F34"/>
    <w:rsid w:val="00567557"/>
    <w:rsid w:val="00570AD9"/>
    <w:rsid w:val="00572D91"/>
    <w:rsid w:val="00575551"/>
    <w:rsid w:val="00575C20"/>
    <w:rsid w:val="00581E61"/>
    <w:rsid w:val="00586609"/>
    <w:rsid w:val="005903B9"/>
    <w:rsid w:val="00590559"/>
    <w:rsid w:val="00591207"/>
    <w:rsid w:val="005912EE"/>
    <w:rsid w:val="00597F6C"/>
    <w:rsid w:val="005A1017"/>
    <w:rsid w:val="005A2245"/>
    <w:rsid w:val="005A26A9"/>
    <w:rsid w:val="005A3386"/>
    <w:rsid w:val="005A69C5"/>
    <w:rsid w:val="005A73D9"/>
    <w:rsid w:val="005B05A6"/>
    <w:rsid w:val="005B7E43"/>
    <w:rsid w:val="005C35F5"/>
    <w:rsid w:val="005C4755"/>
    <w:rsid w:val="005C6452"/>
    <w:rsid w:val="005D039B"/>
    <w:rsid w:val="005D654E"/>
    <w:rsid w:val="005D753A"/>
    <w:rsid w:val="005E29D3"/>
    <w:rsid w:val="005E4201"/>
    <w:rsid w:val="005F0130"/>
    <w:rsid w:val="005F0E06"/>
    <w:rsid w:val="005F104F"/>
    <w:rsid w:val="005F2532"/>
    <w:rsid w:val="005F50A0"/>
    <w:rsid w:val="005F5821"/>
    <w:rsid w:val="005F79D4"/>
    <w:rsid w:val="005F7FBB"/>
    <w:rsid w:val="00602242"/>
    <w:rsid w:val="006024E6"/>
    <w:rsid w:val="00603CC5"/>
    <w:rsid w:val="00613108"/>
    <w:rsid w:val="0061435E"/>
    <w:rsid w:val="00622368"/>
    <w:rsid w:val="006224F1"/>
    <w:rsid w:val="00625B13"/>
    <w:rsid w:val="006300DD"/>
    <w:rsid w:val="006417CC"/>
    <w:rsid w:val="00643191"/>
    <w:rsid w:val="00644D0D"/>
    <w:rsid w:val="00652C68"/>
    <w:rsid w:val="006547A7"/>
    <w:rsid w:val="00663B02"/>
    <w:rsid w:val="00663C18"/>
    <w:rsid w:val="00665306"/>
    <w:rsid w:val="006657A9"/>
    <w:rsid w:val="00673389"/>
    <w:rsid w:val="00681689"/>
    <w:rsid w:val="00682A09"/>
    <w:rsid w:val="00684B3B"/>
    <w:rsid w:val="00690B22"/>
    <w:rsid w:val="0069239F"/>
    <w:rsid w:val="006940B7"/>
    <w:rsid w:val="006B0CC0"/>
    <w:rsid w:val="006B523F"/>
    <w:rsid w:val="006B5773"/>
    <w:rsid w:val="006B7220"/>
    <w:rsid w:val="006C0E4F"/>
    <w:rsid w:val="006C703D"/>
    <w:rsid w:val="006D1E06"/>
    <w:rsid w:val="006D39EE"/>
    <w:rsid w:val="006E0F75"/>
    <w:rsid w:val="006E2754"/>
    <w:rsid w:val="006E34FD"/>
    <w:rsid w:val="006F1803"/>
    <w:rsid w:val="006F3849"/>
    <w:rsid w:val="006F617E"/>
    <w:rsid w:val="007042B8"/>
    <w:rsid w:val="00705EA2"/>
    <w:rsid w:val="0071011F"/>
    <w:rsid w:val="00716396"/>
    <w:rsid w:val="0072013C"/>
    <w:rsid w:val="00721ACC"/>
    <w:rsid w:val="007259C8"/>
    <w:rsid w:val="00725E1C"/>
    <w:rsid w:val="0072692A"/>
    <w:rsid w:val="007332C9"/>
    <w:rsid w:val="007341A4"/>
    <w:rsid w:val="007445DF"/>
    <w:rsid w:val="00746C41"/>
    <w:rsid w:val="00751D3E"/>
    <w:rsid w:val="00755062"/>
    <w:rsid w:val="0076302A"/>
    <w:rsid w:val="00764753"/>
    <w:rsid w:val="0076595C"/>
    <w:rsid w:val="00767B22"/>
    <w:rsid w:val="00780FF8"/>
    <w:rsid w:val="0078312D"/>
    <w:rsid w:val="007922AC"/>
    <w:rsid w:val="007933A1"/>
    <w:rsid w:val="007934EC"/>
    <w:rsid w:val="00796A8D"/>
    <w:rsid w:val="007A0BF0"/>
    <w:rsid w:val="007A2998"/>
    <w:rsid w:val="007A3822"/>
    <w:rsid w:val="007A498B"/>
    <w:rsid w:val="007A71CB"/>
    <w:rsid w:val="007B03C5"/>
    <w:rsid w:val="007B2B92"/>
    <w:rsid w:val="007B2D07"/>
    <w:rsid w:val="007B4B4E"/>
    <w:rsid w:val="007B66A9"/>
    <w:rsid w:val="007B6C05"/>
    <w:rsid w:val="007C02F6"/>
    <w:rsid w:val="007C78B2"/>
    <w:rsid w:val="007D4211"/>
    <w:rsid w:val="007D59ED"/>
    <w:rsid w:val="007E3B6D"/>
    <w:rsid w:val="007E5BE0"/>
    <w:rsid w:val="007E5CA2"/>
    <w:rsid w:val="00801053"/>
    <w:rsid w:val="00802A20"/>
    <w:rsid w:val="0080471D"/>
    <w:rsid w:val="00805535"/>
    <w:rsid w:val="00805D66"/>
    <w:rsid w:val="00812B81"/>
    <w:rsid w:val="00813E85"/>
    <w:rsid w:val="0082084A"/>
    <w:rsid w:val="00821109"/>
    <w:rsid w:val="00823C5F"/>
    <w:rsid w:val="008252D5"/>
    <w:rsid w:val="00826BFD"/>
    <w:rsid w:val="00834EE4"/>
    <w:rsid w:val="00842EE8"/>
    <w:rsid w:val="00846586"/>
    <w:rsid w:val="00846AEF"/>
    <w:rsid w:val="00851B2B"/>
    <w:rsid w:val="008522E7"/>
    <w:rsid w:val="00854A5A"/>
    <w:rsid w:val="00854DD8"/>
    <w:rsid w:val="008550E8"/>
    <w:rsid w:val="008603CD"/>
    <w:rsid w:val="008603E4"/>
    <w:rsid w:val="008632E9"/>
    <w:rsid w:val="00863D86"/>
    <w:rsid w:val="008660F3"/>
    <w:rsid w:val="00871967"/>
    <w:rsid w:val="008813FC"/>
    <w:rsid w:val="00881CC1"/>
    <w:rsid w:val="00884401"/>
    <w:rsid w:val="00884EA9"/>
    <w:rsid w:val="00885FC5"/>
    <w:rsid w:val="00892B47"/>
    <w:rsid w:val="00893ED8"/>
    <w:rsid w:val="008946E3"/>
    <w:rsid w:val="00896A2D"/>
    <w:rsid w:val="008A2B9C"/>
    <w:rsid w:val="008B6E73"/>
    <w:rsid w:val="008B7BED"/>
    <w:rsid w:val="008C2926"/>
    <w:rsid w:val="008C7672"/>
    <w:rsid w:val="008E6243"/>
    <w:rsid w:val="008E7DA9"/>
    <w:rsid w:val="008F087A"/>
    <w:rsid w:val="008F1286"/>
    <w:rsid w:val="008F750C"/>
    <w:rsid w:val="008F7912"/>
    <w:rsid w:val="00903482"/>
    <w:rsid w:val="00906124"/>
    <w:rsid w:val="00907996"/>
    <w:rsid w:val="00911429"/>
    <w:rsid w:val="0091172B"/>
    <w:rsid w:val="00915972"/>
    <w:rsid w:val="00916448"/>
    <w:rsid w:val="0092628D"/>
    <w:rsid w:val="009347C0"/>
    <w:rsid w:val="0094298D"/>
    <w:rsid w:val="00952369"/>
    <w:rsid w:val="00952B29"/>
    <w:rsid w:val="009548B3"/>
    <w:rsid w:val="00955143"/>
    <w:rsid w:val="00956C61"/>
    <w:rsid w:val="009653F8"/>
    <w:rsid w:val="00971D4E"/>
    <w:rsid w:val="00972380"/>
    <w:rsid w:val="00982B94"/>
    <w:rsid w:val="009913FE"/>
    <w:rsid w:val="00992745"/>
    <w:rsid w:val="009A142F"/>
    <w:rsid w:val="009A150D"/>
    <w:rsid w:val="009A5909"/>
    <w:rsid w:val="009A59D6"/>
    <w:rsid w:val="009B027C"/>
    <w:rsid w:val="009B567C"/>
    <w:rsid w:val="009B7FA3"/>
    <w:rsid w:val="009C1506"/>
    <w:rsid w:val="009C5C25"/>
    <w:rsid w:val="009C7CB7"/>
    <w:rsid w:val="009D1442"/>
    <w:rsid w:val="009D1571"/>
    <w:rsid w:val="009D2730"/>
    <w:rsid w:val="009D6F22"/>
    <w:rsid w:val="009E1903"/>
    <w:rsid w:val="009E5360"/>
    <w:rsid w:val="009E6815"/>
    <w:rsid w:val="009F3E5A"/>
    <w:rsid w:val="00A05166"/>
    <w:rsid w:val="00A16386"/>
    <w:rsid w:val="00A1709B"/>
    <w:rsid w:val="00A20E5B"/>
    <w:rsid w:val="00A210B7"/>
    <w:rsid w:val="00A23A28"/>
    <w:rsid w:val="00A25346"/>
    <w:rsid w:val="00A26007"/>
    <w:rsid w:val="00A27C5A"/>
    <w:rsid w:val="00A37D99"/>
    <w:rsid w:val="00A42726"/>
    <w:rsid w:val="00A55C0D"/>
    <w:rsid w:val="00A61B1C"/>
    <w:rsid w:val="00A64945"/>
    <w:rsid w:val="00A6533E"/>
    <w:rsid w:val="00A667B3"/>
    <w:rsid w:val="00A67E03"/>
    <w:rsid w:val="00A70DC9"/>
    <w:rsid w:val="00A726DC"/>
    <w:rsid w:val="00A73C67"/>
    <w:rsid w:val="00A7571A"/>
    <w:rsid w:val="00A819D4"/>
    <w:rsid w:val="00A81A82"/>
    <w:rsid w:val="00A838A2"/>
    <w:rsid w:val="00A854B4"/>
    <w:rsid w:val="00A85D43"/>
    <w:rsid w:val="00A9105F"/>
    <w:rsid w:val="00A92BEE"/>
    <w:rsid w:val="00A93340"/>
    <w:rsid w:val="00A958AC"/>
    <w:rsid w:val="00A96FA5"/>
    <w:rsid w:val="00A97B2C"/>
    <w:rsid w:val="00AA4386"/>
    <w:rsid w:val="00AA68C3"/>
    <w:rsid w:val="00AA7D57"/>
    <w:rsid w:val="00AB53F8"/>
    <w:rsid w:val="00AB699E"/>
    <w:rsid w:val="00AC3FEC"/>
    <w:rsid w:val="00AC7B85"/>
    <w:rsid w:val="00AD31E7"/>
    <w:rsid w:val="00AD5022"/>
    <w:rsid w:val="00AE765B"/>
    <w:rsid w:val="00AF3E0F"/>
    <w:rsid w:val="00AF488C"/>
    <w:rsid w:val="00AF6AFC"/>
    <w:rsid w:val="00B043E2"/>
    <w:rsid w:val="00B04F43"/>
    <w:rsid w:val="00B10681"/>
    <w:rsid w:val="00B12DD0"/>
    <w:rsid w:val="00B136B3"/>
    <w:rsid w:val="00B13C3F"/>
    <w:rsid w:val="00B16B8D"/>
    <w:rsid w:val="00B20B03"/>
    <w:rsid w:val="00B215A8"/>
    <w:rsid w:val="00B22BB9"/>
    <w:rsid w:val="00B259A7"/>
    <w:rsid w:val="00B30982"/>
    <w:rsid w:val="00B35779"/>
    <w:rsid w:val="00B373F0"/>
    <w:rsid w:val="00B37789"/>
    <w:rsid w:val="00B37CDA"/>
    <w:rsid w:val="00B44AC8"/>
    <w:rsid w:val="00B452D7"/>
    <w:rsid w:val="00B51F64"/>
    <w:rsid w:val="00B533A6"/>
    <w:rsid w:val="00B5358B"/>
    <w:rsid w:val="00B6234D"/>
    <w:rsid w:val="00B62F7B"/>
    <w:rsid w:val="00B70C6D"/>
    <w:rsid w:val="00B7622E"/>
    <w:rsid w:val="00B81432"/>
    <w:rsid w:val="00B81B72"/>
    <w:rsid w:val="00B834D3"/>
    <w:rsid w:val="00B84227"/>
    <w:rsid w:val="00B86F01"/>
    <w:rsid w:val="00B9057E"/>
    <w:rsid w:val="00BA31F6"/>
    <w:rsid w:val="00BA398F"/>
    <w:rsid w:val="00BA6829"/>
    <w:rsid w:val="00BA79EC"/>
    <w:rsid w:val="00BB2D2F"/>
    <w:rsid w:val="00BB3568"/>
    <w:rsid w:val="00BC36EB"/>
    <w:rsid w:val="00BC6708"/>
    <w:rsid w:val="00BC7234"/>
    <w:rsid w:val="00BD13FE"/>
    <w:rsid w:val="00BD494E"/>
    <w:rsid w:val="00BD4E5C"/>
    <w:rsid w:val="00BD79ED"/>
    <w:rsid w:val="00BE0238"/>
    <w:rsid w:val="00BE10FE"/>
    <w:rsid w:val="00BE27D6"/>
    <w:rsid w:val="00BF6455"/>
    <w:rsid w:val="00C039AB"/>
    <w:rsid w:val="00C0419B"/>
    <w:rsid w:val="00C05197"/>
    <w:rsid w:val="00C14339"/>
    <w:rsid w:val="00C14B4D"/>
    <w:rsid w:val="00C22A10"/>
    <w:rsid w:val="00C22E34"/>
    <w:rsid w:val="00C262B5"/>
    <w:rsid w:val="00C3075A"/>
    <w:rsid w:val="00C32D0E"/>
    <w:rsid w:val="00C34D24"/>
    <w:rsid w:val="00C409DA"/>
    <w:rsid w:val="00C44C7C"/>
    <w:rsid w:val="00C4755E"/>
    <w:rsid w:val="00C548E5"/>
    <w:rsid w:val="00C56392"/>
    <w:rsid w:val="00C7612B"/>
    <w:rsid w:val="00C763D3"/>
    <w:rsid w:val="00C83695"/>
    <w:rsid w:val="00C928C3"/>
    <w:rsid w:val="00C95370"/>
    <w:rsid w:val="00C96E40"/>
    <w:rsid w:val="00CA4C1C"/>
    <w:rsid w:val="00CB0703"/>
    <w:rsid w:val="00CB2E84"/>
    <w:rsid w:val="00CB4076"/>
    <w:rsid w:val="00CB648B"/>
    <w:rsid w:val="00CB6B83"/>
    <w:rsid w:val="00CB7DA4"/>
    <w:rsid w:val="00CC6B1C"/>
    <w:rsid w:val="00CD2610"/>
    <w:rsid w:val="00CE08D8"/>
    <w:rsid w:val="00CE2E92"/>
    <w:rsid w:val="00CF2394"/>
    <w:rsid w:val="00CF41E0"/>
    <w:rsid w:val="00CF4FE1"/>
    <w:rsid w:val="00CF65EC"/>
    <w:rsid w:val="00CF79D1"/>
    <w:rsid w:val="00D02D54"/>
    <w:rsid w:val="00D054A0"/>
    <w:rsid w:val="00D079A8"/>
    <w:rsid w:val="00D13281"/>
    <w:rsid w:val="00D13E23"/>
    <w:rsid w:val="00D21AD8"/>
    <w:rsid w:val="00D239B8"/>
    <w:rsid w:val="00D2440E"/>
    <w:rsid w:val="00D25F8E"/>
    <w:rsid w:val="00D26BDB"/>
    <w:rsid w:val="00D31FD8"/>
    <w:rsid w:val="00D33340"/>
    <w:rsid w:val="00D3344E"/>
    <w:rsid w:val="00D348E6"/>
    <w:rsid w:val="00D41FA6"/>
    <w:rsid w:val="00D43DB6"/>
    <w:rsid w:val="00D43EBB"/>
    <w:rsid w:val="00D47FDD"/>
    <w:rsid w:val="00D502BE"/>
    <w:rsid w:val="00D5254B"/>
    <w:rsid w:val="00D54116"/>
    <w:rsid w:val="00D57B33"/>
    <w:rsid w:val="00D64DB8"/>
    <w:rsid w:val="00D72366"/>
    <w:rsid w:val="00D7380D"/>
    <w:rsid w:val="00D765A9"/>
    <w:rsid w:val="00D76613"/>
    <w:rsid w:val="00D80529"/>
    <w:rsid w:val="00D811B3"/>
    <w:rsid w:val="00D84E3A"/>
    <w:rsid w:val="00D85360"/>
    <w:rsid w:val="00D94EE9"/>
    <w:rsid w:val="00DA1E66"/>
    <w:rsid w:val="00DA2D9C"/>
    <w:rsid w:val="00DA2EE1"/>
    <w:rsid w:val="00DA3D0B"/>
    <w:rsid w:val="00DA5227"/>
    <w:rsid w:val="00DA75B7"/>
    <w:rsid w:val="00DA763A"/>
    <w:rsid w:val="00DA7F79"/>
    <w:rsid w:val="00DB084D"/>
    <w:rsid w:val="00DB113D"/>
    <w:rsid w:val="00DB5187"/>
    <w:rsid w:val="00DB525E"/>
    <w:rsid w:val="00DB62C2"/>
    <w:rsid w:val="00DB6B6F"/>
    <w:rsid w:val="00DC0DA1"/>
    <w:rsid w:val="00DC4ABF"/>
    <w:rsid w:val="00DC66DD"/>
    <w:rsid w:val="00DD0266"/>
    <w:rsid w:val="00DD0E94"/>
    <w:rsid w:val="00DD3DD3"/>
    <w:rsid w:val="00DE2EA0"/>
    <w:rsid w:val="00DE51FB"/>
    <w:rsid w:val="00DE7465"/>
    <w:rsid w:val="00DF126F"/>
    <w:rsid w:val="00DF573A"/>
    <w:rsid w:val="00DF6027"/>
    <w:rsid w:val="00E07A5E"/>
    <w:rsid w:val="00E13E52"/>
    <w:rsid w:val="00E14A27"/>
    <w:rsid w:val="00E14CE0"/>
    <w:rsid w:val="00E16870"/>
    <w:rsid w:val="00E169AC"/>
    <w:rsid w:val="00E2377E"/>
    <w:rsid w:val="00E251D9"/>
    <w:rsid w:val="00E33C85"/>
    <w:rsid w:val="00E34428"/>
    <w:rsid w:val="00E35B41"/>
    <w:rsid w:val="00E37ABD"/>
    <w:rsid w:val="00E41BA6"/>
    <w:rsid w:val="00E45B04"/>
    <w:rsid w:val="00E507D2"/>
    <w:rsid w:val="00E5643C"/>
    <w:rsid w:val="00E56FD7"/>
    <w:rsid w:val="00E633A5"/>
    <w:rsid w:val="00E63A48"/>
    <w:rsid w:val="00E7408D"/>
    <w:rsid w:val="00E808DA"/>
    <w:rsid w:val="00E8247C"/>
    <w:rsid w:val="00E86B36"/>
    <w:rsid w:val="00E93D17"/>
    <w:rsid w:val="00E965FE"/>
    <w:rsid w:val="00EA0671"/>
    <w:rsid w:val="00EA26B7"/>
    <w:rsid w:val="00EA2CFA"/>
    <w:rsid w:val="00EA4902"/>
    <w:rsid w:val="00EA7694"/>
    <w:rsid w:val="00EB1C1E"/>
    <w:rsid w:val="00EB2141"/>
    <w:rsid w:val="00EB4395"/>
    <w:rsid w:val="00EB45A8"/>
    <w:rsid w:val="00EB4715"/>
    <w:rsid w:val="00EC69A1"/>
    <w:rsid w:val="00EC6D06"/>
    <w:rsid w:val="00ED0063"/>
    <w:rsid w:val="00ED4A03"/>
    <w:rsid w:val="00ED661A"/>
    <w:rsid w:val="00ED6E3A"/>
    <w:rsid w:val="00EE2102"/>
    <w:rsid w:val="00EE7426"/>
    <w:rsid w:val="00EF026E"/>
    <w:rsid w:val="00EF3ECB"/>
    <w:rsid w:val="00EF5761"/>
    <w:rsid w:val="00EF593C"/>
    <w:rsid w:val="00F001B9"/>
    <w:rsid w:val="00F02370"/>
    <w:rsid w:val="00F07163"/>
    <w:rsid w:val="00F10579"/>
    <w:rsid w:val="00F126C5"/>
    <w:rsid w:val="00F13C3C"/>
    <w:rsid w:val="00F15CEA"/>
    <w:rsid w:val="00F164AB"/>
    <w:rsid w:val="00F27AAF"/>
    <w:rsid w:val="00F403CC"/>
    <w:rsid w:val="00F415F4"/>
    <w:rsid w:val="00F41AD4"/>
    <w:rsid w:val="00F43536"/>
    <w:rsid w:val="00F458F1"/>
    <w:rsid w:val="00F5045F"/>
    <w:rsid w:val="00F537B7"/>
    <w:rsid w:val="00F55508"/>
    <w:rsid w:val="00F5779A"/>
    <w:rsid w:val="00F600C2"/>
    <w:rsid w:val="00F606E4"/>
    <w:rsid w:val="00F6401E"/>
    <w:rsid w:val="00F66DC0"/>
    <w:rsid w:val="00F671F4"/>
    <w:rsid w:val="00F67B06"/>
    <w:rsid w:val="00F67DE0"/>
    <w:rsid w:val="00F70E04"/>
    <w:rsid w:val="00F72745"/>
    <w:rsid w:val="00F73567"/>
    <w:rsid w:val="00F7455D"/>
    <w:rsid w:val="00F777D4"/>
    <w:rsid w:val="00F85335"/>
    <w:rsid w:val="00F8565F"/>
    <w:rsid w:val="00F859B8"/>
    <w:rsid w:val="00F87574"/>
    <w:rsid w:val="00F92C8C"/>
    <w:rsid w:val="00FA1DDC"/>
    <w:rsid w:val="00FA29AD"/>
    <w:rsid w:val="00FA3955"/>
    <w:rsid w:val="00FA577A"/>
    <w:rsid w:val="00FB1710"/>
    <w:rsid w:val="00FB2D5B"/>
    <w:rsid w:val="00FB2E2C"/>
    <w:rsid w:val="00FB4151"/>
    <w:rsid w:val="00FC095F"/>
    <w:rsid w:val="00FC0DCF"/>
    <w:rsid w:val="00FC441D"/>
    <w:rsid w:val="00FD0284"/>
    <w:rsid w:val="00FD0A4E"/>
    <w:rsid w:val="00FD0B33"/>
    <w:rsid w:val="00FD0CAE"/>
    <w:rsid w:val="00FD2959"/>
    <w:rsid w:val="00FD41FC"/>
    <w:rsid w:val="00FD7393"/>
    <w:rsid w:val="00FE18C6"/>
    <w:rsid w:val="00FE34C3"/>
    <w:rsid w:val="00FF46FC"/>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C2A0"/>
  <w15:chartTrackingRefBased/>
  <w15:docId w15:val="{EEC27F89-599C-44DF-BDF5-27BE7EC4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5B05A6"/>
    <w:pPr>
      <w:outlineLvl w:val="0"/>
    </w:pPr>
    <w:rPr>
      <w:i w:val="0"/>
      <w:sz w:val="32"/>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5B05A6"/>
    <w:pPr>
      <w:keepNext/>
      <w:keepLines/>
      <w:spacing w:before="40" w:after="0" w:line="240" w:lineRule="auto"/>
      <w:outlineLvl w:val="1"/>
    </w:pPr>
    <w:rPr>
      <w:rFonts w:asciiTheme="majorHAnsi" w:eastAsiaTheme="majorEastAsia" w:hAnsiTheme="majorHAnsi" w:cstheme="majorBidi"/>
      <w:b/>
      <w:bCs/>
      <w:i/>
      <w:color w:val="385623" w:themeColor="accent6" w:themeShade="80"/>
      <w:sz w:val="28"/>
      <w:szCs w:val="28"/>
    </w:rPr>
  </w:style>
  <w:style w:type="paragraph" w:styleId="Heading3">
    <w:name w:val="heading 3"/>
    <w:basedOn w:val="Normal"/>
    <w:next w:val="Normal"/>
    <w:link w:val="Heading3Char"/>
    <w:uiPriority w:val="9"/>
    <w:unhideWhenUsed/>
    <w:qFormat/>
    <w:rsid w:val="00B5358B"/>
    <w:pPr>
      <w:keepNext/>
      <w:keepLines/>
      <w:spacing w:before="40" w:after="0"/>
      <w:outlineLvl w:val="2"/>
    </w:pPr>
    <w:rPr>
      <w:rFonts w:asciiTheme="majorHAnsi" w:eastAsiaTheme="majorEastAsia" w:hAnsiTheme="majorHAnsi" w:cstheme="majorBidi"/>
      <w:b/>
      <w:i/>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1B3"/>
  </w:style>
  <w:style w:type="paragraph" w:styleId="Footer">
    <w:name w:val="footer"/>
    <w:basedOn w:val="Normal"/>
    <w:link w:val="FooterChar"/>
    <w:uiPriority w:val="99"/>
    <w:unhideWhenUsed/>
    <w:rsid w:val="00D81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1B3"/>
  </w:style>
  <w:style w:type="character" w:customStyle="1" w:styleId="Heading1Char">
    <w:name w:val="Heading 1 Char"/>
    <w:basedOn w:val="DefaultParagraphFont"/>
    <w:link w:val="Heading1"/>
    <w:uiPriority w:val="9"/>
    <w:rsid w:val="005B05A6"/>
    <w:rPr>
      <w:rFonts w:asciiTheme="majorHAnsi" w:eastAsiaTheme="majorEastAsia" w:hAnsiTheme="majorHAnsi" w:cstheme="majorBidi"/>
      <w:b/>
      <w:bCs/>
      <w:color w:val="385623" w:themeColor="accent6" w:themeShade="80"/>
      <w:sz w:val="32"/>
      <w:szCs w:val="28"/>
      <w14:textOutline w14:w="9525" w14:cap="rnd" w14:cmpd="sng" w14:algn="ctr">
        <w14:solidFill>
          <w14:schemeClr w14:val="accent6">
            <w14:lumMod w14:val="50000"/>
          </w14:schemeClr>
        </w14:solidFill>
        <w14:prstDash w14:val="solid"/>
        <w14:bevel/>
      </w14:textOutline>
    </w:rPr>
  </w:style>
  <w:style w:type="table" w:styleId="TableGrid">
    <w:name w:val="Table Grid"/>
    <w:basedOn w:val="TableNormal"/>
    <w:uiPriority w:val="39"/>
    <w:rsid w:val="00D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1B3"/>
    <w:pPr>
      <w:ind w:left="720"/>
      <w:contextualSpacing/>
    </w:pPr>
  </w:style>
  <w:style w:type="character" w:customStyle="1" w:styleId="Heading2Char">
    <w:name w:val="Heading 2 Char"/>
    <w:basedOn w:val="DefaultParagraphFont"/>
    <w:link w:val="Heading2"/>
    <w:uiPriority w:val="9"/>
    <w:rsid w:val="005B05A6"/>
    <w:rPr>
      <w:rFonts w:asciiTheme="majorHAnsi" w:eastAsiaTheme="majorEastAsia" w:hAnsiTheme="majorHAnsi" w:cstheme="majorBidi"/>
      <w:b/>
      <w:bCs/>
      <w:i/>
      <w:color w:val="385623" w:themeColor="accent6" w:themeShade="80"/>
      <w:sz w:val="28"/>
      <w:szCs w:val="28"/>
    </w:rPr>
  </w:style>
  <w:style w:type="character" w:styleId="Hyperlink">
    <w:name w:val="Hyperlink"/>
    <w:basedOn w:val="DefaultParagraphFont"/>
    <w:uiPriority w:val="99"/>
    <w:unhideWhenUsed/>
    <w:rsid w:val="003D798F"/>
    <w:rPr>
      <w:color w:val="0563C1" w:themeColor="hyperlink"/>
      <w:u w:val="single"/>
    </w:rPr>
  </w:style>
  <w:style w:type="character" w:customStyle="1" w:styleId="UnresolvedMention1">
    <w:name w:val="Unresolved Mention1"/>
    <w:basedOn w:val="DefaultParagraphFont"/>
    <w:uiPriority w:val="99"/>
    <w:semiHidden/>
    <w:unhideWhenUsed/>
    <w:rsid w:val="003D798F"/>
    <w:rPr>
      <w:color w:val="605E5C"/>
      <w:shd w:val="clear" w:color="auto" w:fill="E1DFDD"/>
    </w:rPr>
  </w:style>
  <w:style w:type="paragraph" w:styleId="Title">
    <w:name w:val="Title"/>
    <w:basedOn w:val="Normal"/>
    <w:next w:val="Normal"/>
    <w:link w:val="TitleChar"/>
    <w:uiPriority w:val="10"/>
    <w:qFormat/>
    <w:rsid w:val="00157A2A"/>
    <w:pPr>
      <w:spacing w:after="0" w:line="240" w:lineRule="auto"/>
      <w:contextualSpacing/>
      <w:jc w:val="center"/>
    </w:pPr>
    <w:rPr>
      <w:rFonts w:ascii="Omnes Cond" w:eastAsiaTheme="majorEastAsia" w:hAnsi="Omnes Cond" w:cstheme="majorBidi"/>
      <w:color w:val="385623" w:themeColor="accent6" w:themeShade="80"/>
      <w:spacing w:val="-10"/>
      <w:kern w:val="28"/>
      <w:sz w:val="72"/>
      <w:szCs w:val="72"/>
    </w:rPr>
  </w:style>
  <w:style w:type="character" w:customStyle="1" w:styleId="TitleChar">
    <w:name w:val="Title Char"/>
    <w:basedOn w:val="DefaultParagraphFont"/>
    <w:link w:val="Title"/>
    <w:uiPriority w:val="10"/>
    <w:rsid w:val="00157A2A"/>
    <w:rPr>
      <w:rFonts w:ascii="Omnes Cond" w:eastAsiaTheme="majorEastAsia" w:hAnsi="Omnes Cond" w:cstheme="majorBidi"/>
      <w:color w:val="385623" w:themeColor="accent6" w:themeShade="80"/>
      <w:spacing w:val="-10"/>
      <w:kern w:val="28"/>
      <w:sz w:val="72"/>
      <w:szCs w:val="72"/>
    </w:rPr>
  </w:style>
  <w:style w:type="character" w:customStyle="1" w:styleId="Heading3Char">
    <w:name w:val="Heading 3 Char"/>
    <w:basedOn w:val="DefaultParagraphFont"/>
    <w:link w:val="Heading3"/>
    <w:uiPriority w:val="9"/>
    <w:rsid w:val="00B5358B"/>
    <w:rPr>
      <w:rFonts w:asciiTheme="majorHAnsi" w:eastAsiaTheme="majorEastAsia" w:hAnsiTheme="majorHAnsi" w:cstheme="majorBidi"/>
      <w:b/>
      <w:i/>
      <w:color w:val="538135" w:themeColor="accent6" w:themeShade="BF"/>
      <w:sz w:val="24"/>
      <w:szCs w:val="24"/>
    </w:rPr>
  </w:style>
  <w:style w:type="paragraph" w:styleId="TOC1">
    <w:name w:val="toc 1"/>
    <w:basedOn w:val="Normal"/>
    <w:next w:val="Normal"/>
    <w:autoRedefine/>
    <w:uiPriority w:val="39"/>
    <w:unhideWhenUsed/>
    <w:rsid w:val="00955143"/>
    <w:pPr>
      <w:spacing w:after="100"/>
    </w:pPr>
  </w:style>
  <w:style w:type="paragraph" w:styleId="Subtitle">
    <w:name w:val="Subtitle"/>
    <w:basedOn w:val="Normal"/>
    <w:next w:val="Normal"/>
    <w:link w:val="SubtitleChar"/>
    <w:uiPriority w:val="11"/>
    <w:qFormat/>
    <w:rsid w:val="009A59D6"/>
    <w:pPr>
      <w:numPr>
        <w:ilvl w:val="1"/>
      </w:numPr>
      <w:jc w:val="center"/>
    </w:pPr>
    <w:rPr>
      <w:rFonts w:ascii="Omnes Cond" w:eastAsiaTheme="minorEastAsia" w:hAnsi="Omnes Cond"/>
      <w:color w:val="385623" w:themeColor="accent6" w:themeShade="80"/>
      <w:spacing w:val="15"/>
      <w:sz w:val="28"/>
    </w:rPr>
  </w:style>
  <w:style w:type="character" w:customStyle="1" w:styleId="SubtitleChar">
    <w:name w:val="Subtitle Char"/>
    <w:basedOn w:val="DefaultParagraphFont"/>
    <w:link w:val="Subtitle"/>
    <w:uiPriority w:val="11"/>
    <w:rsid w:val="009A59D6"/>
    <w:rPr>
      <w:rFonts w:ascii="Omnes Cond" w:eastAsiaTheme="minorEastAsia" w:hAnsi="Omnes Cond"/>
      <w:color w:val="385623" w:themeColor="accent6" w:themeShade="80"/>
      <w:spacing w:val="15"/>
      <w:sz w:val="28"/>
    </w:rPr>
  </w:style>
  <w:style w:type="numbering" w:customStyle="1" w:styleId="edina">
    <w:name w:val="edina"/>
    <w:uiPriority w:val="99"/>
    <w:rsid w:val="00A55C0D"/>
    <w:pPr>
      <w:numPr>
        <w:numId w:val="7"/>
      </w:numPr>
    </w:pPr>
  </w:style>
  <w:style w:type="character" w:styleId="CommentReference">
    <w:name w:val="annotation reference"/>
    <w:basedOn w:val="DefaultParagraphFont"/>
    <w:uiPriority w:val="99"/>
    <w:semiHidden/>
    <w:unhideWhenUsed/>
    <w:rsid w:val="00E86B36"/>
    <w:rPr>
      <w:sz w:val="16"/>
      <w:szCs w:val="16"/>
    </w:rPr>
  </w:style>
  <w:style w:type="paragraph" w:styleId="CommentText">
    <w:name w:val="annotation text"/>
    <w:basedOn w:val="Normal"/>
    <w:link w:val="CommentTextChar"/>
    <w:uiPriority w:val="99"/>
    <w:semiHidden/>
    <w:unhideWhenUsed/>
    <w:rsid w:val="00E86B36"/>
    <w:pPr>
      <w:spacing w:line="240" w:lineRule="auto"/>
    </w:pPr>
    <w:rPr>
      <w:sz w:val="20"/>
      <w:szCs w:val="20"/>
    </w:rPr>
  </w:style>
  <w:style w:type="character" w:customStyle="1" w:styleId="CommentTextChar">
    <w:name w:val="Comment Text Char"/>
    <w:basedOn w:val="DefaultParagraphFont"/>
    <w:link w:val="CommentText"/>
    <w:uiPriority w:val="99"/>
    <w:semiHidden/>
    <w:rsid w:val="00E86B36"/>
    <w:rPr>
      <w:sz w:val="20"/>
      <w:szCs w:val="20"/>
    </w:rPr>
  </w:style>
  <w:style w:type="paragraph" w:styleId="CommentSubject">
    <w:name w:val="annotation subject"/>
    <w:basedOn w:val="CommentText"/>
    <w:next w:val="CommentText"/>
    <w:link w:val="CommentSubjectChar"/>
    <w:uiPriority w:val="99"/>
    <w:semiHidden/>
    <w:unhideWhenUsed/>
    <w:rsid w:val="00E86B36"/>
    <w:rPr>
      <w:b/>
      <w:bCs/>
    </w:rPr>
  </w:style>
  <w:style w:type="character" w:customStyle="1" w:styleId="CommentSubjectChar">
    <w:name w:val="Comment Subject Char"/>
    <w:basedOn w:val="CommentTextChar"/>
    <w:link w:val="CommentSubject"/>
    <w:uiPriority w:val="99"/>
    <w:semiHidden/>
    <w:rsid w:val="00E86B36"/>
    <w:rPr>
      <w:b/>
      <w:bCs/>
      <w:sz w:val="20"/>
      <w:szCs w:val="20"/>
    </w:rPr>
  </w:style>
  <w:style w:type="paragraph" w:styleId="BalloonText">
    <w:name w:val="Balloon Text"/>
    <w:basedOn w:val="Normal"/>
    <w:link w:val="BalloonTextChar"/>
    <w:uiPriority w:val="99"/>
    <w:semiHidden/>
    <w:unhideWhenUsed/>
    <w:rsid w:val="00E86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36"/>
    <w:rPr>
      <w:rFonts w:ascii="Segoe UI" w:hAnsi="Segoe UI" w:cs="Segoe UI"/>
      <w:sz w:val="18"/>
      <w:szCs w:val="18"/>
    </w:rPr>
  </w:style>
  <w:style w:type="character" w:styleId="FollowedHyperlink">
    <w:name w:val="FollowedHyperlink"/>
    <w:basedOn w:val="DefaultParagraphFont"/>
    <w:uiPriority w:val="99"/>
    <w:semiHidden/>
    <w:unhideWhenUsed/>
    <w:rsid w:val="00054209"/>
    <w:rPr>
      <w:color w:val="954F72" w:themeColor="followedHyperlink"/>
      <w:u w:val="single"/>
    </w:rPr>
  </w:style>
  <w:style w:type="paragraph" w:customStyle="1" w:styleId="Default">
    <w:name w:val="Default"/>
    <w:rsid w:val="00EB439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F6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0090">
      <w:bodyDiv w:val="1"/>
      <w:marLeft w:val="0"/>
      <w:marRight w:val="0"/>
      <w:marTop w:val="0"/>
      <w:marBottom w:val="0"/>
      <w:divBdr>
        <w:top w:val="none" w:sz="0" w:space="0" w:color="auto"/>
        <w:left w:val="none" w:sz="0" w:space="0" w:color="auto"/>
        <w:bottom w:val="none" w:sz="0" w:space="0" w:color="auto"/>
        <w:right w:val="none" w:sz="0" w:space="0" w:color="auto"/>
      </w:divBdr>
    </w:div>
    <w:div w:id="88235670">
      <w:bodyDiv w:val="1"/>
      <w:marLeft w:val="0"/>
      <w:marRight w:val="0"/>
      <w:marTop w:val="0"/>
      <w:marBottom w:val="0"/>
      <w:divBdr>
        <w:top w:val="none" w:sz="0" w:space="0" w:color="auto"/>
        <w:left w:val="none" w:sz="0" w:space="0" w:color="auto"/>
        <w:bottom w:val="none" w:sz="0" w:space="0" w:color="auto"/>
        <w:right w:val="none" w:sz="0" w:space="0" w:color="auto"/>
      </w:divBdr>
      <w:divsChild>
        <w:div w:id="2107652318">
          <w:marLeft w:val="360"/>
          <w:marRight w:val="0"/>
          <w:marTop w:val="200"/>
          <w:marBottom w:val="0"/>
          <w:divBdr>
            <w:top w:val="none" w:sz="0" w:space="0" w:color="auto"/>
            <w:left w:val="none" w:sz="0" w:space="0" w:color="auto"/>
            <w:bottom w:val="none" w:sz="0" w:space="0" w:color="auto"/>
            <w:right w:val="none" w:sz="0" w:space="0" w:color="auto"/>
          </w:divBdr>
        </w:div>
        <w:div w:id="1272199455">
          <w:marLeft w:val="360"/>
          <w:marRight w:val="0"/>
          <w:marTop w:val="200"/>
          <w:marBottom w:val="0"/>
          <w:divBdr>
            <w:top w:val="none" w:sz="0" w:space="0" w:color="auto"/>
            <w:left w:val="none" w:sz="0" w:space="0" w:color="auto"/>
            <w:bottom w:val="none" w:sz="0" w:space="0" w:color="auto"/>
            <w:right w:val="none" w:sz="0" w:space="0" w:color="auto"/>
          </w:divBdr>
        </w:div>
        <w:div w:id="145635260">
          <w:marLeft w:val="360"/>
          <w:marRight w:val="0"/>
          <w:marTop w:val="200"/>
          <w:marBottom w:val="0"/>
          <w:divBdr>
            <w:top w:val="none" w:sz="0" w:space="0" w:color="auto"/>
            <w:left w:val="none" w:sz="0" w:space="0" w:color="auto"/>
            <w:bottom w:val="none" w:sz="0" w:space="0" w:color="auto"/>
            <w:right w:val="none" w:sz="0" w:space="0" w:color="auto"/>
          </w:divBdr>
        </w:div>
        <w:div w:id="1718316810">
          <w:marLeft w:val="360"/>
          <w:marRight w:val="0"/>
          <w:marTop w:val="200"/>
          <w:marBottom w:val="0"/>
          <w:divBdr>
            <w:top w:val="none" w:sz="0" w:space="0" w:color="auto"/>
            <w:left w:val="none" w:sz="0" w:space="0" w:color="auto"/>
            <w:bottom w:val="none" w:sz="0" w:space="0" w:color="auto"/>
            <w:right w:val="none" w:sz="0" w:space="0" w:color="auto"/>
          </w:divBdr>
        </w:div>
      </w:divsChild>
    </w:div>
    <w:div w:id="731344410">
      <w:bodyDiv w:val="1"/>
      <w:marLeft w:val="0"/>
      <w:marRight w:val="0"/>
      <w:marTop w:val="0"/>
      <w:marBottom w:val="0"/>
      <w:divBdr>
        <w:top w:val="none" w:sz="0" w:space="0" w:color="auto"/>
        <w:left w:val="none" w:sz="0" w:space="0" w:color="auto"/>
        <w:bottom w:val="none" w:sz="0" w:space="0" w:color="auto"/>
        <w:right w:val="none" w:sz="0" w:space="0" w:color="auto"/>
      </w:divBdr>
    </w:div>
    <w:div w:id="780035869">
      <w:bodyDiv w:val="1"/>
      <w:marLeft w:val="0"/>
      <w:marRight w:val="0"/>
      <w:marTop w:val="0"/>
      <w:marBottom w:val="0"/>
      <w:divBdr>
        <w:top w:val="none" w:sz="0" w:space="0" w:color="auto"/>
        <w:left w:val="none" w:sz="0" w:space="0" w:color="auto"/>
        <w:bottom w:val="none" w:sz="0" w:space="0" w:color="auto"/>
        <w:right w:val="none" w:sz="0" w:space="0" w:color="auto"/>
      </w:divBdr>
    </w:div>
    <w:div w:id="1058168350">
      <w:bodyDiv w:val="1"/>
      <w:marLeft w:val="0"/>
      <w:marRight w:val="0"/>
      <w:marTop w:val="0"/>
      <w:marBottom w:val="0"/>
      <w:divBdr>
        <w:top w:val="none" w:sz="0" w:space="0" w:color="auto"/>
        <w:left w:val="none" w:sz="0" w:space="0" w:color="auto"/>
        <w:bottom w:val="none" w:sz="0" w:space="0" w:color="auto"/>
        <w:right w:val="none" w:sz="0" w:space="0" w:color="auto"/>
      </w:divBdr>
    </w:div>
    <w:div w:id="1136096956">
      <w:bodyDiv w:val="1"/>
      <w:marLeft w:val="0"/>
      <w:marRight w:val="0"/>
      <w:marTop w:val="0"/>
      <w:marBottom w:val="0"/>
      <w:divBdr>
        <w:top w:val="none" w:sz="0" w:space="0" w:color="auto"/>
        <w:left w:val="none" w:sz="0" w:space="0" w:color="auto"/>
        <w:bottom w:val="none" w:sz="0" w:space="0" w:color="auto"/>
        <w:right w:val="none" w:sz="0" w:space="0" w:color="auto"/>
      </w:divBdr>
      <w:divsChild>
        <w:div w:id="604850313">
          <w:marLeft w:val="446"/>
          <w:marRight w:val="0"/>
          <w:marTop w:val="0"/>
          <w:marBottom w:val="0"/>
          <w:divBdr>
            <w:top w:val="none" w:sz="0" w:space="0" w:color="auto"/>
            <w:left w:val="none" w:sz="0" w:space="0" w:color="auto"/>
            <w:bottom w:val="none" w:sz="0" w:space="0" w:color="auto"/>
            <w:right w:val="none" w:sz="0" w:space="0" w:color="auto"/>
          </w:divBdr>
        </w:div>
      </w:divsChild>
    </w:div>
    <w:div w:id="1214270435">
      <w:bodyDiv w:val="1"/>
      <w:marLeft w:val="0"/>
      <w:marRight w:val="0"/>
      <w:marTop w:val="0"/>
      <w:marBottom w:val="0"/>
      <w:divBdr>
        <w:top w:val="none" w:sz="0" w:space="0" w:color="auto"/>
        <w:left w:val="none" w:sz="0" w:space="0" w:color="auto"/>
        <w:bottom w:val="none" w:sz="0" w:space="0" w:color="auto"/>
        <w:right w:val="none" w:sz="0" w:space="0" w:color="auto"/>
      </w:divBdr>
    </w:div>
    <w:div w:id="1375152698">
      <w:bodyDiv w:val="1"/>
      <w:marLeft w:val="0"/>
      <w:marRight w:val="0"/>
      <w:marTop w:val="0"/>
      <w:marBottom w:val="0"/>
      <w:divBdr>
        <w:top w:val="none" w:sz="0" w:space="0" w:color="auto"/>
        <w:left w:val="none" w:sz="0" w:space="0" w:color="auto"/>
        <w:bottom w:val="none" w:sz="0" w:space="0" w:color="auto"/>
        <w:right w:val="none" w:sz="0" w:space="0" w:color="auto"/>
      </w:divBdr>
    </w:div>
    <w:div w:id="1537233681">
      <w:bodyDiv w:val="1"/>
      <w:marLeft w:val="0"/>
      <w:marRight w:val="0"/>
      <w:marTop w:val="0"/>
      <w:marBottom w:val="0"/>
      <w:divBdr>
        <w:top w:val="none" w:sz="0" w:space="0" w:color="auto"/>
        <w:left w:val="none" w:sz="0" w:space="0" w:color="auto"/>
        <w:bottom w:val="none" w:sz="0" w:space="0" w:color="auto"/>
        <w:right w:val="none" w:sz="0" w:space="0" w:color="auto"/>
      </w:divBdr>
    </w:div>
    <w:div w:id="1549292295">
      <w:bodyDiv w:val="1"/>
      <w:marLeft w:val="0"/>
      <w:marRight w:val="0"/>
      <w:marTop w:val="0"/>
      <w:marBottom w:val="0"/>
      <w:divBdr>
        <w:top w:val="none" w:sz="0" w:space="0" w:color="auto"/>
        <w:left w:val="none" w:sz="0" w:space="0" w:color="auto"/>
        <w:bottom w:val="none" w:sz="0" w:space="0" w:color="auto"/>
        <w:right w:val="none" w:sz="0" w:space="0" w:color="auto"/>
      </w:divBdr>
    </w:div>
    <w:div w:id="1799452194">
      <w:bodyDiv w:val="1"/>
      <w:marLeft w:val="0"/>
      <w:marRight w:val="0"/>
      <w:marTop w:val="0"/>
      <w:marBottom w:val="0"/>
      <w:divBdr>
        <w:top w:val="none" w:sz="0" w:space="0" w:color="auto"/>
        <w:left w:val="none" w:sz="0" w:space="0" w:color="auto"/>
        <w:bottom w:val="none" w:sz="0" w:space="0" w:color="auto"/>
        <w:right w:val="none" w:sz="0" w:space="0" w:color="auto"/>
      </w:divBdr>
    </w:div>
    <w:div w:id="1892879533">
      <w:bodyDiv w:val="1"/>
      <w:marLeft w:val="0"/>
      <w:marRight w:val="0"/>
      <w:marTop w:val="0"/>
      <w:marBottom w:val="0"/>
      <w:divBdr>
        <w:top w:val="none" w:sz="0" w:space="0" w:color="auto"/>
        <w:left w:val="none" w:sz="0" w:space="0" w:color="auto"/>
        <w:bottom w:val="none" w:sz="0" w:space="0" w:color="auto"/>
        <w:right w:val="none" w:sz="0" w:space="0" w:color="auto"/>
      </w:divBdr>
    </w:div>
    <w:div w:id="20531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www.theoi.com/Titan/TitanAtlas.html" TargetMode="External"/><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https://www.thoughtco.com/greek-god-who-carried-world-shoulders-117215"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gimapforschools.edina.ac.uk" TargetMode="External"/><Relationship Id="rId20" Type="http://schemas.openxmlformats.org/officeDocument/2006/relationships/image" Target="media/image9.png"/><Relationship Id="rId29" Type="http://schemas.openxmlformats.org/officeDocument/2006/relationships/hyperlink" Target="https://www.geography.org.uk/Shop/The-Everyday-Guide-To-Primary-Geography-Locational-Knowledge/97818437746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ids.britannica.com/kids/article/Atlas/390238" TargetMode="External"/><Relationship Id="rId32" Type="http://schemas.openxmlformats.org/officeDocument/2006/relationships/hyperlink" Target="https://creativecommons.org/licenses/by-nc-sa/4.0/"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youtube.com/watch?v=lOslovZl9OE" TargetMode="External"/><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s://www.geography.org.uk/" TargetMode="External"/><Relationship Id="rId30" Type="http://schemas.openxmlformats.org/officeDocument/2006/relationships/hyperlink" Target="https://thenounproject.com/"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D7C20755EBCC49B6920EA42134AE20" ma:contentTypeVersion="13" ma:contentTypeDescription="Create a new document." ma:contentTypeScope="" ma:versionID="7e71ff5bcd0b9c404446a69d1bf70508">
  <xsd:schema xmlns:xsd="http://www.w3.org/2001/XMLSchema" xmlns:xs="http://www.w3.org/2001/XMLSchema" xmlns:p="http://schemas.microsoft.com/office/2006/metadata/properties" xmlns:ns3="ed129ae4-a617-455a-9e24-43146cc3c1c3" xmlns:ns4="bf3d64b9-9be0-484c-a458-ff18f578662d" targetNamespace="http://schemas.microsoft.com/office/2006/metadata/properties" ma:root="true" ma:fieldsID="11b06dc0aa7f532be44329eec319193e" ns3:_="" ns4:_="">
    <xsd:import namespace="ed129ae4-a617-455a-9e24-43146cc3c1c3"/>
    <xsd:import namespace="bf3d64b9-9be0-484c-a458-ff18f578662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29ae4-a617-455a-9e24-43146cc3c1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3d64b9-9be0-484c-a458-ff18f57866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DA419-1D54-4EDA-991A-B72016ADE3A0}">
  <ds:schemaRefs>
    <ds:schemaRef ds:uri="http://schemas.openxmlformats.org/officeDocument/2006/bibliography"/>
  </ds:schemaRefs>
</ds:datastoreItem>
</file>

<file path=customXml/itemProps2.xml><?xml version="1.0" encoding="utf-8"?>
<ds:datastoreItem xmlns:ds="http://schemas.openxmlformats.org/officeDocument/2006/customXml" ds:itemID="{92E33FAB-027E-493F-81DE-C2DDE15DB92F}">
  <ds:schemaRefs>
    <ds:schemaRef ds:uri="http://schemas.microsoft.com/sharepoint/v3/contenttype/forms"/>
  </ds:schemaRefs>
</ds:datastoreItem>
</file>

<file path=customXml/itemProps3.xml><?xml version="1.0" encoding="utf-8"?>
<ds:datastoreItem xmlns:ds="http://schemas.openxmlformats.org/officeDocument/2006/customXml" ds:itemID="{5EE80B5D-5182-4EB5-8C3D-967D6DE2BB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F71CE3-3FB4-4E81-8A9B-7A79B4B8F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29ae4-a617-455a-9e24-43146cc3c1c3"/>
    <ds:schemaRef ds:uri="bf3d64b9-9be0-484c-a458-ff18f5786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14</Pages>
  <Words>2036</Words>
  <Characters>10632</Characters>
  <Application>Microsoft Office Word</Application>
  <DocSecurity>0</DocSecurity>
  <Lines>443</Lines>
  <Paragraphs>248</Paragraphs>
  <ScaleCrop>false</ScaleCrop>
  <HeadingPairs>
    <vt:vector size="2" baseType="variant">
      <vt:variant>
        <vt:lpstr>Title</vt:lpstr>
      </vt:variant>
      <vt:variant>
        <vt:i4>1</vt:i4>
      </vt:variant>
    </vt:vector>
  </HeadingPairs>
  <TitlesOfParts>
    <vt:vector size="1" baseType="lpstr">
      <vt:lpstr>Discovering where in atlases_KS2_Resource5</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where in atlases - KS2 - Resource5</dc:title>
  <dc:subject/>
  <dc:creator>vivienne.mayo@ed.ac.uk</dc:creator>
  <cp:keywords/>
  <dc:description/>
  <cp:lastModifiedBy>vivienne.mayo@ed.ac.uk</cp:lastModifiedBy>
  <cp:revision>245</cp:revision>
  <dcterms:created xsi:type="dcterms:W3CDTF">2020-06-16T14:39:00Z</dcterms:created>
  <dcterms:modified xsi:type="dcterms:W3CDTF">2020-08-18T12:38:00Z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0x010100EBD7C20755EBCC49B6920EA42134AE20</vt:lpwstr>
  </property>
</Properties>
</file>