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2337" w14:textId="77777777" w:rsidR="009A26F5" w:rsidRPr="001A42A9" w:rsidRDefault="009A26F5" w:rsidP="009A26F5">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rPr>
          <w:b/>
          <w:bCs/>
        </w:rPr>
      </w:pPr>
      <w:r w:rsidRPr="001A42A9">
        <w:rPr>
          <w:b/>
          <w:bCs/>
        </w:rPr>
        <w:t>Using Aerial Imagery</w:t>
      </w:r>
    </w:p>
    <w:p w14:paraId="6736DF3A" w14:textId="77777777" w:rsidR="009A26F5" w:rsidRPr="001A42A9" w:rsidRDefault="009A26F5" w:rsidP="009A26F5">
      <w:pPr>
        <w:pStyle w:val="Sub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rPr>
          <w:b/>
          <w:bCs/>
          <w:sz w:val="32"/>
          <w:szCs w:val="32"/>
        </w:rPr>
      </w:pPr>
      <w:r w:rsidRPr="001A42A9">
        <w:rPr>
          <w:b/>
          <w:bCs/>
          <w:sz w:val="32"/>
          <w:szCs w:val="32"/>
        </w:rPr>
        <w:t>Quick ideas: school grounds</w:t>
      </w:r>
    </w:p>
    <w:p w14:paraId="3F1EA3A4" w14:textId="77777777" w:rsidR="009A26F5" w:rsidRPr="001A42A9" w:rsidRDefault="009A26F5" w:rsidP="009A26F5">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jc w:val="center"/>
        <w:rPr>
          <w:b/>
          <w:bCs/>
          <w:sz w:val="36"/>
          <w:szCs w:val="36"/>
        </w:rPr>
      </w:pPr>
      <w:r w:rsidRPr="001A42A9">
        <w:rPr>
          <w:b/>
          <w:bCs/>
          <w:sz w:val="36"/>
          <w:szCs w:val="36"/>
        </w:rPr>
        <w:t>Paula Owens</w:t>
      </w:r>
    </w:p>
    <w:p w14:paraId="15788FD1" w14:textId="39288DD4" w:rsidR="009A26F5" w:rsidRPr="001A42A9" w:rsidRDefault="009A26F5" w:rsidP="009A26F5">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jc w:val="center"/>
        <w:rPr>
          <w:sz w:val="56"/>
          <w:szCs w:val="56"/>
        </w:rPr>
      </w:pPr>
      <w:r w:rsidRPr="001A42A9">
        <w:rPr>
          <w:sz w:val="56"/>
          <w:szCs w:val="56"/>
        </w:rPr>
        <w:t xml:space="preserve">Geography </w:t>
      </w:r>
      <w:r w:rsidR="001A42A9" w:rsidRPr="001A42A9">
        <w:rPr>
          <w:sz w:val="56"/>
          <w:szCs w:val="56"/>
        </w:rPr>
        <w:t>T</w:t>
      </w:r>
      <w:r w:rsidRPr="001A42A9">
        <w:rPr>
          <w:sz w:val="56"/>
          <w:szCs w:val="56"/>
        </w:rPr>
        <w:t xml:space="preserve">eaching </w:t>
      </w:r>
      <w:r w:rsidR="001A42A9" w:rsidRPr="001A42A9">
        <w:rPr>
          <w:sz w:val="56"/>
          <w:szCs w:val="56"/>
        </w:rPr>
        <w:t>R</w:t>
      </w:r>
      <w:r w:rsidRPr="001A42A9">
        <w:rPr>
          <w:sz w:val="56"/>
          <w:szCs w:val="56"/>
        </w:rPr>
        <w:t>esource</w:t>
      </w:r>
    </w:p>
    <w:p w14:paraId="4D31F21B" w14:textId="71EDC58F" w:rsidR="009A26F5" w:rsidRPr="009A26F5" w:rsidRDefault="009A26F5" w:rsidP="009A26F5">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jc w:val="center"/>
        <w:rPr>
          <w:sz w:val="56"/>
          <w:szCs w:val="56"/>
        </w:rPr>
      </w:pPr>
      <w:r w:rsidRPr="009A26F5">
        <w:rPr>
          <w:sz w:val="56"/>
          <w:szCs w:val="56"/>
        </w:rPr>
        <w:t>5 – 7 years</w:t>
      </w:r>
    </w:p>
    <w:p w14:paraId="09ECE53B" w14:textId="77777777" w:rsidR="00D47C3D" w:rsidRDefault="00D47C3D">
      <w:pPr>
        <w:spacing w:line="259" w:lineRule="auto"/>
      </w:pPr>
    </w:p>
    <w:p w14:paraId="31A93322" w14:textId="52FAAA38" w:rsidR="00D47C3D" w:rsidRDefault="00D47C3D" w:rsidP="00D47C3D">
      <w:pPr>
        <w:spacing w:line="259" w:lineRule="auto"/>
        <w:jc w:val="center"/>
      </w:pPr>
      <w:r>
        <w:rPr>
          <w:noProof/>
        </w:rPr>
        <w:drawing>
          <wp:inline distT="0" distB="0" distL="0" distR="0" wp14:anchorId="7560F670" wp14:editId="18DA92A6">
            <wp:extent cx="5543550" cy="4587999"/>
            <wp:effectExtent l="0" t="0" r="0" b="3175"/>
            <wp:docPr id="1" name="Picture 1" descr="aerial image of a school and its 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image of a school and its grounds"/>
                    <pic:cNvPicPr/>
                  </pic:nvPicPr>
                  <pic:blipFill>
                    <a:blip r:embed="rId7"/>
                    <a:stretch>
                      <a:fillRect/>
                    </a:stretch>
                  </pic:blipFill>
                  <pic:spPr>
                    <a:xfrm>
                      <a:off x="0" y="0"/>
                      <a:ext cx="5557356" cy="4599425"/>
                    </a:xfrm>
                    <a:prstGeom prst="rect">
                      <a:avLst/>
                    </a:prstGeom>
                  </pic:spPr>
                </pic:pic>
              </a:graphicData>
            </a:graphic>
          </wp:inline>
        </w:drawing>
      </w:r>
    </w:p>
    <w:p w14:paraId="6D50D40A" w14:textId="6022C9EB" w:rsidR="009A26F5" w:rsidRDefault="009A26F5">
      <w:pPr>
        <w:spacing w:line="259" w:lineRule="auto"/>
      </w:pPr>
      <w:r>
        <w:br w:type="page"/>
      </w:r>
    </w:p>
    <w:sdt>
      <w:sdtPr>
        <w:rPr>
          <w:rFonts w:asciiTheme="minorHAnsi" w:eastAsia="Times New Roman" w:hAnsiTheme="minorHAnsi" w:cstheme="minorHAnsi"/>
          <w:b w:val="0"/>
          <w:bCs w:val="0"/>
          <w:sz w:val="24"/>
          <w:szCs w:val="24"/>
          <w:lang w:val="en-GB"/>
        </w:rPr>
        <w:id w:val="-309949778"/>
        <w:docPartObj>
          <w:docPartGallery w:val="Table of Contents"/>
          <w:docPartUnique/>
        </w:docPartObj>
      </w:sdtPr>
      <w:sdtEndPr>
        <w:rPr>
          <w:noProof/>
        </w:rPr>
      </w:sdtEndPr>
      <w:sdtContent>
        <w:p w14:paraId="57231651" w14:textId="1F83336B" w:rsidR="00C83426" w:rsidRDefault="00C83426">
          <w:pPr>
            <w:pStyle w:val="TOCHeading"/>
          </w:pPr>
          <w:r>
            <w:t>Contents</w:t>
          </w:r>
        </w:p>
        <w:p w14:paraId="1B489591" w14:textId="630F603A" w:rsidR="0083243C" w:rsidRDefault="00C83426">
          <w:pPr>
            <w:pStyle w:val="TOC1"/>
            <w:rPr>
              <w:rFonts w:eastAsiaTheme="minorEastAsia" w:cstheme="minorBidi"/>
              <w:color w:val="auto"/>
              <w:sz w:val="22"/>
              <w:szCs w:val="22"/>
            </w:rPr>
          </w:pPr>
          <w:r>
            <w:fldChar w:fldCharType="begin"/>
          </w:r>
          <w:r>
            <w:instrText xml:space="preserve"> TOC \o "1-3" \h \z \u </w:instrText>
          </w:r>
          <w:r>
            <w:fldChar w:fldCharType="separate"/>
          </w:r>
          <w:hyperlink w:anchor="_Toc48738770" w:history="1">
            <w:r w:rsidR="0083243C" w:rsidRPr="00A43462">
              <w:rPr>
                <w:rStyle w:val="Hyperlink"/>
              </w:rPr>
              <w:t>Digimap for Schools Geography Resources</w:t>
            </w:r>
            <w:r w:rsidR="0083243C">
              <w:rPr>
                <w:webHidden/>
              </w:rPr>
              <w:tab/>
            </w:r>
            <w:r w:rsidR="0083243C">
              <w:rPr>
                <w:webHidden/>
              </w:rPr>
              <w:fldChar w:fldCharType="begin"/>
            </w:r>
            <w:r w:rsidR="0083243C">
              <w:rPr>
                <w:webHidden/>
              </w:rPr>
              <w:instrText xml:space="preserve"> PAGEREF _Toc48738770 \h </w:instrText>
            </w:r>
            <w:r w:rsidR="0083243C">
              <w:rPr>
                <w:webHidden/>
              </w:rPr>
            </w:r>
            <w:r w:rsidR="0083243C">
              <w:rPr>
                <w:webHidden/>
              </w:rPr>
              <w:fldChar w:fldCharType="separate"/>
            </w:r>
            <w:r w:rsidR="0083243C">
              <w:rPr>
                <w:webHidden/>
              </w:rPr>
              <w:t>3</w:t>
            </w:r>
            <w:r w:rsidR="0083243C">
              <w:rPr>
                <w:webHidden/>
              </w:rPr>
              <w:fldChar w:fldCharType="end"/>
            </w:r>
          </w:hyperlink>
        </w:p>
        <w:p w14:paraId="4A9EA1E2" w14:textId="0E244A73" w:rsidR="0083243C" w:rsidRDefault="0083243C">
          <w:pPr>
            <w:pStyle w:val="TOC1"/>
            <w:rPr>
              <w:rFonts w:eastAsiaTheme="minorEastAsia" w:cstheme="minorBidi"/>
              <w:color w:val="auto"/>
              <w:sz w:val="22"/>
              <w:szCs w:val="22"/>
            </w:rPr>
          </w:pPr>
          <w:hyperlink w:anchor="_Toc48738771" w:history="1">
            <w:r w:rsidRPr="00A43462">
              <w:rPr>
                <w:rStyle w:val="Hyperlink"/>
              </w:rPr>
              <w:t>Content and Curriculum Links</w:t>
            </w:r>
            <w:r>
              <w:rPr>
                <w:webHidden/>
              </w:rPr>
              <w:tab/>
            </w:r>
            <w:r>
              <w:rPr>
                <w:webHidden/>
              </w:rPr>
              <w:fldChar w:fldCharType="begin"/>
            </w:r>
            <w:r>
              <w:rPr>
                <w:webHidden/>
              </w:rPr>
              <w:instrText xml:space="preserve"> PAGEREF _Toc48738771 \h </w:instrText>
            </w:r>
            <w:r>
              <w:rPr>
                <w:webHidden/>
              </w:rPr>
            </w:r>
            <w:r>
              <w:rPr>
                <w:webHidden/>
              </w:rPr>
              <w:fldChar w:fldCharType="separate"/>
            </w:r>
            <w:r>
              <w:rPr>
                <w:webHidden/>
              </w:rPr>
              <w:t>3</w:t>
            </w:r>
            <w:r>
              <w:rPr>
                <w:webHidden/>
              </w:rPr>
              <w:fldChar w:fldCharType="end"/>
            </w:r>
          </w:hyperlink>
        </w:p>
        <w:p w14:paraId="42B53C82" w14:textId="156E0B73" w:rsidR="0083243C" w:rsidRDefault="0083243C">
          <w:pPr>
            <w:pStyle w:val="TOC1"/>
            <w:rPr>
              <w:rFonts w:eastAsiaTheme="minorEastAsia" w:cstheme="minorBidi"/>
              <w:color w:val="auto"/>
              <w:sz w:val="22"/>
              <w:szCs w:val="22"/>
            </w:rPr>
          </w:pPr>
          <w:hyperlink w:anchor="_Toc48738772" w:history="1">
            <w:r w:rsidRPr="00A43462">
              <w:rPr>
                <w:rStyle w:val="Hyperlink"/>
              </w:rPr>
              <w:t>Identifying features</w:t>
            </w:r>
            <w:r>
              <w:rPr>
                <w:webHidden/>
              </w:rPr>
              <w:tab/>
            </w:r>
            <w:r>
              <w:rPr>
                <w:webHidden/>
              </w:rPr>
              <w:fldChar w:fldCharType="begin"/>
            </w:r>
            <w:r>
              <w:rPr>
                <w:webHidden/>
              </w:rPr>
              <w:instrText xml:space="preserve"> PAGEREF _Toc48738772 \h </w:instrText>
            </w:r>
            <w:r>
              <w:rPr>
                <w:webHidden/>
              </w:rPr>
            </w:r>
            <w:r>
              <w:rPr>
                <w:webHidden/>
              </w:rPr>
              <w:fldChar w:fldCharType="separate"/>
            </w:r>
            <w:r>
              <w:rPr>
                <w:webHidden/>
              </w:rPr>
              <w:t>4</w:t>
            </w:r>
            <w:r>
              <w:rPr>
                <w:webHidden/>
              </w:rPr>
              <w:fldChar w:fldCharType="end"/>
            </w:r>
          </w:hyperlink>
        </w:p>
        <w:p w14:paraId="3DDF2629" w14:textId="014A460B" w:rsidR="0083243C" w:rsidRDefault="0083243C">
          <w:pPr>
            <w:pStyle w:val="TOC1"/>
            <w:rPr>
              <w:rFonts w:eastAsiaTheme="minorEastAsia" w:cstheme="minorBidi"/>
              <w:color w:val="auto"/>
              <w:sz w:val="22"/>
              <w:szCs w:val="22"/>
            </w:rPr>
          </w:pPr>
          <w:hyperlink w:anchor="_Toc48738773" w:history="1">
            <w:r w:rsidRPr="00A43462">
              <w:rPr>
                <w:rStyle w:val="Hyperlink"/>
              </w:rPr>
              <w:t>Match the Image</w:t>
            </w:r>
            <w:r>
              <w:rPr>
                <w:webHidden/>
              </w:rPr>
              <w:tab/>
            </w:r>
            <w:r>
              <w:rPr>
                <w:webHidden/>
              </w:rPr>
              <w:fldChar w:fldCharType="begin"/>
            </w:r>
            <w:r>
              <w:rPr>
                <w:webHidden/>
              </w:rPr>
              <w:instrText xml:space="preserve"> PAGEREF _Toc48738773 \h </w:instrText>
            </w:r>
            <w:r>
              <w:rPr>
                <w:webHidden/>
              </w:rPr>
            </w:r>
            <w:r>
              <w:rPr>
                <w:webHidden/>
              </w:rPr>
              <w:fldChar w:fldCharType="separate"/>
            </w:r>
            <w:r>
              <w:rPr>
                <w:webHidden/>
              </w:rPr>
              <w:t>4</w:t>
            </w:r>
            <w:r>
              <w:rPr>
                <w:webHidden/>
              </w:rPr>
              <w:fldChar w:fldCharType="end"/>
            </w:r>
          </w:hyperlink>
        </w:p>
        <w:p w14:paraId="34C7D20E" w14:textId="2ABA54C1" w:rsidR="0083243C" w:rsidRDefault="0083243C">
          <w:pPr>
            <w:pStyle w:val="TOC1"/>
            <w:rPr>
              <w:rFonts w:eastAsiaTheme="minorEastAsia" w:cstheme="minorBidi"/>
              <w:color w:val="auto"/>
              <w:sz w:val="22"/>
              <w:szCs w:val="22"/>
            </w:rPr>
          </w:pPr>
          <w:hyperlink w:anchor="_Toc48738774" w:history="1">
            <w:r w:rsidRPr="00A43462">
              <w:rPr>
                <w:rStyle w:val="Hyperlink"/>
              </w:rPr>
              <w:t>Image Search</w:t>
            </w:r>
            <w:r>
              <w:rPr>
                <w:webHidden/>
              </w:rPr>
              <w:tab/>
            </w:r>
            <w:r>
              <w:rPr>
                <w:webHidden/>
              </w:rPr>
              <w:fldChar w:fldCharType="begin"/>
            </w:r>
            <w:r>
              <w:rPr>
                <w:webHidden/>
              </w:rPr>
              <w:instrText xml:space="preserve"> PAGEREF _Toc48738774 \h </w:instrText>
            </w:r>
            <w:r>
              <w:rPr>
                <w:webHidden/>
              </w:rPr>
            </w:r>
            <w:r>
              <w:rPr>
                <w:webHidden/>
              </w:rPr>
              <w:fldChar w:fldCharType="separate"/>
            </w:r>
            <w:r>
              <w:rPr>
                <w:webHidden/>
              </w:rPr>
              <w:t>4</w:t>
            </w:r>
            <w:r>
              <w:rPr>
                <w:webHidden/>
              </w:rPr>
              <w:fldChar w:fldCharType="end"/>
            </w:r>
          </w:hyperlink>
        </w:p>
        <w:p w14:paraId="70D230C9" w14:textId="057B5359" w:rsidR="0083243C" w:rsidRDefault="0083243C">
          <w:pPr>
            <w:pStyle w:val="TOC2"/>
            <w:rPr>
              <w:rFonts w:eastAsiaTheme="minorEastAsia" w:cstheme="minorBidi"/>
              <w:color w:val="auto"/>
              <w:sz w:val="22"/>
              <w:szCs w:val="22"/>
            </w:rPr>
          </w:pPr>
          <w:hyperlink w:anchor="_Toc48738775" w:history="1">
            <w:r w:rsidRPr="00A43462">
              <w:rPr>
                <w:rStyle w:val="Hyperlink"/>
              </w:rPr>
              <w:t>A place to…?</w:t>
            </w:r>
            <w:r>
              <w:rPr>
                <w:webHidden/>
              </w:rPr>
              <w:tab/>
            </w:r>
            <w:r>
              <w:rPr>
                <w:webHidden/>
              </w:rPr>
              <w:fldChar w:fldCharType="begin"/>
            </w:r>
            <w:r>
              <w:rPr>
                <w:webHidden/>
              </w:rPr>
              <w:instrText xml:space="preserve"> PAGEREF _Toc48738775 \h </w:instrText>
            </w:r>
            <w:r>
              <w:rPr>
                <w:webHidden/>
              </w:rPr>
            </w:r>
            <w:r>
              <w:rPr>
                <w:webHidden/>
              </w:rPr>
              <w:fldChar w:fldCharType="separate"/>
            </w:r>
            <w:r>
              <w:rPr>
                <w:webHidden/>
              </w:rPr>
              <w:t>4</w:t>
            </w:r>
            <w:r>
              <w:rPr>
                <w:webHidden/>
              </w:rPr>
              <w:fldChar w:fldCharType="end"/>
            </w:r>
          </w:hyperlink>
        </w:p>
        <w:p w14:paraId="4AA676B8" w14:textId="753CA986" w:rsidR="0083243C" w:rsidRDefault="0083243C">
          <w:pPr>
            <w:pStyle w:val="TOC1"/>
            <w:rPr>
              <w:rFonts w:eastAsiaTheme="minorEastAsia" w:cstheme="minorBidi"/>
              <w:color w:val="auto"/>
              <w:sz w:val="22"/>
              <w:szCs w:val="22"/>
            </w:rPr>
          </w:pPr>
          <w:hyperlink w:anchor="_Toc48738776" w:history="1">
            <w:r w:rsidRPr="00A43462">
              <w:rPr>
                <w:rStyle w:val="Hyperlink"/>
              </w:rPr>
              <w:t>Measuring the School Grounds</w:t>
            </w:r>
            <w:r>
              <w:rPr>
                <w:webHidden/>
              </w:rPr>
              <w:tab/>
            </w:r>
            <w:r>
              <w:rPr>
                <w:webHidden/>
              </w:rPr>
              <w:fldChar w:fldCharType="begin"/>
            </w:r>
            <w:r>
              <w:rPr>
                <w:webHidden/>
              </w:rPr>
              <w:instrText xml:space="preserve"> PAGEREF _Toc48738776 \h </w:instrText>
            </w:r>
            <w:r>
              <w:rPr>
                <w:webHidden/>
              </w:rPr>
            </w:r>
            <w:r>
              <w:rPr>
                <w:webHidden/>
              </w:rPr>
              <w:fldChar w:fldCharType="separate"/>
            </w:r>
            <w:r>
              <w:rPr>
                <w:webHidden/>
              </w:rPr>
              <w:t>5</w:t>
            </w:r>
            <w:r>
              <w:rPr>
                <w:webHidden/>
              </w:rPr>
              <w:fldChar w:fldCharType="end"/>
            </w:r>
          </w:hyperlink>
        </w:p>
        <w:p w14:paraId="6F2559AA" w14:textId="5F25E32B" w:rsidR="0083243C" w:rsidRDefault="0083243C">
          <w:pPr>
            <w:pStyle w:val="TOC1"/>
            <w:rPr>
              <w:rFonts w:eastAsiaTheme="minorEastAsia" w:cstheme="minorBidi"/>
              <w:color w:val="auto"/>
              <w:sz w:val="22"/>
              <w:szCs w:val="22"/>
            </w:rPr>
          </w:pPr>
          <w:hyperlink w:anchor="_Toc48738777" w:history="1">
            <w:r w:rsidRPr="00A43462">
              <w:rPr>
                <w:rStyle w:val="Hyperlink"/>
              </w:rPr>
              <w:t>What goes on here?</w:t>
            </w:r>
            <w:r>
              <w:rPr>
                <w:webHidden/>
              </w:rPr>
              <w:tab/>
            </w:r>
            <w:r>
              <w:rPr>
                <w:webHidden/>
              </w:rPr>
              <w:fldChar w:fldCharType="begin"/>
            </w:r>
            <w:r>
              <w:rPr>
                <w:webHidden/>
              </w:rPr>
              <w:instrText xml:space="preserve"> PAGEREF _Toc48738777 \h </w:instrText>
            </w:r>
            <w:r>
              <w:rPr>
                <w:webHidden/>
              </w:rPr>
            </w:r>
            <w:r>
              <w:rPr>
                <w:webHidden/>
              </w:rPr>
              <w:fldChar w:fldCharType="separate"/>
            </w:r>
            <w:r>
              <w:rPr>
                <w:webHidden/>
              </w:rPr>
              <w:t>5</w:t>
            </w:r>
            <w:r>
              <w:rPr>
                <w:webHidden/>
              </w:rPr>
              <w:fldChar w:fldCharType="end"/>
            </w:r>
          </w:hyperlink>
        </w:p>
        <w:p w14:paraId="06EDD362" w14:textId="161FFD72" w:rsidR="0083243C" w:rsidRDefault="0083243C">
          <w:pPr>
            <w:pStyle w:val="TOC1"/>
            <w:rPr>
              <w:rFonts w:eastAsiaTheme="minorEastAsia" w:cstheme="minorBidi"/>
              <w:color w:val="auto"/>
              <w:sz w:val="22"/>
              <w:szCs w:val="22"/>
            </w:rPr>
          </w:pPr>
          <w:hyperlink w:anchor="_Toc48738778" w:history="1">
            <w:r w:rsidRPr="00A43462">
              <w:rPr>
                <w:rStyle w:val="Hyperlink"/>
              </w:rPr>
              <w:t>Map Match</w:t>
            </w:r>
            <w:r>
              <w:rPr>
                <w:webHidden/>
              </w:rPr>
              <w:tab/>
            </w:r>
            <w:r>
              <w:rPr>
                <w:webHidden/>
              </w:rPr>
              <w:fldChar w:fldCharType="begin"/>
            </w:r>
            <w:r>
              <w:rPr>
                <w:webHidden/>
              </w:rPr>
              <w:instrText xml:space="preserve"> PAGEREF _Toc48738778 \h </w:instrText>
            </w:r>
            <w:r>
              <w:rPr>
                <w:webHidden/>
              </w:rPr>
            </w:r>
            <w:r>
              <w:rPr>
                <w:webHidden/>
              </w:rPr>
              <w:fldChar w:fldCharType="separate"/>
            </w:r>
            <w:r>
              <w:rPr>
                <w:webHidden/>
              </w:rPr>
              <w:t>5</w:t>
            </w:r>
            <w:r>
              <w:rPr>
                <w:webHidden/>
              </w:rPr>
              <w:fldChar w:fldCharType="end"/>
            </w:r>
          </w:hyperlink>
        </w:p>
        <w:p w14:paraId="6CD31D8E" w14:textId="4A28F0D5" w:rsidR="0083243C" w:rsidRDefault="0083243C">
          <w:pPr>
            <w:pStyle w:val="TOC1"/>
            <w:rPr>
              <w:rFonts w:eastAsiaTheme="minorEastAsia" w:cstheme="minorBidi"/>
              <w:color w:val="auto"/>
              <w:sz w:val="22"/>
              <w:szCs w:val="22"/>
            </w:rPr>
          </w:pPr>
          <w:hyperlink w:anchor="_Toc48738779" w:history="1">
            <w:r w:rsidRPr="00A43462">
              <w:rPr>
                <w:rStyle w:val="Hyperlink"/>
              </w:rPr>
              <w:t>Fieldwork</w:t>
            </w:r>
            <w:r>
              <w:rPr>
                <w:webHidden/>
              </w:rPr>
              <w:tab/>
            </w:r>
            <w:r>
              <w:rPr>
                <w:webHidden/>
              </w:rPr>
              <w:fldChar w:fldCharType="begin"/>
            </w:r>
            <w:r>
              <w:rPr>
                <w:webHidden/>
              </w:rPr>
              <w:instrText xml:space="preserve"> PAGEREF _Toc48738779 \h </w:instrText>
            </w:r>
            <w:r>
              <w:rPr>
                <w:webHidden/>
              </w:rPr>
            </w:r>
            <w:r>
              <w:rPr>
                <w:webHidden/>
              </w:rPr>
              <w:fldChar w:fldCharType="separate"/>
            </w:r>
            <w:r>
              <w:rPr>
                <w:webHidden/>
              </w:rPr>
              <w:t>5</w:t>
            </w:r>
            <w:r>
              <w:rPr>
                <w:webHidden/>
              </w:rPr>
              <w:fldChar w:fldCharType="end"/>
            </w:r>
          </w:hyperlink>
        </w:p>
        <w:p w14:paraId="7A21D14F" w14:textId="1821A8F1" w:rsidR="0083243C" w:rsidRDefault="0083243C">
          <w:pPr>
            <w:pStyle w:val="TOC1"/>
            <w:rPr>
              <w:rFonts w:eastAsiaTheme="minorEastAsia" w:cstheme="minorBidi"/>
              <w:color w:val="auto"/>
              <w:sz w:val="22"/>
              <w:szCs w:val="22"/>
            </w:rPr>
          </w:pPr>
          <w:hyperlink w:anchor="_Toc48738780" w:history="1">
            <w:r w:rsidRPr="00A43462">
              <w:rPr>
                <w:rStyle w:val="Hyperlink"/>
              </w:rPr>
              <w:t>Copyright</w:t>
            </w:r>
            <w:r>
              <w:rPr>
                <w:webHidden/>
              </w:rPr>
              <w:tab/>
            </w:r>
            <w:r>
              <w:rPr>
                <w:webHidden/>
              </w:rPr>
              <w:fldChar w:fldCharType="begin"/>
            </w:r>
            <w:r>
              <w:rPr>
                <w:webHidden/>
              </w:rPr>
              <w:instrText xml:space="preserve"> PAGEREF _Toc48738780 \h </w:instrText>
            </w:r>
            <w:r>
              <w:rPr>
                <w:webHidden/>
              </w:rPr>
            </w:r>
            <w:r>
              <w:rPr>
                <w:webHidden/>
              </w:rPr>
              <w:fldChar w:fldCharType="separate"/>
            </w:r>
            <w:r>
              <w:rPr>
                <w:webHidden/>
              </w:rPr>
              <w:t>6</w:t>
            </w:r>
            <w:r>
              <w:rPr>
                <w:webHidden/>
              </w:rPr>
              <w:fldChar w:fldCharType="end"/>
            </w:r>
          </w:hyperlink>
        </w:p>
        <w:p w14:paraId="7E67C64C" w14:textId="1D9642B2" w:rsidR="0083243C" w:rsidRDefault="0083243C">
          <w:pPr>
            <w:pStyle w:val="TOC1"/>
            <w:rPr>
              <w:rFonts w:eastAsiaTheme="minorEastAsia" w:cstheme="minorBidi"/>
              <w:color w:val="auto"/>
              <w:sz w:val="22"/>
              <w:szCs w:val="22"/>
            </w:rPr>
          </w:pPr>
          <w:hyperlink w:anchor="_Toc48738781" w:history="1">
            <w:r w:rsidRPr="00A43462">
              <w:rPr>
                <w:rStyle w:val="Hyperlink"/>
              </w:rPr>
              <w:t>Acknowledgements</w:t>
            </w:r>
            <w:r>
              <w:rPr>
                <w:webHidden/>
              </w:rPr>
              <w:tab/>
            </w:r>
            <w:r>
              <w:rPr>
                <w:webHidden/>
              </w:rPr>
              <w:fldChar w:fldCharType="begin"/>
            </w:r>
            <w:r>
              <w:rPr>
                <w:webHidden/>
              </w:rPr>
              <w:instrText xml:space="preserve"> PAGEREF _Toc48738781 \h </w:instrText>
            </w:r>
            <w:r>
              <w:rPr>
                <w:webHidden/>
              </w:rPr>
            </w:r>
            <w:r>
              <w:rPr>
                <w:webHidden/>
              </w:rPr>
              <w:fldChar w:fldCharType="separate"/>
            </w:r>
            <w:r>
              <w:rPr>
                <w:webHidden/>
              </w:rPr>
              <w:t>6</w:t>
            </w:r>
            <w:r>
              <w:rPr>
                <w:webHidden/>
              </w:rPr>
              <w:fldChar w:fldCharType="end"/>
            </w:r>
          </w:hyperlink>
        </w:p>
        <w:p w14:paraId="781C012E" w14:textId="6E2F4286" w:rsidR="00C83426" w:rsidRDefault="00C83426">
          <w:r>
            <w:rPr>
              <w:b/>
              <w:bCs/>
              <w:noProof/>
            </w:rPr>
            <w:fldChar w:fldCharType="end"/>
          </w:r>
        </w:p>
      </w:sdtContent>
    </w:sdt>
    <w:p w14:paraId="4047B10D" w14:textId="77777777" w:rsidR="009A26F5" w:rsidRDefault="009A26F5" w:rsidP="009A26F5">
      <w:r>
        <w:br w:type="page"/>
      </w:r>
    </w:p>
    <w:p w14:paraId="7A75C38E" w14:textId="77777777" w:rsidR="009A26F5" w:rsidRPr="0057250C" w:rsidRDefault="009A26F5" w:rsidP="009A26F5">
      <w:pPr>
        <w:pStyle w:val="Heading1"/>
      </w:pPr>
      <w:bookmarkStart w:id="0" w:name="_Toc33532014"/>
      <w:bookmarkStart w:id="1" w:name="_Toc33533528"/>
      <w:bookmarkStart w:id="2" w:name="_Toc48738770"/>
      <w:r w:rsidRPr="0057250C">
        <w:lastRenderedPageBreak/>
        <w:t xml:space="preserve">Digimap for </w:t>
      </w:r>
      <w:r w:rsidRPr="003167C5">
        <w:t>Schools</w:t>
      </w:r>
      <w:r w:rsidRPr="0057250C">
        <w:t xml:space="preserve"> Geography Resources</w:t>
      </w:r>
      <w:bookmarkEnd w:id="0"/>
      <w:bookmarkEnd w:id="1"/>
      <w:bookmarkEnd w:id="2"/>
    </w:p>
    <w:p w14:paraId="12DC0744" w14:textId="77777777" w:rsidR="009A26F5" w:rsidRDefault="009A26F5" w:rsidP="009A26F5">
      <w:pPr>
        <w:spacing w:after="240"/>
      </w:pPr>
      <w:r w:rsidRPr="0034263E">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1E0F65BE" w14:textId="77777777" w:rsidR="009A26F5" w:rsidRDefault="002F3D43" w:rsidP="009A26F5">
      <w:hyperlink r:id="rId8" w:history="1">
        <w:r w:rsidR="009A26F5" w:rsidRPr="00305E70">
          <w:rPr>
            <w:rStyle w:val="Hyperlink"/>
          </w:rPr>
          <w:t>https://digimapforschools.edina.ac.uk/</w:t>
        </w:r>
      </w:hyperlink>
    </w:p>
    <w:p w14:paraId="151AEE00" w14:textId="77777777" w:rsidR="009A26F5" w:rsidRPr="00F20255" w:rsidRDefault="009A26F5" w:rsidP="009A26F5">
      <w:pPr>
        <w:pStyle w:val="Heading1"/>
        <w:spacing w:after="240"/>
        <w:rPr>
          <w:szCs w:val="28"/>
        </w:rPr>
      </w:pPr>
      <w:bookmarkStart w:id="3" w:name="_Toc33533530"/>
      <w:bookmarkStart w:id="4" w:name="_Toc48738771"/>
      <w:r>
        <w:rPr>
          <w:szCs w:val="28"/>
        </w:rPr>
        <w:t>Content and Curriculum Links</w:t>
      </w:r>
      <w:bookmarkEnd w:id="3"/>
      <w:bookmarkEnd w:id="4"/>
    </w:p>
    <w:tbl>
      <w:tblPr>
        <w:tblW w:w="0" w:type="auto"/>
        <w:tblInd w:w="108"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439"/>
        <w:gridCol w:w="4340"/>
        <w:gridCol w:w="3109"/>
      </w:tblGrid>
      <w:tr w:rsidR="009A26F5" w:rsidRPr="0084752D" w14:paraId="4B40F412" w14:textId="77777777" w:rsidTr="009A26F5">
        <w:tc>
          <w:tcPr>
            <w:tcW w:w="1560" w:type="dxa"/>
            <w:shd w:val="clear" w:color="auto" w:fill="auto"/>
          </w:tcPr>
          <w:p w14:paraId="45292102" w14:textId="77777777" w:rsidR="009A26F5" w:rsidRPr="0084752D" w:rsidRDefault="009A26F5" w:rsidP="002C08E8">
            <w:pPr>
              <w:spacing w:before="60" w:after="60"/>
              <w:rPr>
                <w:b/>
              </w:rPr>
            </w:pPr>
            <w:r w:rsidRPr="0084752D">
              <w:rPr>
                <w:b/>
              </w:rPr>
              <w:t>Level</w:t>
            </w:r>
          </w:p>
        </w:tc>
        <w:tc>
          <w:tcPr>
            <w:tcW w:w="4898" w:type="dxa"/>
            <w:shd w:val="clear" w:color="auto" w:fill="auto"/>
          </w:tcPr>
          <w:p w14:paraId="55E42D9B" w14:textId="77777777" w:rsidR="009A26F5" w:rsidRPr="0084752D" w:rsidRDefault="009A26F5" w:rsidP="002C08E8">
            <w:pPr>
              <w:spacing w:before="60" w:after="60"/>
              <w:rPr>
                <w:b/>
              </w:rPr>
            </w:pPr>
            <w:r w:rsidRPr="0084752D">
              <w:rPr>
                <w:b/>
              </w:rPr>
              <w:t>Context</w:t>
            </w:r>
          </w:p>
        </w:tc>
        <w:tc>
          <w:tcPr>
            <w:tcW w:w="3465" w:type="dxa"/>
            <w:shd w:val="clear" w:color="auto" w:fill="auto"/>
          </w:tcPr>
          <w:p w14:paraId="2DB67205" w14:textId="77777777" w:rsidR="009A26F5" w:rsidRPr="0084752D" w:rsidRDefault="009A26F5" w:rsidP="002C08E8">
            <w:pPr>
              <w:spacing w:before="60" w:after="60"/>
              <w:rPr>
                <w:b/>
              </w:rPr>
            </w:pPr>
            <w:r w:rsidRPr="0084752D">
              <w:rPr>
                <w:b/>
              </w:rPr>
              <w:t>Location</w:t>
            </w:r>
          </w:p>
        </w:tc>
      </w:tr>
      <w:tr w:rsidR="009A26F5" w:rsidRPr="007F2B8B" w14:paraId="5F31E61A" w14:textId="77777777" w:rsidTr="009A26F5">
        <w:tc>
          <w:tcPr>
            <w:tcW w:w="1560" w:type="dxa"/>
            <w:shd w:val="clear" w:color="auto" w:fill="auto"/>
          </w:tcPr>
          <w:p w14:paraId="15E0309B" w14:textId="77777777" w:rsidR="009A26F5" w:rsidRPr="007F2B8B" w:rsidRDefault="009A26F5" w:rsidP="002C08E8">
            <w:pPr>
              <w:spacing w:before="60" w:after="60"/>
            </w:pPr>
            <w:r>
              <w:rPr>
                <w:rFonts w:cs="Arial"/>
              </w:rPr>
              <w:t>5 – 7 years</w:t>
            </w:r>
          </w:p>
        </w:tc>
        <w:tc>
          <w:tcPr>
            <w:tcW w:w="4898" w:type="dxa"/>
            <w:shd w:val="clear" w:color="auto" w:fill="auto"/>
          </w:tcPr>
          <w:p w14:paraId="54B56A85" w14:textId="77777777" w:rsidR="009A26F5" w:rsidRPr="007F2B8B" w:rsidRDefault="009A26F5" w:rsidP="002C08E8">
            <w:pPr>
              <w:spacing w:before="60" w:after="60"/>
            </w:pPr>
            <w:r>
              <w:t>Using aerial imagery and fieldwork</w:t>
            </w:r>
          </w:p>
        </w:tc>
        <w:tc>
          <w:tcPr>
            <w:tcW w:w="3465" w:type="dxa"/>
            <w:shd w:val="clear" w:color="auto" w:fill="auto"/>
          </w:tcPr>
          <w:p w14:paraId="4EC463B5" w14:textId="77777777" w:rsidR="009A26F5" w:rsidRPr="007F2B8B" w:rsidRDefault="009A26F5" w:rsidP="002C08E8">
            <w:pPr>
              <w:spacing w:before="60" w:after="60"/>
            </w:pPr>
            <w:r>
              <w:t>School grounds and various</w:t>
            </w:r>
          </w:p>
        </w:tc>
      </w:tr>
    </w:tbl>
    <w:p w14:paraId="18555B00" w14:textId="77777777" w:rsidR="009A26F5" w:rsidRDefault="009A26F5" w:rsidP="009A26F5">
      <w:pPr>
        <w:spacing w:before="60" w:after="60"/>
        <w:rPr>
          <w:b/>
        </w:rPr>
      </w:pPr>
    </w:p>
    <w:tbl>
      <w:tblPr>
        <w:tblW w:w="0" w:type="auto"/>
        <w:tblInd w:w="108"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3167"/>
        <w:gridCol w:w="5721"/>
      </w:tblGrid>
      <w:tr w:rsidR="009A26F5" w:rsidRPr="007F2B8B" w14:paraId="6EF11B21" w14:textId="77777777" w:rsidTr="009A26F5">
        <w:tc>
          <w:tcPr>
            <w:tcW w:w="3464" w:type="dxa"/>
            <w:shd w:val="clear" w:color="auto" w:fill="auto"/>
          </w:tcPr>
          <w:p w14:paraId="1D90C387" w14:textId="77777777" w:rsidR="009A26F5" w:rsidRPr="001A42A9" w:rsidRDefault="009A26F5" w:rsidP="002C08E8">
            <w:pPr>
              <w:spacing w:before="60" w:after="60"/>
              <w:rPr>
                <w:b/>
                <w:bCs/>
              </w:rPr>
            </w:pPr>
            <w:r w:rsidRPr="001A42A9">
              <w:rPr>
                <w:b/>
                <w:bCs/>
              </w:rPr>
              <w:t>Knowledge</w:t>
            </w:r>
          </w:p>
        </w:tc>
        <w:tc>
          <w:tcPr>
            <w:tcW w:w="6459" w:type="dxa"/>
            <w:shd w:val="clear" w:color="auto" w:fill="auto"/>
          </w:tcPr>
          <w:p w14:paraId="55A9D22E" w14:textId="77777777" w:rsidR="009A26F5" w:rsidRPr="001A42A9" w:rsidRDefault="009A26F5" w:rsidP="002C08E8">
            <w:pPr>
              <w:autoSpaceDE w:val="0"/>
              <w:autoSpaceDN w:val="0"/>
              <w:adjustRightInd w:val="0"/>
              <w:ind w:left="360"/>
              <w:rPr>
                <w:b/>
                <w:bCs/>
              </w:rPr>
            </w:pPr>
            <w:r w:rsidRPr="001A42A9">
              <w:rPr>
                <w:b/>
                <w:bCs/>
              </w:rPr>
              <w:t>Using aerial imagery with maps</w:t>
            </w:r>
          </w:p>
        </w:tc>
      </w:tr>
      <w:tr w:rsidR="009A26F5" w:rsidRPr="00476ED8" w14:paraId="5B47DCBE" w14:textId="77777777" w:rsidTr="009A26F5">
        <w:tc>
          <w:tcPr>
            <w:tcW w:w="3464" w:type="dxa"/>
            <w:shd w:val="clear" w:color="auto" w:fill="auto"/>
          </w:tcPr>
          <w:p w14:paraId="32AABAD3" w14:textId="77777777" w:rsidR="009A26F5" w:rsidRDefault="009A26F5" w:rsidP="002C08E8">
            <w:pPr>
              <w:spacing w:before="60" w:after="60"/>
            </w:pPr>
            <w:r w:rsidRPr="0084752D">
              <w:t>C</w:t>
            </w:r>
            <w:r>
              <w:t>urriculum</w:t>
            </w:r>
            <w:r w:rsidRPr="0084752D">
              <w:t xml:space="preserve"> links (England)</w:t>
            </w:r>
          </w:p>
          <w:p w14:paraId="5ACDF19D" w14:textId="77777777" w:rsidR="009A26F5" w:rsidRPr="0084752D" w:rsidRDefault="009A26F5" w:rsidP="002C08E8">
            <w:pPr>
              <w:spacing w:before="60" w:after="60"/>
            </w:pPr>
            <w:r>
              <w:t>Geography KS1</w:t>
            </w:r>
          </w:p>
        </w:tc>
        <w:tc>
          <w:tcPr>
            <w:tcW w:w="6459" w:type="dxa"/>
            <w:shd w:val="clear" w:color="auto" w:fill="auto"/>
          </w:tcPr>
          <w:p w14:paraId="29BB0062" w14:textId="193866A9" w:rsidR="009A26F5" w:rsidRPr="009A26F5" w:rsidRDefault="009A26F5" w:rsidP="009A26F5">
            <w:pPr>
              <w:numPr>
                <w:ilvl w:val="0"/>
                <w:numId w:val="2"/>
              </w:numPr>
              <w:autoSpaceDE w:val="0"/>
              <w:autoSpaceDN w:val="0"/>
              <w:adjustRightInd w:val="0"/>
              <w:spacing w:after="0" w:line="240" w:lineRule="auto"/>
              <w:jc w:val="both"/>
            </w:pPr>
            <w:r w:rsidRPr="009A26F5">
              <w:t>use aerial photographs and plan perspectives to recognise landmarks and basic human and physical features</w:t>
            </w:r>
          </w:p>
          <w:p w14:paraId="060A7C1B" w14:textId="23C71865" w:rsidR="009A26F5" w:rsidRPr="009A26F5" w:rsidRDefault="009A26F5" w:rsidP="009A26F5">
            <w:pPr>
              <w:numPr>
                <w:ilvl w:val="0"/>
                <w:numId w:val="2"/>
              </w:numPr>
              <w:autoSpaceDE w:val="0"/>
              <w:autoSpaceDN w:val="0"/>
              <w:adjustRightInd w:val="0"/>
              <w:spacing w:after="0" w:line="240" w:lineRule="auto"/>
              <w:jc w:val="both"/>
              <w:rPr>
                <w:rFonts w:cs="Arial"/>
                <w:sz w:val="23"/>
                <w:szCs w:val="23"/>
              </w:rPr>
            </w:pPr>
            <w:r w:rsidRPr="009A26F5">
              <w:t>use simple fieldwork and observational skills to study the geography of their school and its grounds and the key human and physical features of its surrounding environment</w:t>
            </w:r>
          </w:p>
        </w:tc>
      </w:tr>
      <w:tr w:rsidR="009A26F5" w:rsidRPr="00476ED8" w14:paraId="0E5D5C71" w14:textId="77777777" w:rsidTr="009A26F5">
        <w:tc>
          <w:tcPr>
            <w:tcW w:w="3464" w:type="dxa"/>
            <w:shd w:val="clear" w:color="auto" w:fill="auto"/>
          </w:tcPr>
          <w:p w14:paraId="6EEC430E" w14:textId="77777777" w:rsidR="009A26F5" w:rsidRDefault="009A26F5" w:rsidP="002C08E8">
            <w:pPr>
              <w:spacing w:before="60" w:after="60"/>
            </w:pPr>
            <w:r>
              <w:t>Curriculum links (Wales</w:t>
            </w:r>
            <w:r w:rsidRPr="0084752D">
              <w:t>)</w:t>
            </w:r>
          </w:p>
          <w:p w14:paraId="78D56EB6" w14:textId="77777777" w:rsidR="009A26F5" w:rsidRPr="0084752D" w:rsidRDefault="009A26F5" w:rsidP="002C08E8">
            <w:pPr>
              <w:spacing w:before="60" w:after="60"/>
            </w:pPr>
            <w:r>
              <w:t>Knowledge and Understanding of the World</w:t>
            </w:r>
          </w:p>
        </w:tc>
        <w:tc>
          <w:tcPr>
            <w:tcW w:w="6459" w:type="dxa"/>
            <w:shd w:val="clear" w:color="auto" w:fill="auto"/>
          </w:tcPr>
          <w:p w14:paraId="2F053B6C" w14:textId="27FF9A9B" w:rsidR="009A26F5" w:rsidRPr="009A26F5" w:rsidRDefault="009A26F5" w:rsidP="009A26F5">
            <w:pPr>
              <w:numPr>
                <w:ilvl w:val="0"/>
                <w:numId w:val="2"/>
              </w:numPr>
              <w:autoSpaceDE w:val="0"/>
              <w:autoSpaceDN w:val="0"/>
              <w:adjustRightInd w:val="0"/>
              <w:spacing w:after="0" w:line="240" w:lineRule="auto"/>
              <w:jc w:val="both"/>
            </w:pPr>
            <w:r w:rsidRPr="009A26F5">
              <w:t>use and make simple maps, to find where places are and how places relate to other places</w:t>
            </w:r>
          </w:p>
          <w:p w14:paraId="76C56916" w14:textId="542E957C" w:rsidR="009A26F5" w:rsidRPr="009A26F5" w:rsidRDefault="009A26F5" w:rsidP="009A26F5">
            <w:pPr>
              <w:numPr>
                <w:ilvl w:val="0"/>
                <w:numId w:val="2"/>
              </w:numPr>
              <w:autoSpaceDE w:val="0"/>
              <w:autoSpaceDN w:val="0"/>
              <w:adjustRightInd w:val="0"/>
              <w:spacing w:after="0" w:line="240" w:lineRule="auto"/>
              <w:jc w:val="both"/>
            </w:pPr>
            <w:r w:rsidRPr="009A26F5">
              <w:t>Identify natural features, e.g. rivers, hills, beaches, and the human features, e.g. buildings, roads, bridges, of their own locality</w:t>
            </w:r>
          </w:p>
        </w:tc>
      </w:tr>
      <w:tr w:rsidR="009A26F5" w:rsidRPr="0084752D" w14:paraId="093E5129" w14:textId="77777777" w:rsidTr="009A26F5">
        <w:tc>
          <w:tcPr>
            <w:tcW w:w="3464" w:type="dxa"/>
            <w:shd w:val="clear" w:color="auto" w:fill="auto"/>
          </w:tcPr>
          <w:p w14:paraId="2EB020CF" w14:textId="77777777" w:rsidR="009A26F5" w:rsidRDefault="009A26F5" w:rsidP="002C08E8">
            <w:pPr>
              <w:spacing w:before="60" w:after="60"/>
            </w:pPr>
            <w:r w:rsidRPr="0084752D">
              <w:t>Scottish Curriculum for Excellence</w:t>
            </w:r>
          </w:p>
          <w:p w14:paraId="35E78329" w14:textId="77777777" w:rsidR="009A26F5" w:rsidRPr="00D87933" w:rsidRDefault="009A26F5" w:rsidP="002C08E8">
            <w:pPr>
              <w:spacing w:before="60" w:after="60"/>
            </w:pPr>
            <w:r w:rsidRPr="00D87933">
              <w:t xml:space="preserve">Social studies </w:t>
            </w:r>
          </w:p>
          <w:p w14:paraId="0D9F8D32" w14:textId="77777777" w:rsidR="009A26F5" w:rsidRPr="0084752D" w:rsidRDefault="009A26F5" w:rsidP="002C08E8">
            <w:pPr>
              <w:spacing w:before="60" w:after="60"/>
            </w:pPr>
            <w:r w:rsidRPr="00D87933">
              <w:t>Experiences and outcomes</w:t>
            </w:r>
          </w:p>
        </w:tc>
        <w:tc>
          <w:tcPr>
            <w:tcW w:w="6459" w:type="dxa"/>
            <w:shd w:val="clear" w:color="auto" w:fill="auto"/>
          </w:tcPr>
          <w:p w14:paraId="3CF86DB6" w14:textId="1A299C1A" w:rsidR="009A26F5" w:rsidRPr="00BF4B10" w:rsidRDefault="009A26F5" w:rsidP="009A26F5">
            <w:pPr>
              <w:numPr>
                <w:ilvl w:val="0"/>
                <w:numId w:val="3"/>
              </w:numPr>
              <w:spacing w:before="60" w:after="60" w:line="240" w:lineRule="auto"/>
              <w:jc w:val="both"/>
            </w:pPr>
            <w:r w:rsidRPr="00BF4B10">
              <w:t>I can describe and recreate the characteristics of my local environment by exploring the features of the landscape</w:t>
            </w:r>
          </w:p>
          <w:p w14:paraId="2195C1F3" w14:textId="77777777" w:rsidR="009A26F5" w:rsidRPr="0084752D" w:rsidRDefault="009A26F5" w:rsidP="009A26F5">
            <w:pPr>
              <w:spacing w:before="60" w:after="60"/>
              <w:ind w:left="360"/>
              <w:jc w:val="both"/>
            </w:pPr>
            <w:r w:rsidRPr="00BF4B10">
              <w:t>SOC 1-07a</w:t>
            </w:r>
          </w:p>
        </w:tc>
      </w:tr>
    </w:tbl>
    <w:p w14:paraId="36BC491E" w14:textId="77777777" w:rsidR="009A26F5" w:rsidRDefault="009A26F5" w:rsidP="009A26F5">
      <w:pPr>
        <w:jc w:val="both"/>
        <w:rPr>
          <w:rFonts w:cs="Arial"/>
          <w:b/>
        </w:rPr>
      </w:pPr>
    </w:p>
    <w:p w14:paraId="704DD8B7" w14:textId="77777777" w:rsidR="009A26F5" w:rsidRDefault="009A26F5" w:rsidP="009A26F5">
      <w:pPr>
        <w:pBdr>
          <w:top w:val="single" w:sz="12" w:space="1" w:color="385623" w:themeColor="accent6" w:themeShade="80"/>
          <w:left w:val="single" w:sz="12" w:space="4" w:color="385623" w:themeColor="accent6" w:themeShade="80"/>
          <w:bottom w:val="single" w:sz="12" w:space="1" w:color="385623" w:themeColor="accent6" w:themeShade="80"/>
          <w:right w:val="single" w:sz="12" w:space="4" w:color="385623" w:themeColor="accent6" w:themeShade="80"/>
          <w:between w:val="single" w:sz="12" w:space="1" w:color="385623" w:themeColor="accent6" w:themeShade="80"/>
          <w:bar w:val="single" w:sz="12" w:color="385623" w:themeColor="accent6" w:themeShade="80"/>
        </w:pBdr>
        <w:rPr>
          <w:rFonts w:cs="Arial"/>
          <w:b/>
        </w:rPr>
      </w:pPr>
      <w:r>
        <w:rPr>
          <w:rFonts w:cs="Arial"/>
          <w:b/>
        </w:rPr>
        <w:br w:type="page"/>
      </w:r>
    </w:p>
    <w:p w14:paraId="444178AB" w14:textId="439A2F33" w:rsidR="009A26F5" w:rsidRPr="004A494D" w:rsidRDefault="009A26F5" w:rsidP="009A26F5">
      <w:pPr>
        <w:pStyle w:val="Heading1"/>
        <w:spacing w:after="240"/>
      </w:pPr>
      <w:bookmarkStart w:id="5" w:name="_Toc33533531"/>
      <w:bookmarkStart w:id="6" w:name="_Toc48738772"/>
      <w:r w:rsidRPr="004A494D">
        <w:lastRenderedPageBreak/>
        <w:t>Identifying features</w:t>
      </w:r>
      <w:bookmarkEnd w:id="5"/>
      <w:bookmarkEnd w:id="6"/>
    </w:p>
    <w:p w14:paraId="1EBF1AA7" w14:textId="77777777" w:rsidR="009A26F5" w:rsidRDefault="009A26F5" w:rsidP="009A26F5">
      <w:pPr>
        <w:jc w:val="both"/>
        <w:rPr>
          <w:rFonts w:cs="Arial"/>
        </w:rPr>
      </w:pPr>
      <w:r w:rsidRPr="004A494D">
        <w:rPr>
          <w:rFonts w:cs="Arial"/>
        </w:rPr>
        <w:t>Locate your school using a post code search. Select an appropriately scaled</w:t>
      </w:r>
      <w:r>
        <w:rPr>
          <w:rFonts w:cs="Arial"/>
        </w:rPr>
        <w:t xml:space="preserve"> OS</w:t>
      </w:r>
      <w:r w:rsidRPr="004A494D">
        <w:rPr>
          <w:rFonts w:cs="Arial"/>
        </w:rPr>
        <w:t xml:space="preserve"> map that shows the school </w:t>
      </w:r>
      <w:proofErr w:type="gramStart"/>
      <w:r w:rsidRPr="004A494D">
        <w:rPr>
          <w:rFonts w:cs="Arial"/>
        </w:rPr>
        <w:t>grounds</w:t>
      </w:r>
      <w:proofErr w:type="gramEnd"/>
      <w:r w:rsidRPr="004A494D">
        <w:rPr>
          <w:rFonts w:cs="Arial"/>
        </w:rPr>
        <w:t xml:space="preserve"> and which allows you to </w:t>
      </w:r>
      <w:r>
        <w:rPr>
          <w:rFonts w:cs="Arial"/>
        </w:rPr>
        <w:t>switch</w:t>
      </w:r>
      <w:r w:rsidRPr="004A494D">
        <w:rPr>
          <w:rFonts w:cs="Arial"/>
        </w:rPr>
        <w:t xml:space="preserve"> between this and</w:t>
      </w:r>
      <w:r>
        <w:rPr>
          <w:rFonts w:cs="Arial"/>
        </w:rPr>
        <w:t xml:space="preserve"> the aerial mapping</w:t>
      </w:r>
      <w:r w:rsidRPr="004A494D">
        <w:rPr>
          <w:rFonts w:cs="Arial"/>
        </w:rPr>
        <w:t>.  Ask children to identify, name and label features found on the aerial view using the</w:t>
      </w:r>
      <w:r>
        <w:rPr>
          <w:rFonts w:cs="Arial"/>
        </w:rPr>
        <w:t xml:space="preserve"> Drawing Tools</w:t>
      </w:r>
      <w:r w:rsidRPr="004A494D">
        <w:rPr>
          <w:rFonts w:cs="Arial"/>
        </w:rPr>
        <w:t>. Develop the labelled aerial view of the school and grounds into a large wall display using collage or paint and add to the vocabulary. You could also later add measurements and photographs. Be sure to add the compass points to the display to get children thinking about orientation.</w:t>
      </w:r>
    </w:p>
    <w:p w14:paraId="368E4057" w14:textId="77777777" w:rsidR="009A26F5" w:rsidRPr="004A494D" w:rsidRDefault="009A26F5" w:rsidP="009A26F5">
      <w:pPr>
        <w:pStyle w:val="Heading1"/>
        <w:spacing w:after="240"/>
      </w:pPr>
      <w:bookmarkStart w:id="7" w:name="_Toc33533532"/>
      <w:bookmarkStart w:id="8" w:name="_Toc48738773"/>
      <w:r w:rsidRPr="004A494D">
        <w:t>Match the Image</w:t>
      </w:r>
      <w:bookmarkEnd w:id="7"/>
      <w:bookmarkEnd w:id="8"/>
    </w:p>
    <w:p w14:paraId="0A471CEE" w14:textId="77777777" w:rsidR="009A26F5" w:rsidRDefault="009A26F5" w:rsidP="009A26F5">
      <w:pPr>
        <w:jc w:val="both"/>
        <w:rPr>
          <w:rFonts w:cs="Arial"/>
        </w:rPr>
      </w:pPr>
      <w:r w:rsidRPr="004A494D">
        <w:rPr>
          <w:rFonts w:cs="Arial"/>
        </w:rPr>
        <w:t xml:space="preserve">Get children to take their own photographs of prominent features in the school grounds (or in the surrounding locality) and then find the corresponding feature on the aerial image view. Add the photograph to the relevant feature using the </w:t>
      </w:r>
      <w:r>
        <w:rPr>
          <w:rFonts w:cs="Arial"/>
        </w:rPr>
        <w:t>Add image t</w:t>
      </w:r>
      <w:r w:rsidRPr="004A494D">
        <w:rPr>
          <w:rFonts w:cs="Arial"/>
        </w:rPr>
        <w:t xml:space="preserve">ool. Then toggle to </w:t>
      </w:r>
      <w:r>
        <w:rPr>
          <w:rFonts w:cs="Arial"/>
        </w:rPr>
        <w:t xml:space="preserve">OS </w:t>
      </w:r>
      <w:r w:rsidRPr="004A494D">
        <w:rPr>
          <w:rFonts w:cs="Arial"/>
        </w:rPr>
        <w:t>map view to see what the map says and how the feature is shown.</w:t>
      </w:r>
    </w:p>
    <w:p w14:paraId="1EFA8EE5" w14:textId="213A7328" w:rsidR="009A26F5" w:rsidRPr="00F971E2" w:rsidRDefault="00D00731" w:rsidP="009A26F5">
      <w:pPr>
        <w:pStyle w:val="Heading1"/>
        <w:spacing w:after="240"/>
      </w:pPr>
      <w:bookmarkStart w:id="9" w:name="_Toc33533533"/>
      <w:bookmarkStart w:id="10" w:name="_Toc48738774"/>
      <w:r>
        <w:t>Image Search</w:t>
      </w:r>
      <w:bookmarkEnd w:id="9"/>
      <w:bookmarkEnd w:id="10"/>
    </w:p>
    <w:p w14:paraId="0D48BB30" w14:textId="687C0CA5" w:rsidR="009A26F5" w:rsidRDefault="009A26F5" w:rsidP="009A26F5">
      <w:pPr>
        <w:jc w:val="both"/>
        <w:rPr>
          <w:rFonts w:cs="Arial"/>
        </w:rPr>
      </w:pPr>
      <w:r>
        <w:rPr>
          <w:rFonts w:cs="Arial"/>
        </w:rPr>
        <w:t>You can also use the Image Search tool in Digimap for Schools to display images on your map (</w:t>
      </w:r>
      <w:proofErr w:type="spellStart"/>
      <w:r>
        <w:rPr>
          <w:rFonts w:cs="Arial"/>
        </w:rPr>
        <w:fldChar w:fldCharType="begin"/>
      </w:r>
      <w:r>
        <w:rPr>
          <w:rFonts w:cs="Arial"/>
        </w:rPr>
        <w:instrText xml:space="preserve"> HYPERLINK "https://www.geograph.org.uk/" </w:instrText>
      </w:r>
      <w:r>
        <w:rPr>
          <w:rFonts w:cs="Arial"/>
        </w:rPr>
        <w:fldChar w:fldCharType="separate"/>
      </w:r>
      <w:r w:rsidRPr="00F971E2">
        <w:rPr>
          <w:rStyle w:val="Hyperlink"/>
          <w:rFonts w:cs="Arial"/>
        </w:rPr>
        <w:t>Geograph</w:t>
      </w:r>
      <w:proofErr w:type="spellEnd"/>
      <w:r>
        <w:rPr>
          <w:rFonts w:cs="Arial"/>
        </w:rPr>
        <w:fldChar w:fldCharType="end"/>
      </w:r>
      <w:r>
        <w:rPr>
          <w:rFonts w:cs="Arial"/>
        </w:rPr>
        <w:t xml:space="preserve"> is an online library of images of the UK that is open to anyone for contributions).</w:t>
      </w:r>
    </w:p>
    <w:p w14:paraId="0DFAC0B0" w14:textId="5A608033" w:rsidR="009A26F5" w:rsidRDefault="009A26F5" w:rsidP="009A26F5">
      <w:pPr>
        <w:jc w:val="both"/>
      </w:pPr>
      <w:r>
        <w:rPr>
          <w:rFonts w:cs="Arial"/>
        </w:rPr>
        <w:t>Select the Image Search option from the sidebar. Enter your search terms to find matching images.  NOTE: you can enter an asterisk (*) to see all available images at a location (but only in the 5 most zoomed in maps).</w:t>
      </w:r>
    </w:p>
    <w:p w14:paraId="67BED0F0" w14:textId="51988534" w:rsidR="009A26F5" w:rsidRDefault="009A26F5" w:rsidP="009A26F5">
      <w:pPr>
        <w:pStyle w:val="Heading2"/>
        <w:spacing w:after="240"/>
      </w:pPr>
      <w:bookmarkStart w:id="11" w:name="_Toc48738775"/>
      <w:r>
        <w:t xml:space="preserve">A </w:t>
      </w:r>
      <w:r w:rsidRPr="004A494D">
        <w:t>place to…?</w:t>
      </w:r>
      <w:bookmarkEnd w:id="11"/>
    </w:p>
    <w:tbl>
      <w:tblPr>
        <w:tblW w:w="0" w:type="auto"/>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3011"/>
        <w:gridCol w:w="2982"/>
        <w:gridCol w:w="3003"/>
      </w:tblGrid>
      <w:tr w:rsidR="009A26F5" w:rsidRPr="0051692D" w14:paraId="5324E639" w14:textId="77777777" w:rsidTr="009A26F5">
        <w:trPr>
          <w:trHeight w:val="219"/>
        </w:trPr>
        <w:tc>
          <w:tcPr>
            <w:tcW w:w="3017" w:type="dxa"/>
            <w:shd w:val="clear" w:color="auto" w:fill="auto"/>
            <w:vAlign w:val="center"/>
          </w:tcPr>
          <w:p w14:paraId="43C026B5" w14:textId="77777777" w:rsidR="009A26F5" w:rsidRPr="0051692D" w:rsidRDefault="009A26F5" w:rsidP="009A26F5">
            <w:r>
              <w:t>p</w:t>
            </w:r>
            <w:r w:rsidRPr="0051692D">
              <w:t>lay football</w:t>
            </w:r>
            <w:r>
              <w:t>?</w:t>
            </w:r>
          </w:p>
        </w:tc>
        <w:tc>
          <w:tcPr>
            <w:tcW w:w="2989" w:type="dxa"/>
            <w:shd w:val="clear" w:color="auto" w:fill="auto"/>
            <w:vAlign w:val="center"/>
          </w:tcPr>
          <w:p w14:paraId="3D99D5FB" w14:textId="77777777" w:rsidR="009A26F5" w:rsidRPr="0051692D" w:rsidRDefault="009A26F5" w:rsidP="009A26F5">
            <w:r>
              <w:t>h</w:t>
            </w:r>
            <w:r w:rsidRPr="0051692D">
              <w:t>ave a picnic</w:t>
            </w:r>
            <w:r>
              <w:t>?</w:t>
            </w:r>
          </w:p>
        </w:tc>
        <w:tc>
          <w:tcPr>
            <w:tcW w:w="3010" w:type="dxa"/>
            <w:shd w:val="clear" w:color="auto" w:fill="auto"/>
            <w:vAlign w:val="center"/>
          </w:tcPr>
          <w:p w14:paraId="51B2CB0F" w14:textId="77777777" w:rsidR="009A26F5" w:rsidRPr="0051692D" w:rsidRDefault="009A26F5" w:rsidP="009A26F5">
            <w:r>
              <w:t>w</w:t>
            </w:r>
            <w:r w:rsidRPr="0051692D">
              <w:t>atch wildlife</w:t>
            </w:r>
            <w:r>
              <w:t>?</w:t>
            </w:r>
          </w:p>
        </w:tc>
      </w:tr>
      <w:tr w:rsidR="009A26F5" w:rsidRPr="0051692D" w14:paraId="438B23BF" w14:textId="77777777" w:rsidTr="009A26F5">
        <w:tc>
          <w:tcPr>
            <w:tcW w:w="3017" w:type="dxa"/>
            <w:shd w:val="clear" w:color="auto" w:fill="auto"/>
            <w:vAlign w:val="center"/>
          </w:tcPr>
          <w:p w14:paraId="49A10880" w14:textId="77777777" w:rsidR="009A26F5" w:rsidRPr="0051692D" w:rsidRDefault="009A26F5" w:rsidP="009A26F5">
            <w:r>
              <w:t>m</w:t>
            </w:r>
            <w:r w:rsidRPr="0051692D">
              <w:t>eet a friend</w:t>
            </w:r>
            <w:r>
              <w:t>?</w:t>
            </w:r>
          </w:p>
        </w:tc>
        <w:tc>
          <w:tcPr>
            <w:tcW w:w="2989" w:type="dxa"/>
            <w:shd w:val="clear" w:color="auto" w:fill="auto"/>
            <w:vAlign w:val="center"/>
          </w:tcPr>
          <w:p w14:paraId="41CFF0A4" w14:textId="77777777" w:rsidR="009A26F5" w:rsidRPr="0051692D" w:rsidRDefault="009A26F5" w:rsidP="009A26F5">
            <w:r>
              <w:t>s</w:t>
            </w:r>
            <w:r w:rsidRPr="0051692D">
              <w:t>it in the shade</w:t>
            </w:r>
            <w:r>
              <w:t>?</w:t>
            </w:r>
          </w:p>
        </w:tc>
        <w:tc>
          <w:tcPr>
            <w:tcW w:w="3010" w:type="dxa"/>
            <w:shd w:val="clear" w:color="auto" w:fill="auto"/>
            <w:vAlign w:val="center"/>
          </w:tcPr>
          <w:p w14:paraId="614F8AC2" w14:textId="77777777" w:rsidR="009A26F5" w:rsidRPr="0051692D" w:rsidRDefault="009A26F5" w:rsidP="009A26F5">
            <w:r>
              <w:t>m</w:t>
            </w:r>
            <w:r w:rsidRPr="0051692D">
              <w:t>eet a friend</w:t>
            </w:r>
            <w:r>
              <w:t>?</w:t>
            </w:r>
          </w:p>
        </w:tc>
      </w:tr>
    </w:tbl>
    <w:p w14:paraId="0520DE47" w14:textId="77777777" w:rsidR="009A26F5" w:rsidRPr="009A26F5" w:rsidRDefault="009A26F5" w:rsidP="009A26F5">
      <w:pPr>
        <w:pStyle w:val="ListParagraph"/>
        <w:numPr>
          <w:ilvl w:val="0"/>
          <w:numId w:val="3"/>
        </w:numPr>
        <w:spacing w:before="240"/>
        <w:jc w:val="both"/>
        <w:rPr>
          <w:rFonts w:cs="Arial"/>
        </w:rPr>
      </w:pPr>
      <w:r w:rsidRPr="009A26F5">
        <w:rPr>
          <w:rFonts w:cs="Arial"/>
        </w:rPr>
        <w:t>Look at an aerial image of your school and grounds and discuss the landscape and its features with children.</w:t>
      </w:r>
    </w:p>
    <w:p w14:paraId="1148C0D8" w14:textId="77777777" w:rsidR="009A26F5" w:rsidRPr="009A26F5" w:rsidRDefault="009A26F5" w:rsidP="009A26F5">
      <w:pPr>
        <w:pStyle w:val="ListParagraph"/>
        <w:numPr>
          <w:ilvl w:val="0"/>
          <w:numId w:val="3"/>
        </w:numPr>
        <w:spacing w:before="240"/>
        <w:jc w:val="both"/>
        <w:rPr>
          <w:rFonts w:cs="Arial"/>
        </w:rPr>
      </w:pPr>
      <w:r w:rsidRPr="009A26F5">
        <w:rPr>
          <w:rFonts w:cs="Arial"/>
        </w:rPr>
        <w:t xml:space="preserve">Ask children to identify the best place to do a </w:t>
      </w:r>
      <w:proofErr w:type="gramStart"/>
      <w:r w:rsidRPr="009A26F5">
        <w:rPr>
          <w:rFonts w:cs="Arial"/>
        </w:rPr>
        <w:t>particular activity</w:t>
      </w:r>
      <w:proofErr w:type="gramEnd"/>
      <w:r w:rsidRPr="009A26F5">
        <w:rPr>
          <w:rFonts w:cs="Arial"/>
        </w:rPr>
        <w:t>.</w:t>
      </w:r>
    </w:p>
    <w:p w14:paraId="35704601" w14:textId="77777777" w:rsidR="009A26F5" w:rsidRPr="009A26F5" w:rsidRDefault="009A26F5" w:rsidP="009A26F5">
      <w:pPr>
        <w:pStyle w:val="ListParagraph"/>
        <w:numPr>
          <w:ilvl w:val="0"/>
          <w:numId w:val="3"/>
        </w:numPr>
        <w:spacing w:before="240"/>
        <w:jc w:val="both"/>
        <w:rPr>
          <w:rFonts w:cs="Arial"/>
        </w:rPr>
      </w:pPr>
      <w:r w:rsidRPr="009A26F5">
        <w:rPr>
          <w:rFonts w:cs="Arial"/>
        </w:rPr>
        <w:t xml:space="preserve">The children could make up their own list.  Once the list of activities and corresponding ‘best’ places have been identified, these can be marked on the aerial image and labelled using the Drawing Tools.  </w:t>
      </w:r>
    </w:p>
    <w:p w14:paraId="7DADE433" w14:textId="3C51C6AA" w:rsidR="009A26F5" w:rsidRDefault="009A26F5" w:rsidP="009A26F5">
      <w:pPr>
        <w:pStyle w:val="ListParagraph"/>
        <w:numPr>
          <w:ilvl w:val="0"/>
          <w:numId w:val="3"/>
        </w:numPr>
        <w:spacing w:before="240"/>
        <w:jc w:val="both"/>
        <w:rPr>
          <w:rFonts w:cs="Arial"/>
        </w:rPr>
      </w:pPr>
      <w:r w:rsidRPr="009A26F5">
        <w:rPr>
          <w:rFonts w:cs="Arial"/>
        </w:rPr>
        <w:t xml:space="preserve">Switch back to OS map view and save the map.  The class could compile one map on which they are all </w:t>
      </w:r>
      <w:proofErr w:type="gramStart"/>
      <w:r w:rsidRPr="009A26F5">
        <w:rPr>
          <w:rFonts w:cs="Arial"/>
        </w:rPr>
        <w:t>agreed</w:t>
      </w:r>
      <w:proofErr w:type="gramEnd"/>
      <w:r w:rsidRPr="009A26F5">
        <w:rPr>
          <w:rFonts w:cs="Arial"/>
        </w:rPr>
        <w:t xml:space="preserve"> and this could be the stimulus for a piece of writing about ‘My School’.</w:t>
      </w:r>
    </w:p>
    <w:p w14:paraId="283F3011" w14:textId="7ED21C0A" w:rsidR="009A26F5" w:rsidRDefault="009A26F5">
      <w:pPr>
        <w:spacing w:line="259" w:lineRule="auto"/>
        <w:rPr>
          <w:rFonts w:cs="Arial"/>
        </w:rPr>
      </w:pPr>
      <w:r>
        <w:rPr>
          <w:rFonts w:cs="Arial"/>
        </w:rPr>
        <w:br w:type="page"/>
      </w:r>
    </w:p>
    <w:p w14:paraId="29EE3183" w14:textId="77777777" w:rsidR="009A26F5" w:rsidRPr="004A494D" w:rsidRDefault="009A26F5" w:rsidP="009A26F5">
      <w:pPr>
        <w:pStyle w:val="Heading1"/>
        <w:spacing w:after="240"/>
      </w:pPr>
      <w:bookmarkStart w:id="12" w:name="_Toc33533534"/>
      <w:bookmarkStart w:id="13" w:name="_Toc48738776"/>
      <w:r w:rsidRPr="004A494D">
        <w:lastRenderedPageBreak/>
        <w:t>Measuring the School Grounds</w:t>
      </w:r>
      <w:bookmarkEnd w:id="12"/>
      <w:bookmarkEnd w:id="13"/>
    </w:p>
    <w:p w14:paraId="31EE30FA" w14:textId="158A4664" w:rsidR="009A26F5" w:rsidRDefault="009A26F5" w:rsidP="009A26F5">
      <w:pPr>
        <w:jc w:val="both"/>
        <w:rPr>
          <w:rFonts w:cs="Arial"/>
        </w:rPr>
      </w:pPr>
      <w:r w:rsidRPr="004A494D">
        <w:rPr>
          <w:rFonts w:cs="Arial"/>
        </w:rPr>
        <w:t xml:space="preserve">How big is the school and its grounds? </w:t>
      </w:r>
      <w:r>
        <w:rPr>
          <w:rFonts w:cs="Arial"/>
        </w:rPr>
        <w:t xml:space="preserve"> </w:t>
      </w:r>
      <w:r w:rsidRPr="004A494D">
        <w:rPr>
          <w:rFonts w:cs="Arial"/>
        </w:rPr>
        <w:t xml:space="preserve">How much of the school ground is playground? </w:t>
      </w:r>
      <w:r>
        <w:rPr>
          <w:rFonts w:cs="Arial"/>
        </w:rPr>
        <w:t xml:space="preserve"> </w:t>
      </w:r>
      <w:r w:rsidRPr="004A494D">
        <w:rPr>
          <w:rFonts w:cs="Arial"/>
        </w:rPr>
        <w:t xml:space="preserve">How much is grass? </w:t>
      </w:r>
      <w:r>
        <w:rPr>
          <w:rFonts w:cs="Arial"/>
        </w:rPr>
        <w:t xml:space="preserve"> </w:t>
      </w:r>
      <w:r w:rsidRPr="004A494D">
        <w:rPr>
          <w:rFonts w:cs="Arial"/>
        </w:rPr>
        <w:t>How much is covered by trees?</w:t>
      </w:r>
      <w:r>
        <w:rPr>
          <w:rFonts w:cs="Arial"/>
        </w:rPr>
        <w:t xml:space="preserve"> </w:t>
      </w:r>
      <w:r w:rsidRPr="004A494D">
        <w:rPr>
          <w:rFonts w:cs="Arial"/>
        </w:rPr>
        <w:t xml:space="preserve"> How much area does the school roof cover? </w:t>
      </w:r>
      <w:r>
        <w:rPr>
          <w:rFonts w:cs="Arial"/>
        </w:rPr>
        <w:t xml:space="preserve"> </w:t>
      </w:r>
      <w:r w:rsidRPr="004A494D">
        <w:rPr>
          <w:rFonts w:cs="Arial"/>
        </w:rPr>
        <w:t>Using the aerial view, identify different types of ground use and use the ‘Area Map’ tool to click around the extent of each area.</w:t>
      </w:r>
      <w:r>
        <w:rPr>
          <w:rFonts w:cs="Arial"/>
        </w:rPr>
        <w:t xml:space="preserve"> </w:t>
      </w:r>
      <w:r w:rsidRPr="004A494D">
        <w:rPr>
          <w:rFonts w:cs="Arial"/>
        </w:rPr>
        <w:t xml:space="preserve"> Younger children will be able to visually appreciate the shapes and comparative size of different </w:t>
      </w:r>
      <w:proofErr w:type="gramStart"/>
      <w:r w:rsidRPr="004A494D">
        <w:rPr>
          <w:rFonts w:cs="Arial"/>
        </w:rPr>
        <w:t>areas</w:t>
      </w:r>
      <w:proofErr w:type="gramEnd"/>
      <w:r w:rsidRPr="004A494D">
        <w:rPr>
          <w:rFonts w:cs="Arial"/>
        </w:rPr>
        <w:t xml:space="preserve"> but they could also select the Measurement Tool</w:t>
      </w:r>
      <w:r>
        <w:rPr>
          <w:rFonts w:cs="Arial"/>
        </w:rPr>
        <w:t>s</w:t>
      </w:r>
      <w:r w:rsidRPr="004A494D">
        <w:rPr>
          <w:rFonts w:cs="Arial"/>
        </w:rPr>
        <w:t xml:space="preserve"> and </w:t>
      </w:r>
      <w:r>
        <w:rPr>
          <w:rFonts w:cs="Arial"/>
        </w:rPr>
        <w:t>select</w:t>
      </w:r>
      <w:r w:rsidRPr="004A494D">
        <w:rPr>
          <w:rFonts w:cs="Arial"/>
        </w:rPr>
        <w:t xml:space="preserve"> an area to get a measurement in e.g. either square metres or kilometres.</w:t>
      </w:r>
    </w:p>
    <w:p w14:paraId="515F2976" w14:textId="77777777" w:rsidR="009A26F5" w:rsidRPr="004A494D" w:rsidRDefault="009A26F5" w:rsidP="009A26F5">
      <w:pPr>
        <w:pStyle w:val="Heading1"/>
        <w:spacing w:after="240"/>
      </w:pPr>
      <w:bookmarkStart w:id="14" w:name="_Toc33533535"/>
      <w:bookmarkStart w:id="15" w:name="_Toc48738777"/>
      <w:r w:rsidRPr="004A494D">
        <w:t>What goes on here?</w:t>
      </w:r>
      <w:bookmarkEnd w:id="14"/>
      <w:bookmarkEnd w:id="15"/>
    </w:p>
    <w:p w14:paraId="4AC68648" w14:textId="4358CA87" w:rsidR="009A26F5" w:rsidRPr="004A494D" w:rsidRDefault="009A26F5" w:rsidP="009A26F5">
      <w:pPr>
        <w:jc w:val="both"/>
        <w:rPr>
          <w:rFonts w:cs="Arial"/>
        </w:rPr>
      </w:pPr>
      <w:r w:rsidRPr="004A494D">
        <w:rPr>
          <w:rFonts w:cs="Arial"/>
        </w:rPr>
        <w:t xml:space="preserve">Use an aerial view of the school and surrounding area to investigate evidence of everyday human activity. </w:t>
      </w:r>
      <w:r>
        <w:rPr>
          <w:rFonts w:cs="Arial"/>
        </w:rPr>
        <w:t xml:space="preserve"> </w:t>
      </w:r>
      <w:r w:rsidRPr="004A494D">
        <w:rPr>
          <w:rFonts w:cs="Arial"/>
        </w:rPr>
        <w:t>Having found the appropriate map and toggled through to the corresponding aerial image, select the Buffer Tool</w:t>
      </w:r>
      <w:r>
        <w:rPr>
          <w:rFonts w:cs="Arial"/>
        </w:rPr>
        <w:t xml:space="preserve"> from the Drawing Tools</w:t>
      </w:r>
      <w:r w:rsidRPr="004A494D">
        <w:rPr>
          <w:rFonts w:cs="Arial"/>
        </w:rPr>
        <w:t xml:space="preserve"> (with </w:t>
      </w:r>
      <w:r>
        <w:rPr>
          <w:rFonts w:cs="Arial"/>
        </w:rPr>
        <w:t>the radius set to 0.5 k</w:t>
      </w:r>
      <w:r w:rsidRPr="004A494D">
        <w:rPr>
          <w:rFonts w:cs="Arial"/>
        </w:rPr>
        <w:t>ilometres) and ask pupils to click on their school (or their house) to set the centre of the ‘buffer zone’.</w:t>
      </w:r>
      <w:r>
        <w:rPr>
          <w:rFonts w:cs="Arial"/>
        </w:rPr>
        <w:t xml:space="preserve"> </w:t>
      </w:r>
      <w:r w:rsidRPr="004A494D">
        <w:rPr>
          <w:rFonts w:cs="Arial"/>
        </w:rPr>
        <w:t xml:space="preserve"> Investigate and discuss the view within the buffer zone.</w:t>
      </w:r>
      <w:r>
        <w:rPr>
          <w:rFonts w:cs="Arial"/>
        </w:rPr>
        <w:t xml:space="preserve"> </w:t>
      </w:r>
      <w:r w:rsidRPr="004A494D">
        <w:rPr>
          <w:rFonts w:cs="Arial"/>
        </w:rPr>
        <w:t xml:space="preserve"> Can any people be seen?</w:t>
      </w:r>
      <w:r>
        <w:rPr>
          <w:rFonts w:cs="Arial"/>
        </w:rPr>
        <w:t xml:space="preserve"> </w:t>
      </w:r>
      <w:r w:rsidRPr="004A494D">
        <w:rPr>
          <w:rFonts w:cs="Arial"/>
        </w:rPr>
        <w:t xml:space="preserve"> What about cars and other traffic? </w:t>
      </w:r>
      <w:r>
        <w:rPr>
          <w:rFonts w:cs="Arial"/>
        </w:rPr>
        <w:t xml:space="preserve"> </w:t>
      </w:r>
      <w:r w:rsidRPr="004A494D">
        <w:rPr>
          <w:rFonts w:cs="Arial"/>
        </w:rPr>
        <w:t>How busy is it?</w:t>
      </w:r>
      <w:r>
        <w:rPr>
          <w:rFonts w:cs="Arial"/>
        </w:rPr>
        <w:t xml:space="preserve"> </w:t>
      </w:r>
      <w:r w:rsidRPr="004A494D">
        <w:rPr>
          <w:rFonts w:cs="Arial"/>
        </w:rPr>
        <w:t xml:space="preserve"> Is parking a problem here? </w:t>
      </w:r>
    </w:p>
    <w:p w14:paraId="37E1FD20" w14:textId="65DC94E4" w:rsidR="009A26F5" w:rsidRDefault="009A26F5" w:rsidP="009A26F5">
      <w:pPr>
        <w:jc w:val="both"/>
        <w:rPr>
          <w:rFonts w:cs="Arial"/>
        </w:rPr>
      </w:pPr>
      <w:r w:rsidRPr="004A494D">
        <w:rPr>
          <w:rFonts w:cs="Arial"/>
        </w:rPr>
        <w:t xml:space="preserve">This could then be repeated with another school or at another location to compare different places. </w:t>
      </w:r>
      <w:r w:rsidR="00C83426">
        <w:rPr>
          <w:rFonts w:cs="Arial"/>
        </w:rPr>
        <w:t xml:space="preserve"> </w:t>
      </w:r>
      <w:r w:rsidRPr="004A494D">
        <w:rPr>
          <w:rFonts w:cs="Arial"/>
        </w:rPr>
        <w:t>For example, children might compare traffic volume in an urban and rural school setting.</w:t>
      </w:r>
      <w:r w:rsidR="00C83426">
        <w:rPr>
          <w:rFonts w:cs="Arial"/>
        </w:rPr>
        <w:t xml:space="preserve"> </w:t>
      </w:r>
      <w:r w:rsidRPr="004A494D">
        <w:rPr>
          <w:rFonts w:cs="Arial"/>
        </w:rPr>
        <w:t xml:space="preserve"> Are there any clues in the image that reveal what the season is or the time of day? </w:t>
      </w:r>
      <w:r w:rsidR="00C83426">
        <w:rPr>
          <w:rFonts w:cs="Arial"/>
        </w:rPr>
        <w:t xml:space="preserve"> </w:t>
      </w:r>
      <w:r w:rsidRPr="004A494D">
        <w:rPr>
          <w:rFonts w:cs="Arial"/>
        </w:rPr>
        <w:t>Why might this make a difference to how busy an area seems to be?</w:t>
      </w:r>
    </w:p>
    <w:p w14:paraId="73B88AA4" w14:textId="0E8F4989" w:rsidR="009A26F5" w:rsidRPr="004A494D" w:rsidRDefault="009A26F5" w:rsidP="00C83426">
      <w:pPr>
        <w:pStyle w:val="Heading1"/>
        <w:spacing w:after="240"/>
      </w:pPr>
      <w:bookmarkStart w:id="16" w:name="_Toc33533536"/>
      <w:bookmarkStart w:id="17" w:name="_Toc48738778"/>
      <w:r w:rsidRPr="004A494D">
        <w:t>Map Match</w:t>
      </w:r>
      <w:bookmarkEnd w:id="16"/>
      <w:bookmarkEnd w:id="17"/>
    </w:p>
    <w:p w14:paraId="18AC2AF6" w14:textId="2BFD5B93" w:rsidR="009A26F5" w:rsidRPr="004A494D" w:rsidRDefault="009A26F5" w:rsidP="009A26F5">
      <w:pPr>
        <w:jc w:val="both"/>
        <w:rPr>
          <w:rFonts w:cs="Arial"/>
        </w:rPr>
      </w:pPr>
      <w:r w:rsidRPr="004A494D">
        <w:rPr>
          <w:rFonts w:cs="Arial"/>
        </w:rPr>
        <w:t xml:space="preserve">Print off and laminate a map and the corresponding aerial image of the school grounds at the same scale. </w:t>
      </w:r>
      <w:r w:rsidR="00C83426">
        <w:rPr>
          <w:rFonts w:cs="Arial"/>
        </w:rPr>
        <w:t xml:space="preserve"> </w:t>
      </w:r>
      <w:r w:rsidRPr="004A494D">
        <w:rPr>
          <w:rFonts w:cs="Arial"/>
        </w:rPr>
        <w:t xml:space="preserve">Cut each up into equal sections e.g. 9 (3 x 3) or 12 (4 x 3). Share the map cards out between a small group of children, giving them just three or four each. </w:t>
      </w:r>
      <w:r w:rsidR="00C83426">
        <w:rPr>
          <w:rFonts w:cs="Arial"/>
        </w:rPr>
        <w:t xml:space="preserve"> </w:t>
      </w:r>
      <w:r w:rsidRPr="004A494D">
        <w:rPr>
          <w:rFonts w:cs="Arial"/>
        </w:rPr>
        <w:t xml:space="preserve">Spread the aerial images face down on a table. </w:t>
      </w:r>
      <w:r w:rsidR="00C83426">
        <w:rPr>
          <w:rFonts w:cs="Arial"/>
        </w:rPr>
        <w:t xml:space="preserve"> </w:t>
      </w:r>
      <w:r w:rsidRPr="004A494D">
        <w:rPr>
          <w:rFonts w:cs="Arial"/>
        </w:rPr>
        <w:t xml:space="preserve">The children take it in turns to select and turn over an image. </w:t>
      </w:r>
      <w:r w:rsidR="00C83426">
        <w:rPr>
          <w:rFonts w:cs="Arial"/>
        </w:rPr>
        <w:t xml:space="preserve"> </w:t>
      </w:r>
      <w:r w:rsidRPr="004A494D">
        <w:rPr>
          <w:rFonts w:cs="Arial"/>
        </w:rPr>
        <w:t xml:space="preserve">If it matches one of their map </w:t>
      </w:r>
      <w:proofErr w:type="gramStart"/>
      <w:r w:rsidRPr="004A494D">
        <w:rPr>
          <w:rFonts w:cs="Arial"/>
        </w:rPr>
        <w:t>pieces</w:t>
      </w:r>
      <w:proofErr w:type="gramEnd"/>
      <w:r w:rsidRPr="004A494D">
        <w:rPr>
          <w:rFonts w:cs="Arial"/>
        </w:rPr>
        <w:t xml:space="preserve"> they can keep it.  If not, they replace the card upside </w:t>
      </w:r>
      <w:r>
        <w:rPr>
          <w:rFonts w:cs="Arial"/>
        </w:rPr>
        <w:t xml:space="preserve">down. </w:t>
      </w:r>
      <w:r w:rsidR="00C83426">
        <w:rPr>
          <w:rFonts w:cs="Arial"/>
        </w:rPr>
        <w:t xml:space="preserve"> </w:t>
      </w:r>
      <w:r>
        <w:rPr>
          <w:rFonts w:cs="Arial"/>
        </w:rPr>
        <w:t xml:space="preserve">The winner is the one who </w:t>
      </w:r>
      <w:r w:rsidRPr="004A494D">
        <w:rPr>
          <w:rFonts w:cs="Arial"/>
        </w:rPr>
        <w:t xml:space="preserve">matches all their cards first. </w:t>
      </w:r>
      <w:r w:rsidR="00C83426">
        <w:rPr>
          <w:rFonts w:cs="Arial"/>
        </w:rPr>
        <w:t xml:space="preserve"> </w:t>
      </w:r>
      <w:r w:rsidRPr="004A494D">
        <w:rPr>
          <w:rFonts w:cs="Arial"/>
        </w:rPr>
        <w:t xml:space="preserve">In a simpler version, children just work collaboratively as a team to match map and aerial views correctly. </w:t>
      </w:r>
      <w:r w:rsidR="00C83426">
        <w:rPr>
          <w:rFonts w:cs="Arial"/>
        </w:rPr>
        <w:t xml:space="preserve"> </w:t>
      </w:r>
      <w:r w:rsidRPr="004A494D">
        <w:rPr>
          <w:rFonts w:cs="Arial"/>
        </w:rPr>
        <w:t>They could compete to do this quicker than other teams.</w:t>
      </w:r>
    </w:p>
    <w:p w14:paraId="1FF8E175" w14:textId="77777777" w:rsidR="009A26F5" w:rsidRPr="004A494D" w:rsidRDefault="009A26F5" w:rsidP="00C83426">
      <w:pPr>
        <w:pStyle w:val="Heading1"/>
        <w:spacing w:after="240"/>
      </w:pPr>
      <w:bookmarkStart w:id="18" w:name="_Toc33533537"/>
      <w:bookmarkStart w:id="19" w:name="_Toc48738779"/>
      <w:r w:rsidRPr="00F20255">
        <w:t>Fieldwork</w:t>
      </w:r>
      <w:bookmarkEnd w:id="18"/>
      <w:bookmarkEnd w:id="19"/>
    </w:p>
    <w:p w14:paraId="6AD165FE" w14:textId="794D1AB4" w:rsidR="009A26F5" w:rsidRDefault="009A26F5" w:rsidP="00C83426">
      <w:pPr>
        <w:jc w:val="both"/>
      </w:pPr>
      <w:r w:rsidRPr="004A494D">
        <w:rPr>
          <w:rFonts w:cs="Arial"/>
        </w:rPr>
        <w:t xml:space="preserve">As with all mapping activities involving the school grounds, or any locality you can easily access, it is helpful to take </w:t>
      </w:r>
      <w:r>
        <w:rPr>
          <w:rFonts w:cs="Arial"/>
        </w:rPr>
        <w:t xml:space="preserve">young </w:t>
      </w:r>
      <w:r w:rsidRPr="004A494D">
        <w:rPr>
          <w:rFonts w:cs="Arial"/>
        </w:rPr>
        <w:t xml:space="preserve">children outside to explore a terrain at first – hand, noting significant features in multi – sensory ways. </w:t>
      </w:r>
      <w:r w:rsidR="00C83426">
        <w:rPr>
          <w:rFonts w:cs="Arial"/>
        </w:rPr>
        <w:t xml:space="preserve"> </w:t>
      </w:r>
      <w:r w:rsidRPr="004A494D">
        <w:rPr>
          <w:rFonts w:cs="Arial"/>
        </w:rPr>
        <w:t xml:space="preserve">Take a compass with you </w:t>
      </w:r>
      <w:r>
        <w:rPr>
          <w:rFonts w:cs="Arial"/>
        </w:rPr>
        <w:t>to talk about direction.</w:t>
      </w:r>
      <w:r w:rsidR="00C83426">
        <w:rPr>
          <w:rFonts w:cs="Arial"/>
        </w:rPr>
        <w:t xml:space="preserve"> </w:t>
      </w:r>
      <w:r>
        <w:rPr>
          <w:rFonts w:cs="Arial"/>
        </w:rPr>
        <w:t xml:space="preserve"> R</w:t>
      </w:r>
      <w:r w:rsidRPr="004A494D">
        <w:rPr>
          <w:rFonts w:cs="Arial"/>
        </w:rPr>
        <w:t xml:space="preserve">einforce the names of geographical features too and their relative position to other features. </w:t>
      </w:r>
      <w:r w:rsidR="00C83426">
        <w:rPr>
          <w:rFonts w:cs="Arial"/>
        </w:rPr>
        <w:t xml:space="preserve"> </w:t>
      </w:r>
      <w:r w:rsidRPr="004A494D">
        <w:rPr>
          <w:rFonts w:cs="Arial"/>
        </w:rPr>
        <w:t xml:space="preserve">Familiarising young children with aspects of the real world </w:t>
      </w:r>
      <w:r>
        <w:rPr>
          <w:rFonts w:cs="Arial"/>
        </w:rPr>
        <w:t xml:space="preserve">in tandem with digital mapping activities </w:t>
      </w:r>
      <w:r w:rsidRPr="004A494D">
        <w:rPr>
          <w:rFonts w:cs="Arial"/>
        </w:rPr>
        <w:t xml:space="preserve">is a vital part of </w:t>
      </w:r>
      <w:r>
        <w:rPr>
          <w:rFonts w:cs="Arial"/>
        </w:rPr>
        <w:t>successful map work.</w:t>
      </w:r>
      <w:r>
        <w:br w:type="page"/>
      </w:r>
    </w:p>
    <w:p w14:paraId="7E42BDBA" w14:textId="77777777" w:rsidR="009A26F5" w:rsidRDefault="009A26F5" w:rsidP="00C83426">
      <w:pPr>
        <w:pStyle w:val="Heading1"/>
        <w:spacing w:after="240"/>
      </w:pPr>
      <w:bookmarkStart w:id="20" w:name="_Toc33532022"/>
      <w:bookmarkStart w:id="21" w:name="_Toc33533538"/>
      <w:bookmarkStart w:id="22" w:name="_Toc48738780"/>
      <w:r>
        <w:lastRenderedPageBreak/>
        <w:t>Copyright</w:t>
      </w:r>
      <w:bookmarkEnd w:id="20"/>
      <w:bookmarkEnd w:id="21"/>
      <w:bookmarkEnd w:id="22"/>
    </w:p>
    <w:p w14:paraId="61757D88" w14:textId="004483C7" w:rsidR="009A26F5" w:rsidRDefault="009A26F5" w:rsidP="009A26F5">
      <w:r>
        <w:t>©EDINA at the University of Edinburgh 2016</w:t>
      </w:r>
      <w:r>
        <w:br/>
        <w:t>This work is licensed under a Creative Commons Attribution-</w:t>
      </w:r>
      <w:proofErr w:type="gramStart"/>
      <w:r>
        <w:t>Non Commercial</w:t>
      </w:r>
      <w:proofErr w:type="gramEnd"/>
      <w:r>
        <w:t xml:space="preserve"> Licence  </w:t>
      </w:r>
      <w:r>
        <w:rPr>
          <w:noProof/>
          <w:lang w:val="en-US"/>
        </w:rPr>
        <w:drawing>
          <wp:inline distT="0" distB="0" distL="0" distR="0" wp14:anchorId="6046B51B" wp14:editId="139EB1BD">
            <wp:extent cx="616402" cy="215741"/>
            <wp:effectExtent l="0" t="0" r="0" b="0"/>
            <wp:docPr id="12" name="Picture 12"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9">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6D91F29A" w14:textId="77777777" w:rsidR="009A26F5" w:rsidRDefault="009A26F5" w:rsidP="00C83426">
      <w:pPr>
        <w:pStyle w:val="Heading1"/>
        <w:spacing w:after="240"/>
      </w:pPr>
      <w:bookmarkStart w:id="23" w:name="_Toc33532023"/>
      <w:bookmarkStart w:id="24" w:name="_Toc33533539"/>
      <w:bookmarkStart w:id="25" w:name="_Toc48738781"/>
      <w:r>
        <w:t>Acknowledgements</w:t>
      </w:r>
      <w:bookmarkEnd w:id="23"/>
      <w:bookmarkEnd w:id="24"/>
      <w:bookmarkEnd w:id="25"/>
    </w:p>
    <w:p w14:paraId="131502F2" w14:textId="77777777" w:rsidR="009A26F5" w:rsidRDefault="009A26F5" w:rsidP="009A26F5">
      <w:r>
        <w:t xml:space="preserve">© </w:t>
      </w:r>
      <w:proofErr w:type="spellStart"/>
      <w:r>
        <w:t>CollinsBartholomew</w:t>
      </w:r>
      <w:proofErr w:type="spellEnd"/>
      <w:r>
        <w:t xml:space="preserve"> Ltd (2019) FOR SCHOOLS USE ONLY</w:t>
      </w:r>
    </w:p>
    <w:p w14:paraId="281EC147" w14:textId="77777777" w:rsidR="009A26F5" w:rsidRDefault="009A26F5" w:rsidP="009A26F5">
      <w:r>
        <w:t>© Crown copyright and database rights 2020 Ordnance Survey (100025252). FOR SCHOOLS USE ONLY.</w:t>
      </w:r>
    </w:p>
    <w:p w14:paraId="3EE97F95" w14:textId="77777777" w:rsidR="009A26F5" w:rsidRDefault="009A26F5" w:rsidP="009A26F5">
      <w:r>
        <w:t xml:space="preserve">Aerial photography © </w:t>
      </w:r>
      <w:proofErr w:type="spellStart"/>
      <w:r>
        <w:t>Getmapping</w:t>
      </w:r>
      <w:proofErr w:type="spellEnd"/>
      <w:r>
        <w:t xml:space="preserve"> plc. Contains OS data. FOR SCHOOLS USE ONLY.</w:t>
      </w:r>
    </w:p>
    <w:p w14:paraId="07F26DA9" w14:textId="5CDF549E" w:rsidR="008C0959" w:rsidRPr="00B46512" w:rsidRDefault="009A26F5" w:rsidP="005A1304">
      <w:r>
        <w:t>Historic mapping courtesy of the National Library of Scotland. FOR SCHOOLS USE ONLY.</w:t>
      </w:r>
    </w:p>
    <w:sectPr w:rsidR="008C0959" w:rsidRPr="00B46512" w:rsidSect="008C0959">
      <w:headerReference w:type="default" r:id="rId10"/>
      <w:footerReference w:type="default" r:id="rId11"/>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FCE4D" w14:textId="77777777" w:rsidR="00730F52" w:rsidRDefault="00730F52" w:rsidP="005A1304">
      <w:r>
        <w:separator/>
      </w:r>
    </w:p>
  </w:endnote>
  <w:endnote w:type="continuationSeparator" w:id="0">
    <w:p w14:paraId="4F5B052C" w14:textId="77777777" w:rsidR="00730F52" w:rsidRDefault="00730F52"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6015" w14:textId="77777777" w:rsidR="00A14AF5" w:rsidRDefault="00A14AF5" w:rsidP="005A1304">
    <w:pPr>
      <w:pStyle w:val="Footer"/>
    </w:pPr>
    <w:r>
      <w:rPr>
        <w:noProof/>
      </w:rPr>
      <w:drawing>
        <wp:inline distT="0" distB="0" distL="0" distR="0" wp14:anchorId="1F211A22" wp14:editId="53F45880">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F5C0B" w14:textId="77777777" w:rsidR="00730F52" w:rsidRDefault="00730F52" w:rsidP="005A1304">
      <w:r>
        <w:separator/>
      </w:r>
    </w:p>
  </w:footnote>
  <w:footnote w:type="continuationSeparator" w:id="0">
    <w:p w14:paraId="3CF1DEC1" w14:textId="77777777" w:rsidR="00730F52" w:rsidRDefault="00730F52"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154F" w14:textId="77777777" w:rsidR="00A14AF5" w:rsidRDefault="00A14AF5" w:rsidP="005A1304">
    <w:pPr>
      <w:pStyle w:val="Header"/>
    </w:pPr>
    <w:r>
      <w:rPr>
        <w:noProof/>
      </w:rPr>
      <w:drawing>
        <wp:inline distT="0" distB="0" distL="0" distR="0" wp14:anchorId="14F0F3D0" wp14:editId="7AC62908">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EB3261F"/>
    <w:multiLevelType w:val="hybridMultilevel"/>
    <w:tmpl w:val="5E74E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981864"/>
    <w:multiLevelType w:val="hybridMultilevel"/>
    <w:tmpl w:val="33D02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F5"/>
    <w:rsid w:val="00044DCB"/>
    <w:rsid w:val="001A42A9"/>
    <w:rsid w:val="005A1304"/>
    <w:rsid w:val="00730F52"/>
    <w:rsid w:val="0083243C"/>
    <w:rsid w:val="008901FF"/>
    <w:rsid w:val="008C0959"/>
    <w:rsid w:val="008C3C31"/>
    <w:rsid w:val="009A26F5"/>
    <w:rsid w:val="00A06575"/>
    <w:rsid w:val="00A14AF5"/>
    <w:rsid w:val="00B46512"/>
    <w:rsid w:val="00C83426"/>
    <w:rsid w:val="00CA4053"/>
    <w:rsid w:val="00D00731"/>
    <w:rsid w:val="00D47C3D"/>
    <w:rsid w:val="00EB4C81"/>
    <w:rsid w:val="00F0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5DD67"/>
  <w15:chartTrackingRefBased/>
  <w15:docId w15:val="{1C828107-7732-4440-A527-6C10CCD0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F5"/>
    <w:pPr>
      <w:spacing w:line="256" w:lineRule="auto"/>
    </w:pPr>
    <w:rPr>
      <w:rFonts w:eastAsia="Times New Roman" w:cstheme="minorHAnsi"/>
      <w:color w:val="385623" w:themeColor="accent6" w:themeShade="80"/>
      <w:sz w:val="24"/>
      <w:szCs w:val="24"/>
      <w:lang w:eastAsia="en-GB"/>
    </w:rPr>
  </w:style>
  <w:style w:type="paragraph" w:styleId="Heading1">
    <w:name w:val="heading 1"/>
    <w:basedOn w:val="Heading2"/>
    <w:next w:val="Normal"/>
    <w:link w:val="Heading1Char"/>
    <w:uiPriority w:val="9"/>
    <w:qFormat/>
    <w:rsid w:val="008C3C31"/>
    <w:pPr>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83243C"/>
    <w:pPr>
      <w:keepNext/>
      <w:keepLines/>
      <w:spacing w:before="40" w:after="0" w:line="240" w:lineRule="auto"/>
      <w:outlineLvl w:val="1"/>
    </w:pPr>
    <w:rPr>
      <w:rFonts w:asciiTheme="majorHAnsi" w:eastAsiaTheme="majorEastAsia" w:hAnsiTheme="majorHAnsi" w:cstheme="majorBidi"/>
      <w:b/>
      <w:bCs/>
      <w:i/>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83243C"/>
    <w:rPr>
      <w:rFonts w:asciiTheme="majorHAnsi" w:eastAsiaTheme="majorEastAsia" w:hAnsiTheme="majorHAnsi" w:cstheme="majorBidi"/>
      <w:b/>
      <w:bCs/>
      <w:i/>
      <w:color w:val="385623" w:themeColor="accent6" w:themeShade="80"/>
      <w:sz w:val="28"/>
      <w:szCs w:val="24"/>
      <w:lang w:eastAsia="en-GB"/>
    </w:rPr>
  </w:style>
  <w:style w:type="character" w:customStyle="1" w:styleId="Heading1Char">
    <w:name w:val="Heading 1 Char"/>
    <w:basedOn w:val="DefaultParagraphFont"/>
    <w:link w:val="Heading1"/>
    <w:uiPriority w:val="9"/>
    <w:rsid w:val="008C3C31"/>
    <w:rPr>
      <w:rFonts w:asciiTheme="majorHAnsi" w:eastAsiaTheme="majorEastAsia" w:hAnsiTheme="majorHAnsi" w:cstheme="majorBidi"/>
      <w:b/>
      <w:bCs/>
      <w:color w:val="385623" w:themeColor="accent6" w:themeShade="80"/>
      <w:sz w:val="24"/>
      <w:szCs w:val="24"/>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
    <w:name w:val="List Paragraph"/>
    <w:basedOn w:val="Normal"/>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10"/>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before="240"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0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mapforschools.edina.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template2.dotx</Template>
  <TotalTime>5</TotalTime>
  <Pages>6</Pages>
  <Words>1276</Words>
  <Characters>6539</Characters>
  <Application>Microsoft Office Word</Application>
  <DocSecurity>0</DocSecurity>
  <Lines>186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aerial images - quick ideas for the school grounds</dc:title>
  <dc:subject/>
  <dc:creator>Piroska Nemeth</dc:creator>
  <cp:keywords/>
  <dc:description/>
  <cp:lastModifiedBy>vivienne.mayo@ed.ac.uk</cp:lastModifiedBy>
  <cp:revision>6</cp:revision>
  <dcterms:created xsi:type="dcterms:W3CDTF">2020-07-27T11:11:00Z</dcterms:created>
  <dcterms:modified xsi:type="dcterms:W3CDTF">2020-08-19T13:14:00Z</dcterms:modified>
</cp:coreProperties>
</file>