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AF1DE6F" w14:textId="52D01258" w:rsidR="00CE607B" w:rsidRDefault="00CE607B" w:rsidP="00CE607B">
      <w:pPr>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jc w:val="center"/>
        <w:rPr>
          <w:rFonts w:ascii="Omnes Cond" w:eastAsiaTheme="minorEastAsia" w:hAnsi="Omnes Cond" w:cstheme="minorHAnsi"/>
          <w:b/>
          <w:bCs/>
          <w:color w:val="385623" w:themeColor="accent6" w:themeShade="80"/>
          <w:spacing w:val="15"/>
          <w:sz w:val="32"/>
          <w:szCs w:val="32"/>
          <w:lang w:eastAsia="en-GB"/>
        </w:rPr>
      </w:pPr>
      <w:r w:rsidRPr="00CE607B">
        <w:rPr>
          <w:rFonts w:ascii="Omnes Cond" w:eastAsiaTheme="majorEastAsia" w:hAnsi="Omnes Cond" w:cstheme="majorBidi"/>
          <w:b/>
          <w:bCs/>
          <w:color w:val="385623" w:themeColor="accent6" w:themeShade="80"/>
          <w:spacing w:val="-10"/>
          <w:kern w:val="28"/>
          <w:sz w:val="72"/>
          <w:szCs w:val="72"/>
          <w:lang w:eastAsia="en-GB"/>
        </w:rPr>
        <w:t xml:space="preserve">Explore a wild </w:t>
      </w:r>
      <w:proofErr w:type="gramStart"/>
      <w:r w:rsidRPr="00CE607B">
        <w:rPr>
          <w:rFonts w:ascii="Omnes Cond" w:eastAsiaTheme="majorEastAsia" w:hAnsi="Omnes Cond" w:cstheme="majorBidi"/>
          <w:b/>
          <w:bCs/>
          <w:color w:val="385623" w:themeColor="accent6" w:themeShade="80"/>
          <w:spacing w:val="-10"/>
          <w:kern w:val="28"/>
          <w:sz w:val="72"/>
          <w:szCs w:val="72"/>
          <w:lang w:eastAsia="en-GB"/>
        </w:rPr>
        <w:t>place</w:t>
      </w:r>
      <w:proofErr w:type="gramEnd"/>
    </w:p>
    <w:p w14:paraId="2BEF450B" w14:textId="77777777" w:rsidR="00CE607B" w:rsidRDefault="00CE607B" w:rsidP="00CE607B">
      <w:pPr>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jc w:val="center"/>
        <w:rPr>
          <w:rFonts w:ascii="Omnes Cond" w:eastAsiaTheme="minorEastAsia" w:hAnsi="Omnes Cond" w:cstheme="minorHAnsi"/>
          <w:b/>
          <w:bCs/>
          <w:color w:val="385623" w:themeColor="accent6" w:themeShade="80"/>
          <w:spacing w:val="15"/>
          <w:sz w:val="32"/>
          <w:szCs w:val="32"/>
          <w:lang w:eastAsia="en-GB"/>
        </w:rPr>
      </w:pPr>
      <w:proofErr w:type="spellStart"/>
      <w:r w:rsidRPr="00B37309">
        <w:rPr>
          <w:rFonts w:ascii="Omnes Cond" w:eastAsiaTheme="minorEastAsia" w:hAnsi="Omnes Cond" w:cstheme="minorHAnsi"/>
          <w:b/>
          <w:bCs/>
          <w:color w:val="385623" w:themeColor="accent6" w:themeShade="80"/>
          <w:spacing w:val="15"/>
          <w:sz w:val="32"/>
          <w:szCs w:val="32"/>
          <w:lang w:eastAsia="en-GB"/>
        </w:rPr>
        <w:t>Digimap</w:t>
      </w:r>
      <w:proofErr w:type="spellEnd"/>
      <w:r w:rsidRPr="00B37309">
        <w:rPr>
          <w:rFonts w:ascii="Omnes Cond" w:eastAsiaTheme="minorEastAsia" w:hAnsi="Omnes Cond" w:cstheme="minorHAnsi"/>
          <w:b/>
          <w:bCs/>
          <w:color w:val="385623" w:themeColor="accent6" w:themeShade="80"/>
          <w:spacing w:val="15"/>
          <w:sz w:val="32"/>
          <w:szCs w:val="32"/>
          <w:lang w:eastAsia="en-GB"/>
        </w:rPr>
        <w:t xml:space="preserve"> for Schools and the John Muir Award.</w:t>
      </w:r>
    </w:p>
    <w:p w14:paraId="15388AD8" w14:textId="77777777" w:rsidR="00CE607B" w:rsidRPr="00613582" w:rsidRDefault="00CE607B" w:rsidP="00CE607B">
      <w:pPr>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jc w:val="center"/>
        <w:rPr>
          <w:rFonts w:eastAsia="Times New Roman" w:cstheme="minorHAnsi"/>
          <w:color w:val="385623" w:themeColor="accent6" w:themeShade="80"/>
          <w:sz w:val="36"/>
          <w:szCs w:val="36"/>
          <w:lang w:eastAsia="en-GB"/>
        </w:rPr>
      </w:pPr>
    </w:p>
    <w:p w14:paraId="35333DC3" w14:textId="77777777" w:rsidR="00CE607B" w:rsidRPr="00613582" w:rsidRDefault="00CE607B" w:rsidP="00CE607B">
      <w:pPr>
        <w:rPr>
          <w:rFonts w:eastAsia="Times New Roman" w:cstheme="minorHAnsi"/>
          <w:color w:val="385623" w:themeColor="accent6" w:themeShade="80"/>
          <w:sz w:val="24"/>
          <w:szCs w:val="24"/>
          <w:lang w:eastAsia="en-GB"/>
        </w:rPr>
      </w:pPr>
    </w:p>
    <w:p w14:paraId="3D1086E3" w14:textId="012C6F48" w:rsidR="008A13D3" w:rsidRDefault="008A13D3"/>
    <w:p w14:paraId="0568473F" w14:textId="0C81F296" w:rsidR="0060308E" w:rsidRDefault="0060308E"/>
    <w:p w14:paraId="4C02A829" w14:textId="77777777" w:rsidR="007761BB" w:rsidRDefault="007761BB" w:rsidP="00197D7D">
      <w:pPr>
        <w:jc w:val="center"/>
      </w:pPr>
    </w:p>
    <w:p w14:paraId="538E0566" w14:textId="0A71F7F2" w:rsidR="00E838A7" w:rsidRDefault="00E838A7" w:rsidP="0060308E">
      <w:pPr>
        <w:jc w:val="center"/>
      </w:pPr>
    </w:p>
    <w:p w14:paraId="02B799D8" w14:textId="5A02AE22" w:rsidR="00E838A7" w:rsidRDefault="00EE35B6" w:rsidP="0060308E">
      <w:pPr>
        <w:jc w:val="center"/>
      </w:pPr>
      <w:r>
        <w:rPr>
          <w:noProof/>
        </w:rPr>
        <w:drawing>
          <wp:inline distT="0" distB="0" distL="0" distR="0" wp14:anchorId="33DF2FD6" wp14:editId="61D64297">
            <wp:extent cx="3264046" cy="1600200"/>
            <wp:effectExtent l="0" t="0" r="0" b="0"/>
            <wp:docPr id="15" name="Picture 15" descr="John Muir Award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John Muir Award logo.">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7833" cy="1602057"/>
                    </a:xfrm>
                    <a:prstGeom prst="rect">
                      <a:avLst/>
                    </a:prstGeom>
                    <a:noFill/>
                    <a:ln>
                      <a:noFill/>
                    </a:ln>
                  </pic:spPr>
                </pic:pic>
              </a:graphicData>
            </a:graphic>
          </wp:inline>
        </w:drawing>
      </w:r>
    </w:p>
    <w:p w14:paraId="0057C1E9" w14:textId="41B6C277" w:rsidR="00E838A7" w:rsidRDefault="00E838A7" w:rsidP="0060308E">
      <w:pPr>
        <w:jc w:val="center"/>
      </w:pPr>
    </w:p>
    <w:p w14:paraId="611B03D1" w14:textId="77777777" w:rsidR="00CE607B" w:rsidRDefault="00CE607B" w:rsidP="0060308E">
      <w:pPr>
        <w:jc w:val="center"/>
      </w:pPr>
    </w:p>
    <w:p w14:paraId="7A5C6D50" w14:textId="77777777" w:rsidR="00CE607B" w:rsidRDefault="00CE607B" w:rsidP="0060308E">
      <w:pPr>
        <w:jc w:val="center"/>
      </w:pPr>
    </w:p>
    <w:p w14:paraId="49EECA05" w14:textId="77777777" w:rsidR="00CE607B" w:rsidRDefault="00CE607B" w:rsidP="0060308E">
      <w:pPr>
        <w:jc w:val="center"/>
      </w:pPr>
    </w:p>
    <w:p w14:paraId="021A85D1" w14:textId="77777777" w:rsidR="00CE607B" w:rsidRDefault="00CE607B" w:rsidP="0060308E">
      <w:pPr>
        <w:jc w:val="center"/>
      </w:pPr>
    </w:p>
    <w:p w14:paraId="7B5C8240" w14:textId="77777777" w:rsidR="00CE607B" w:rsidRDefault="00CE607B" w:rsidP="0060308E">
      <w:pPr>
        <w:jc w:val="center"/>
      </w:pPr>
    </w:p>
    <w:p w14:paraId="65149648" w14:textId="77777777" w:rsidR="00CE607B" w:rsidRDefault="00CE607B" w:rsidP="0060308E">
      <w:pPr>
        <w:jc w:val="center"/>
      </w:pPr>
    </w:p>
    <w:p w14:paraId="1B4F1943" w14:textId="77777777" w:rsidR="00E838A7" w:rsidRDefault="00E838A7" w:rsidP="0060308E">
      <w:pPr>
        <w:jc w:val="center"/>
      </w:pPr>
    </w:p>
    <w:p w14:paraId="485E09FC" w14:textId="5AB1F5DE" w:rsidR="00E838A7" w:rsidRDefault="00E838A7" w:rsidP="0060308E">
      <w:pPr>
        <w:jc w:val="center"/>
      </w:pPr>
    </w:p>
    <w:p w14:paraId="78322002" w14:textId="742576DD" w:rsidR="00E838A7" w:rsidRDefault="00E838A7" w:rsidP="0060308E">
      <w:pPr>
        <w:jc w:val="center"/>
      </w:pPr>
      <w:r>
        <w:rPr>
          <w:noProof/>
        </w:rPr>
        <w:drawing>
          <wp:inline distT="0" distB="0" distL="0" distR="0" wp14:anchorId="3EE19255" wp14:editId="0866DD3C">
            <wp:extent cx="5731510" cy="984250"/>
            <wp:effectExtent l="0" t="0" r="2540" b="6350"/>
            <wp:docPr id="2" name="Picture 2" descr="Our mapping partner logos: National Library of Scotland, Ordnance Survey and Get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tnerlogos.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984250"/>
                    </a:xfrm>
                    <a:prstGeom prst="rect">
                      <a:avLst/>
                    </a:prstGeom>
                  </pic:spPr>
                </pic:pic>
              </a:graphicData>
            </a:graphic>
          </wp:inline>
        </w:drawing>
      </w:r>
    </w:p>
    <w:p w14:paraId="5C4DF4C5" w14:textId="35B40667" w:rsidR="00CE1F3F" w:rsidRDefault="00CE1F3F" w:rsidP="0060308E">
      <w:pPr>
        <w:jc w:val="center"/>
      </w:pPr>
    </w:p>
    <w:p w14:paraId="1DA21DA3" w14:textId="0F07EC89" w:rsidR="00063C56" w:rsidRDefault="00063C56" w:rsidP="00EC1B97">
      <w:pPr>
        <w:pStyle w:val="Heading1"/>
      </w:pPr>
      <w:bookmarkStart w:id="0" w:name="_Toc2776204"/>
      <w:bookmarkStart w:id="1" w:name="_Toc67487574"/>
      <w:r>
        <w:lastRenderedPageBreak/>
        <w:t>Introduction</w:t>
      </w:r>
      <w:bookmarkEnd w:id="0"/>
      <w:bookmarkEnd w:id="1"/>
    </w:p>
    <w:p w14:paraId="3D930B34" w14:textId="793948DA" w:rsidR="0092031B" w:rsidRDefault="00270F69" w:rsidP="00B80B48">
      <w:hyperlink r:id="rId11" w:history="1">
        <w:r w:rsidR="00EB1352" w:rsidRPr="006D1746">
          <w:rPr>
            <w:rStyle w:val="Hyperlink"/>
          </w:rPr>
          <w:t>Digimap for Schools</w:t>
        </w:r>
      </w:hyperlink>
      <w:r w:rsidR="00EB1352">
        <w:t xml:space="preserve"> is a</w:t>
      </w:r>
      <w:r w:rsidR="001037B4">
        <w:t xml:space="preserve">n engaging </w:t>
      </w:r>
      <w:r w:rsidR="0092031B">
        <w:t>cross-curricular learning resource</w:t>
      </w:r>
      <w:r w:rsidR="001037B4">
        <w:t xml:space="preserve">, widely used </w:t>
      </w:r>
      <w:r w:rsidR="00847476">
        <w:t>in primary and seco</w:t>
      </w:r>
      <w:r w:rsidR="0092031B">
        <w:t>n</w:t>
      </w:r>
      <w:r w:rsidR="00847476">
        <w:t xml:space="preserve">dary schools in </w:t>
      </w:r>
      <w:r w:rsidR="00D3578F">
        <w:t xml:space="preserve">Great Britain. </w:t>
      </w:r>
    </w:p>
    <w:p w14:paraId="0FAAC226" w14:textId="7D804990" w:rsidR="00B80B48" w:rsidRDefault="00D3578F" w:rsidP="00B80B48">
      <w:r>
        <w:t xml:space="preserve">Our high-quality maps and engaging features </w:t>
      </w:r>
      <w:r w:rsidR="00B80B48">
        <w:t xml:space="preserve">help to </w:t>
      </w:r>
      <w:r w:rsidR="001202EE">
        <w:t>build pupil</w:t>
      </w:r>
      <w:r w:rsidR="00B80B48">
        <w:t>s</w:t>
      </w:r>
      <w:r w:rsidR="001202EE">
        <w:t>’</w:t>
      </w:r>
      <w:r w:rsidR="00B80B48">
        <w:t xml:space="preserve"> digital skills</w:t>
      </w:r>
      <w:r w:rsidR="001202EE">
        <w:t xml:space="preserve"> while</w:t>
      </w:r>
      <w:r w:rsidR="00B80B48">
        <w:t xml:space="preserve"> develop</w:t>
      </w:r>
      <w:r w:rsidR="001202EE">
        <w:t>ing</w:t>
      </w:r>
      <w:r w:rsidR="00B80B48">
        <w:t xml:space="preserve"> their geographic knowledge.</w:t>
      </w:r>
    </w:p>
    <w:p w14:paraId="17D50048" w14:textId="77777777" w:rsidR="004B178E" w:rsidRDefault="004B178E" w:rsidP="004B178E">
      <w:r>
        <w:t>This guide is designed to introduce you to our features and how they can be used to meet a John Muir Award.</w:t>
      </w:r>
    </w:p>
    <w:p w14:paraId="6D0D6087" w14:textId="77777777" w:rsidR="007A0493" w:rsidRDefault="007A0493" w:rsidP="00D624B2">
      <w:pPr>
        <w:pStyle w:val="Heading1"/>
      </w:pPr>
    </w:p>
    <w:p w14:paraId="33B01916" w14:textId="1247776C" w:rsidR="003F73D3" w:rsidRDefault="002649AA" w:rsidP="00D624B2">
      <w:pPr>
        <w:pStyle w:val="Heading1"/>
      </w:pPr>
      <w:bookmarkStart w:id="2" w:name="_Toc2776205"/>
      <w:bookmarkStart w:id="3" w:name="_Toc67487575"/>
      <w:r>
        <w:t xml:space="preserve">Explore a wild </w:t>
      </w:r>
      <w:proofErr w:type="gramStart"/>
      <w:r>
        <w:t>place</w:t>
      </w:r>
      <w:bookmarkEnd w:id="2"/>
      <w:bookmarkEnd w:id="3"/>
      <w:proofErr w:type="gramEnd"/>
      <w:r>
        <w:t xml:space="preserve"> </w:t>
      </w:r>
    </w:p>
    <w:p w14:paraId="077A7BEF" w14:textId="47C666D5" w:rsidR="008A1B39" w:rsidRDefault="001855DA" w:rsidP="008A1B39">
      <w:r>
        <w:t xml:space="preserve">In this challenge, you will increase your understanding of your place. </w:t>
      </w:r>
      <w:r w:rsidR="00963B47">
        <w:t xml:space="preserve">Digimap for Schools can help you plan your route, </w:t>
      </w:r>
      <w:r w:rsidR="008B722B">
        <w:t xml:space="preserve">develop your map skills, </w:t>
      </w:r>
      <w:r w:rsidR="00963B47">
        <w:t xml:space="preserve">research </w:t>
      </w:r>
      <w:r w:rsidR="00EB0B64">
        <w:t xml:space="preserve">the history of your place, </w:t>
      </w:r>
      <w:r w:rsidR="008B722B">
        <w:t xml:space="preserve">examine the place’s physical features and see what you can do there. </w:t>
      </w:r>
    </w:p>
    <w:p w14:paraId="32FD10D4" w14:textId="77777777" w:rsidR="008A1B39" w:rsidRDefault="008A1B39" w:rsidP="008A1B39"/>
    <w:p w14:paraId="3EA74569" w14:textId="1769F501" w:rsidR="00977BF7" w:rsidRDefault="00977BF7" w:rsidP="00977BF7">
      <w:pPr>
        <w:pStyle w:val="Heading1"/>
      </w:pPr>
      <w:bookmarkStart w:id="4" w:name="_Toc2776206"/>
      <w:bookmarkStart w:id="5" w:name="_Toc67487576"/>
      <w:r>
        <w:t>Contents</w:t>
      </w:r>
      <w:bookmarkEnd w:id="4"/>
      <w:bookmarkEnd w:id="5"/>
    </w:p>
    <w:p w14:paraId="593D8C1E" w14:textId="3E39ADEE" w:rsidR="008A1232" w:rsidRDefault="009A7E17">
      <w:pPr>
        <w:pStyle w:val="TOC1"/>
        <w:tabs>
          <w:tab w:val="right" w:leader="dot" w:pos="9016"/>
        </w:tabs>
        <w:rPr>
          <w:rFonts w:eastAsiaTheme="minorEastAsia"/>
          <w:noProof/>
          <w:lang w:eastAsia="en-GB"/>
        </w:rPr>
      </w:pPr>
      <w:r>
        <w:fldChar w:fldCharType="begin"/>
      </w:r>
      <w:r>
        <w:instrText xml:space="preserve"> TOC \o "1-1" \h \z \u </w:instrText>
      </w:r>
      <w:r>
        <w:fldChar w:fldCharType="separate"/>
      </w:r>
      <w:hyperlink w:anchor="_Toc67487574" w:history="1">
        <w:r w:rsidR="008A1232" w:rsidRPr="009675EC">
          <w:rPr>
            <w:rStyle w:val="Hyperlink"/>
            <w:noProof/>
          </w:rPr>
          <w:t>Introduction</w:t>
        </w:r>
        <w:r w:rsidR="008A1232">
          <w:rPr>
            <w:noProof/>
            <w:webHidden/>
          </w:rPr>
          <w:tab/>
        </w:r>
        <w:r w:rsidR="008A1232">
          <w:rPr>
            <w:noProof/>
            <w:webHidden/>
          </w:rPr>
          <w:fldChar w:fldCharType="begin"/>
        </w:r>
        <w:r w:rsidR="008A1232">
          <w:rPr>
            <w:noProof/>
            <w:webHidden/>
          </w:rPr>
          <w:instrText xml:space="preserve"> PAGEREF _Toc67487574 \h </w:instrText>
        </w:r>
        <w:r w:rsidR="008A1232">
          <w:rPr>
            <w:noProof/>
            <w:webHidden/>
          </w:rPr>
        </w:r>
        <w:r w:rsidR="008A1232">
          <w:rPr>
            <w:noProof/>
            <w:webHidden/>
          </w:rPr>
          <w:fldChar w:fldCharType="separate"/>
        </w:r>
        <w:r w:rsidR="00270F69">
          <w:rPr>
            <w:noProof/>
            <w:webHidden/>
          </w:rPr>
          <w:t>2</w:t>
        </w:r>
        <w:r w:rsidR="008A1232">
          <w:rPr>
            <w:noProof/>
            <w:webHidden/>
          </w:rPr>
          <w:fldChar w:fldCharType="end"/>
        </w:r>
      </w:hyperlink>
    </w:p>
    <w:p w14:paraId="293551A9" w14:textId="0E78FD72" w:rsidR="008A1232" w:rsidRDefault="00270F69">
      <w:pPr>
        <w:pStyle w:val="TOC1"/>
        <w:tabs>
          <w:tab w:val="right" w:leader="dot" w:pos="9016"/>
        </w:tabs>
        <w:rPr>
          <w:rFonts w:eastAsiaTheme="minorEastAsia"/>
          <w:noProof/>
          <w:lang w:eastAsia="en-GB"/>
        </w:rPr>
      </w:pPr>
      <w:hyperlink w:anchor="_Toc67487575" w:history="1">
        <w:r w:rsidR="008A1232" w:rsidRPr="009675EC">
          <w:rPr>
            <w:rStyle w:val="Hyperlink"/>
            <w:noProof/>
          </w:rPr>
          <w:t>Explore a wild place</w:t>
        </w:r>
        <w:r w:rsidR="008A1232">
          <w:rPr>
            <w:noProof/>
            <w:webHidden/>
          </w:rPr>
          <w:tab/>
        </w:r>
        <w:r w:rsidR="008A1232">
          <w:rPr>
            <w:noProof/>
            <w:webHidden/>
          </w:rPr>
          <w:fldChar w:fldCharType="begin"/>
        </w:r>
        <w:r w:rsidR="008A1232">
          <w:rPr>
            <w:noProof/>
            <w:webHidden/>
          </w:rPr>
          <w:instrText xml:space="preserve"> PAGEREF _Toc67487575 \h </w:instrText>
        </w:r>
        <w:r w:rsidR="008A1232">
          <w:rPr>
            <w:noProof/>
            <w:webHidden/>
          </w:rPr>
        </w:r>
        <w:r w:rsidR="008A1232">
          <w:rPr>
            <w:noProof/>
            <w:webHidden/>
          </w:rPr>
          <w:fldChar w:fldCharType="separate"/>
        </w:r>
        <w:r>
          <w:rPr>
            <w:noProof/>
            <w:webHidden/>
          </w:rPr>
          <w:t>2</w:t>
        </w:r>
        <w:r w:rsidR="008A1232">
          <w:rPr>
            <w:noProof/>
            <w:webHidden/>
          </w:rPr>
          <w:fldChar w:fldCharType="end"/>
        </w:r>
      </w:hyperlink>
    </w:p>
    <w:p w14:paraId="7D8A9669" w14:textId="52759523" w:rsidR="008A1232" w:rsidRDefault="00270F69">
      <w:pPr>
        <w:pStyle w:val="TOC1"/>
        <w:tabs>
          <w:tab w:val="right" w:leader="dot" w:pos="9016"/>
        </w:tabs>
        <w:rPr>
          <w:rFonts w:eastAsiaTheme="minorEastAsia"/>
          <w:noProof/>
          <w:lang w:eastAsia="en-GB"/>
        </w:rPr>
      </w:pPr>
      <w:hyperlink w:anchor="_Toc67487576" w:history="1">
        <w:r w:rsidR="008A1232" w:rsidRPr="009675EC">
          <w:rPr>
            <w:rStyle w:val="Hyperlink"/>
            <w:noProof/>
          </w:rPr>
          <w:t>Contents</w:t>
        </w:r>
        <w:r w:rsidR="008A1232">
          <w:rPr>
            <w:noProof/>
            <w:webHidden/>
          </w:rPr>
          <w:tab/>
        </w:r>
        <w:r w:rsidR="008A1232">
          <w:rPr>
            <w:noProof/>
            <w:webHidden/>
          </w:rPr>
          <w:fldChar w:fldCharType="begin"/>
        </w:r>
        <w:r w:rsidR="008A1232">
          <w:rPr>
            <w:noProof/>
            <w:webHidden/>
          </w:rPr>
          <w:instrText xml:space="preserve"> PAGEREF _Toc67487576 \h </w:instrText>
        </w:r>
        <w:r w:rsidR="008A1232">
          <w:rPr>
            <w:noProof/>
            <w:webHidden/>
          </w:rPr>
        </w:r>
        <w:r w:rsidR="008A1232">
          <w:rPr>
            <w:noProof/>
            <w:webHidden/>
          </w:rPr>
          <w:fldChar w:fldCharType="separate"/>
        </w:r>
        <w:r>
          <w:rPr>
            <w:noProof/>
            <w:webHidden/>
          </w:rPr>
          <w:t>2</w:t>
        </w:r>
        <w:r w:rsidR="008A1232">
          <w:rPr>
            <w:noProof/>
            <w:webHidden/>
          </w:rPr>
          <w:fldChar w:fldCharType="end"/>
        </w:r>
      </w:hyperlink>
    </w:p>
    <w:p w14:paraId="48B92810" w14:textId="5C5DA2CE" w:rsidR="008A1232" w:rsidRDefault="00270F69">
      <w:pPr>
        <w:pStyle w:val="TOC1"/>
        <w:tabs>
          <w:tab w:val="right" w:leader="dot" w:pos="9016"/>
        </w:tabs>
        <w:rPr>
          <w:rFonts w:eastAsiaTheme="minorEastAsia"/>
          <w:noProof/>
          <w:lang w:eastAsia="en-GB"/>
        </w:rPr>
      </w:pPr>
      <w:hyperlink w:anchor="_Toc67487577" w:history="1">
        <w:r w:rsidR="008A1232" w:rsidRPr="009675EC">
          <w:rPr>
            <w:rStyle w:val="Hyperlink"/>
            <w:noProof/>
          </w:rPr>
          <w:t>Make a BEFORE map</w:t>
        </w:r>
        <w:r w:rsidR="008A1232">
          <w:rPr>
            <w:noProof/>
            <w:webHidden/>
          </w:rPr>
          <w:tab/>
        </w:r>
        <w:r w:rsidR="008A1232">
          <w:rPr>
            <w:noProof/>
            <w:webHidden/>
          </w:rPr>
          <w:fldChar w:fldCharType="begin"/>
        </w:r>
        <w:r w:rsidR="008A1232">
          <w:rPr>
            <w:noProof/>
            <w:webHidden/>
          </w:rPr>
          <w:instrText xml:space="preserve"> PAGEREF _Toc67487577 \h </w:instrText>
        </w:r>
        <w:r w:rsidR="008A1232">
          <w:rPr>
            <w:noProof/>
            <w:webHidden/>
          </w:rPr>
        </w:r>
        <w:r w:rsidR="008A1232">
          <w:rPr>
            <w:noProof/>
            <w:webHidden/>
          </w:rPr>
          <w:fldChar w:fldCharType="separate"/>
        </w:r>
        <w:r>
          <w:rPr>
            <w:noProof/>
            <w:webHidden/>
          </w:rPr>
          <w:t>3</w:t>
        </w:r>
        <w:r w:rsidR="008A1232">
          <w:rPr>
            <w:noProof/>
            <w:webHidden/>
          </w:rPr>
          <w:fldChar w:fldCharType="end"/>
        </w:r>
      </w:hyperlink>
    </w:p>
    <w:p w14:paraId="0242D9A3" w14:textId="7ADB8F80" w:rsidR="008A1232" w:rsidRDefault="00270F69">
      <w:pPr>
        <w:pStyle w:val="TOC1"/>
        <w:tabs>
          <w:tab w:val="right" w:leader="dot" w:pos="9016"/>
        </w:tabs>
        <w:rPr>
          <w:rFonts w:eastAsiaTheme="minorEastAsia"/>
          <w:noProof/>
          <w:lang w:eastAsia="en-GB"/>
        </w:rPr>
      </w:pPr>
      <w:hyperlink w:anchor="_Toc67487578" w:history="1">
        <w:r w:rsidR="008A1232" w:rsidRPr="009675EC">
          <w:rPr>
            <w:rStyle w:val="Hyperlink"/>
            <w:noProof/>
          </w:rPr>
          <w:t>Adding photos</w:t>
        </w:r>
        <w:r w:rsidR="008A1232">
          <w:rPr>
            <w:noProof/>
            <w:webHidden/>
          </w:rPr>
          <w:tab/>
        </w:r>
        <w:r w:rsidR="008A1232">
          <w:rPr>
            <w:noProof/>
            <w:webHidden/>
          </w:rPr>
          <w:fldChar w:fldCharType="begin"/>
        </w:r>
        <w:r w:rsidR="008A1232">
          <w:rPr>
            <w:noProof/>
            <w:webHidden/>
          </w:rPr>
          <w:instrText xml:space="preserve"> PAGEREF _Toc67487578 \h </w:instrText>
        </w:r>
        <w:r w:rsidR="008A1232">
          <w:rPr>
            <w:noProof/>
            <w:webHidden/>
          </w:rPr>
        </w:r>
        <w:r w:rsidR="008A1232">
          <w:rPr>
            <w:noProof/>
            <w:webHidden/>
          </w:rPr>
          <w:fldChar w:fldCharType="separate"/>
        </w:r>
        <w:r>
          <w:rPr>
            <w:noProof/>
            <w:webHidden/>
          </w:rPr>
          <w:t>3</w:t>
        </w:r>
        <w:r w:rsidR="008A1232">
          <w:rPr>
            <w:noProof/>
            <w:webHidden/>
          </w:rPr>
          <w:fldChar w:fldCharType="end"/>
        </w:r>
      </w:hyperlink>
    </w:p>
    <w:p w14:paraId="59A4044D" w14:textId="7B6C561A" w:rsidR="008A1232" w:rsidRDefault="00270F69">
      <w:pPr>
        <w:pStyle w:val="TOC1"/>
        <w:tabs>
          <w:tab w:val="right" w:leader="dot" w:pos="9016"/>
        </w:tabs>
        <w:rPr>
          <w:rFonts w:eastAsiaTheme="minorEastAsia"/>
          <w:noProof/>
          <w:lang w:eastAsia="en-GB"/>
        </w:rPr>
      </w:pPr>
      <w:hyperlink w:anchor="_Toc67487579" w:history="1">
        <w:r w:rsidR="008A1232" w:rsidRPr="009675EC">
          <w:rPr>
            <w:rStyle w:val="Hyperlink"/>
            <w:noProof/>
          </w:rPr>
          <w:t>Aerial and Historic maps</w:t>
        </w:r>
        <w:r w:rsidR="008A1232">
          <w:rPr>
            <w:noProof/>
            <w:webHidden/>
          </w:rPr>
          <w:tab/>
        </w:r>
        <w:r w:rsidR="008A1232">
          <w:rPr>
            <w:noProof/>
            <w:webHidden/>
          </w:rPr>
          <w:fldChar w:fldCharType="begin"/>
        </w:r>
        <w:r w:rsidR="008A1232">
          <w:rPr>
            <w:noProof/>
            <w:webHidden/>
          </w:rPr>
          <w:instrText xml:space="preserve"> PAGEREF _Toc67487579 \h </w:instrText>
        </w:r>
        <w:r w:rsidR="008A1232">
          <w:rPr>
            <w:noProof/>
            <w:webHidden/>
          </w:rPr>
        </w:r>
        <w:r w:rsidR="008A1232">
          <w:rPr>
            <w:noProof/>
            <w:webHidden/>
          </w:rPr>
          <w:fldChar w:fldCharType="separate"/>
        </w:r>
        <w:r>
          <w:rPr>
            <w:noProof/>
            <w:webHidden/>
          </w:rPr>
          <w:t>4</w:t>
        </w:r>
        <w:r w:rsidR="008A1232">
          <w:rPr>
            <w:noProof/>
            <w:webHidden/>
          </w:rPr>
          <w:fldChar w:fldCharType="end"/>
        </w:r>
      </w:hyperlink>
    </w:p>
    <w:p w14:paraId="0445DFC3" w14:textId="7E841841" w:rsidR="008A1232" w:rsidRDefault="00270F69">
      <w:pPr>
        <w:pStyle w:val="TOC1"/>
        <w:tabs>
          <w:tab w:val="right" w:leader="dot" w:pos="9016"/>
        </w:tabs>
        <w:rPr>
          <w:rFonts w:eastAsiaTheme="minorEastAsia"/>
          <w:noProof/>
          <w:lang w:eastAsia="en-GB"/>
        </w:rPr>
      </w:pPr>
      <w:hyperlink w:anchor="_Toc67487580" w:history="1">
        <w:r w:rsidR="008A1232" w:rsidRPr="009675EC">
          <w:rPr>
            <w:rStyle w:val="Hyperlink"/>
            <w:noProof/>
          </w:rPr>
          <w:t>Comparing maps</w:t>
        </w:r>
        <w:r w:rsidR="008A1232">
          <w:rPr>
            <w:noProof/>
            <w:webHidden/>
          </w:rPr>
          <w:tab/>
        </w:r>
        <w:r w:rsidR="008A1232">
          <w:rPr>
            <w:noProof/>
            <w:webHidden/>
          </w:rPr>
          <w:fldChar w:fldCharType="begin"/>
        </w:r>
        <w:r w:rsidR="008A1232">
          <w:rPr>
            <w:noProof/>
            <w:webHidden/>
          </w:rPr>
          <w:instrText xml:space="preserve"> PAGEREF _Toc67487580 \h </w:instrText>
        </w:r>
        <w:r w:rsidR="008A1232">
          <w:rPr>
            <w:noProof/>
            <w:webHidden/>
          </w:rPr>
        </w:r>
        <w:r w:rsidR="008A1232">
          <w:rPr>
            <w:noProof/>
            <w:webHidden/>
          </w:rPr>
          <w:fldChar w:fldCharType="separate"/>
        </w:r>
        <w:r>
          <w:rPr>
            <w:noProof/>
            <w:webHidden/>
          </w:rPr>
          <w:t>4</w:t>
        </w:r>
        <w:r w:rsidR="008A1232">
          <w:rPr>
            <w:noProof/>
            <w:webHidden/>
          </w:rPr>
          <w:fldChar w:fldCharType="end"/>
        </w:r>
      </w:hyperlink>
    </w:p>
    <w:p w14:paraId="07A5E188" w14:textId="1575CA0E" w:rsidR="008A1232" w:rsidRDefault="00270F69">
      <w:pPr>
        <w:pStyle w:val="TOC1"/>
        <w:tabs>
          <w:tab w:val="right" w:leader="dot" w:pos="9016"/>
        </w:tabs>
        <w:rPr>
          <w:rFonts w:eastAsiaTheme="minorEastAsia"/>
          <w:noProof/>
          <w:lang w:eastAsia="en-GB"/>
        </w:rPr>
      </w:pPr>
      <w:hyperlink w:anchor="_Toc67487581" w:history="1">
        <w:r w:rsidR="008A1232" w:rsidRPr="009675EC">
          <w:rPr>
            <w:rStyle w:val="Hyperlink"/>
            <w:noProof/>
          </w:rPr>
          <w:t>Getting there</w:t>
        </w:r>
        <w:r w:rsidR="008A1232">
          <w:rPr>
            <w:noProof/>
            <w:webHidden/>
          </w:rPr>
          <w:tab/>
        </w:r>
        <w:r w:rsidR="008A1232">
          <w:rPr>
            <w:noProof/>
            <w:webHidden/>
          </w:rPr>
          <w:fldChar w:fldCharType="begin"/>
        </w:r>
        <w:r w:rsidR="008A1232">
          <w:rPr>
            <w:noProof/>
            <w:webHidden/>
          </w:rPr>
          <w:instrText xml:space="preserve"> PAGEREF _Toc67487581 \h </w:instrText>
        </w:r>
        <w:r w:rsidR="008A1232">
          <w:rPr>
            <w:noProof/>
            <w:webHidden/>
          </w:rPr>
        </w:r>
        <w:r w:rsidR="008A1232">
          <w:rPr>
            <w:noProof/>
            <w:webHidden/>
          </w:rPr>
          <w:fldChar w:fldCharType="separate"/>
        </w:r>
        <w:r>
          <w:rPr>
            <w:noProof/>
            <w:webHidden/>
          </w:rPr>
          <w:t>6</w:t>
        </w:r>
        <w:r w:rsidR="008A1232">
          <w:rPr>
            <w:noProof/>
            <w:webHidden/>
          </w:rPr>
          <w:fldChar w:fldCharType="end"/>
        </w:r>
      </w:hyperlink>
    </w:p>
    <w:p w14:paraId="01C9DFE6" w14:textId="2600CC27" w:rsidR="008A1232" w:rsidRDefault="00270F69">
      <w:pPr>
        <w:pStyle w:val="TOC1"/>
        <w:tabs>
          <w:tab w:val="right" w:leader="dot" w:pos="9016"/>
        </w:tabs>
        <w:rPr>
          <w:rFonts w:eastAsiaTheme="minorEastAsia"/>
          <w:noProof/>
          <w:lang w:eastAsia="en-GB"/>
        </w:rPr>
      </w:pPr>
      <w:hyperlink w:anchor="_Toc67487582" w:history="1">
        <w:r w:rsidR="008A1232" w:rsidRPr="009675EC">
          <w:rPr>
            <w:rStyle w:val="Hyperlink"/>
            <w:noProof/>
          </w:rPr>
          <w:t>Map skills</w:t>
        </w:r>
        <w:r w:rsidR="008A1232">
          <w:rPr>
            <w:noProof/>
            <w:webHidden/>
          </w:rPr>
          <w:tab/>
        </w:r>
        <w:r w:rsidR="008A1232">
          <w:rPr>
            <w:noProof/>
            <w:webHidden/>
          </w:rPr>
          <w:fldChar w:fldCharType="begin"/>
        </w:r>
        <w:r w:rsidR="008A1232">
          <w:rPr>
            <w:noProof/>
            <w:webHidden/>
          </w:rPr>
          <w:instrText xml:space="preserve"> PAGEREF _Toc67487582 \h </w:instrText>
        </w:r>
        <w:r w:rsidR="008A1232">
          <w:rPr>
            <w:noProof/>
            <w:webHidden/>
          </w:rPr>
        </w:r>
        <w:r w:rsidR="008A1232">
          <w:rPr>
            <w:noProof/>
            <w:webHidden/>
          </w:rPr>
          <w:fldChar w:fldCharType="separate"/>
        </w:r>
        <w:r>
          <w:rPr>
            <w:noProof/>
            <w:webHidden/>
          </w:rPr>
          <w:t>7</w:t>
        </w:r>
        <w:r w:rsidR="008A1232">
          <w:rPr>
            <w:noProof/>
            <w:webHidden/>
          </w:rPr>
          <w:fldChar w:fldCharType="end"/>
        </w:r>
      </w:hyperlink>
    </w:p>
    <w:p w14:paraId="389F2497" w14:textId="55247B11" w:rsidR="008A1232" w:rsidRDefault="00270F69">
      <w:pPr>
        <w:pStyle w:val="TOC1"/>
        <w:tabs>
          <w:tab w:val="right" w:leader="dot" w:pos="9016"/>
        </w:tabs>
        <w:rPr>
          <w:rFonts w:eastAsiaTheme="minorEastAsia"/>
          <w:noProof/>
          <w:lang w:eastAsia="en-GB"/>
        </w:rPr>
      </w:pPr>
      <w:hyperlink w:anchor="_Toc67487583" w:history="1">
        <w:r w:rsidR="008A1232" w:rsidRPr="009675EC">
          <w:rPr>
            <w:rStyle w:val="Hyperlink"/>
            <w:noProof/>
          </w:rPr>
          <w:t>Surveys</w:t>
        </w:r>
        <w:r w:rsidR="008A1232">
          <w:rPr>
            <w:noProof/>
            <w:webHidden/>
          </w:rPr>
          <w:tab/>
        </w:r>
        <w:r w:rsidR="008A1232">
          <w:rPr>
            <w:noProof/>
            <w:webHidden/>
          </w:rPr>
          <w:fldChar w:fldCharType="begin"/>
        </w:r>
        <w:r w:rsidR="008A1232">
          <w:rPr>
            <w:noProof/>
            <w:webHidden/>
          </w:rPr>
          <w:instrText xml:space="preserve"> PAGEREF _Toc67487583 \h </w:instrText>
        </w:r>
        <w:r w:rsidR="008A1232">
          <w:rPr>
            <w:noProof/>
            <w:webHidden/>
          </w:rPr>
        </w:r>
        <w:r w:rsidR="008A1232">
          <w:rPr>
            <w:noProof/>
            <w:webHidden/>
          </w:rPr>
          <w:fldChar w:fldCharType="separate"/>
        </w:r>
        <w:r>
          <w:rPr>
            <w:noProof/>
            <w:webHidden/>
          </w:rPr>
          <w:t>9</w:t>
        </w:r>
        <w:r w:rsidR="008A1232">
          <w:rPr>
            <w:noProof/>
            <w:webHidden/>
          </w:rPr>
          <w:fldChar w:fldCharType="end"/>
        </w:r>
      </w:hyperlink>
    </w:p>
    <w:p w14:paraId="4C4B8AE0" w14:textId="46DB2503" w:rsidR="008A1232" w:rsidRDefault="00270F69">
      <w:pPr>
        <w:pStyle w:val="TOC1"/>
        <w:tabs>
          <w:tab w:val="right" w:leader="dot" w:pos="9016"/>
        </w:tabs>
        <w:rPr>
          <w:rFonts w:eastAsiaTheme="minorEastAsia"/>
          <w:noProof/>
          <w:lang w:eastAsia="en-GB"/>
        </w:rPr>
      </w:pPr>
      <w:hyperlink w:anchor="_Toc67487584" w:history="1">
        <w:r w:rsidR="008A1232" w:rsidRPr="009675EC">
          <w:rPr>
            <w:rStyle w:val="Hyperlink"/>
            <w:noProof/>
          </w:rPr>
          <w:t>How high?</w:t>
        </w:r>
        <w:r w:rsidR="008A1232">
          <w:rPr>
            <w:noProof/>
            <w:webHidden/>
          </w:rPr>
          <w:tab/>
        </w:r>
        <w:r w:rsidR="008A1232">
          <w:rPr>
            <w:noProof/>
            <w:webHidden/>
          </w:rPr>
          <w:fldChar w:fldCharType="begin"/>
        </w:r>
        <w:r w:rsidR="008A1232">
          <w:rPr>
            <w:noProof/>
            <w:webHidden/>
          </w:rPr>
          <w:instrText xml:space="preserve"> PAGEREF _Toc67487584 \h </w:instrText>
        </w:r>
        <w:r w:rsidR="008A1232">
          <w:rPr>
            <w:noProof/>
            <w:webHidden/>
          </w:rPr>
        </w:r>
        <w:r w:rsidR="008A1232">
          <w:rPr>
            <w:noProof/>
            <w:webHidden/>
          </w:rPr>
          <w:fldChar w:fldCharType="separate"/>
        </w:r>
        <w:r>
          <w:rPr>
            <w:noProof/>
            <w:webHidden/>
          </w:rPr>
          <w:t>10</w:t>
        </w:r>
        <w:r w:rsidR="008A1232">
          <w:rPr>
            <w:noProof/>
            <w:webHidden/>
          </w:rPr>
          <w:fldChar w:fldCharType="end"/>
        </w:r>
      </w:hyperlink>
    </w:p>
    <w:p w14:paraId="091B91F0" w14:textId="7026DFB3" w:rsidR="008A1232" w:rsidRDefault="00270F69">
      <w:pPr>
        <w:pStyle w:val="TOC1"/>
        <w:tabs>
          <w:tab w:val="right" w:leader="dot" w:pos="9016"/>
        </w:tabs>
        <w:rPr>
          <w:rFonts w:eastAsiaTheme="minorEastAsia"/>
          <w:noProof/>
          <w:lang w:eastAsia="en-GB"/>
        </w:rPr>
      </w:pPr>
      <w:hyperlink w:anchor="_Toc67487585" w:history="1">
        <w:r w:rsidR="008A1232" w:rsidRPr="009675EC">
          <w:rPr>
            <w:rStyle w:val="Hyperlink"/>
            <w:bCs/>
            <w:noProof/>
          </w:rPr>
          <w:t>Relief and contours</w:t>
        </w:r>
        <w:r w:rsidR="008A1232">
          <w:rPr>
            <w:noProof/>
            <w:webHidden/>
          </w:rPr>
          <w:tab/>
        </w:r>
        <w:r w:rsidR="008A1232">
          <w:rPr>
            <w:noProof/>
            <w:webHidden/>
          </w:rPr>
          <w:fldChar w:fldCharType="begin"/>
        </w:r>
        <w:r w:rsidR="008A1232">
          <w:rPr>
            <w:noProof/>
            <w:webHidden/>
          </w:rPr>
          <w:instrText xml:space="preserve"> PAGEREF _Toc67487585 \h </w:instrText>
        </w:r>
        <w:r w:rsidR="008A1232">
          <w:rPr>
            <w:noProof/>
            <w:webHidden/>
          </w:rPr>
        </w:r>
        <w:r w:rsidR="008A1232">
          <w:rPr>
            <w:noProof/>
            <w:webHidden/>
          </w:rPr>
          <w:fldChar w:fldCharType="separate"/>
        </w:r>
        <w:r>
          <w:rPr>
            <w:noProof/>
            <w:webHidden/>
          </w:rPr>
          <w:t>10</w:t>
        </w:r>
        <w:r w:rsidR="008A1232">
          <w:rPr>
            <w:noProof/>
            <w:webHidden/>
          </w:rPr>
          <w:fldChar w:fldCharType="end"/>
        </w:r>
      </w:hyperlink>
    </w:p>
    <w:p w14:paraId="01BA6082" w14:textId="010509D8" w:rsidR="008A1232" w:rsidRDefault="00270F69">
      <w:pPr>
        <w:pStyle w:val="TOC1"/>
        <w:tabs>
          <w:tab w:val="right" w:leader="dot" w:pos="9016"/>
        </w:tabs>
        <w:rPr>
          <w:rFonts w:eastAsiaTheme="minorEastAsia"/>
          <w:noProof/>
          <w:lang w:eastAsia="en-GB"/>
        </w:rPr>
      </w:pPr>
      <w:hyperlink w:anchor="_Toc67487586" w:history="1">
        <w:r w:rsidR="008A1232" w:rsidRPr="009675EC">
          <w:rPr>
            <w:rStyle w:val="Hyperlink"/>
            <w:noProof/>
          </w:rPr>
          <w:t>Activities at your place</w:t>
        </w:r>
        <w:r w:rsidR="008A1232">
          <w:rPr>
            <w:noProof/>
            <w:webHidden/>
          </w:rPr>
          <w:tab/>
        </w:r>
        <w:r w:rsidR="008A1232">
          <w:rPr>
            <w:noProof/>
            <w:webHidden/>
          </w:rPr>
          <w:fldChar w:fldCharType="begin"/>
        </w:r>
        <w:r w:rsidR="008A1232">
          <w:rPr>
            <w:noProof/>
            <w:webHidden/>
          </w:rPr>
          <w:instrText xml:space="preserve"> PAGEREF _Toc67487586 \h </w:instrText>
        </w:r>
        <w:r w:rsidR="008A1232">
          <w:rPr>
            <w:noProof/>
            <w:webHidden/>
          </w:rPr>
        </w:r>
        <w:r w:rsidR="008A1232">
          <w:rPr>
            <w:noProof/>
            <w:webHidden/>
          </w:rPr>
          <w:fldChar w:fldCharType="separate"/>
        </w:r>
        <w:r>
          <w:rPr>
            <w:noProof/>
            <w:webHidden/>
          </w:rPr>
          <w:t>11</w:t>
        </w:r>
        <w:r w:rsidR="008A1232">
          <w:rPr>
            <w:noProof/>
            <w:webHidden/>
          </w:rPr>
          <w:fldChar w:fldCharType="end"/>
        </w:r>
      </w:hyperlink>
    </w:p>
    <w:p w14:paraId="0F50A5CD" w14:textId="6615172B" w:rsidR="009A4718" w:rsidRDefault="009A7E17" w:rsidP="00D3578F">
      <w:r>
        <w:fldChar w:fldCharType="end"/>
      </w:r>
    </w:p>
    <w:p w14:paraId="519F585B" w14:textId="2F47ADEB" w:rsidR="009A7E17" w:rsidRDefault="009A7E17" w:rsidP="00D3578F"/>
    <w:p w14:paraId="6BE7D215" w14:textId="0D341D5E" w:rsidR="009A7E17" w:rsidRDefault="009A7E17" w:rsidP="00D3578F"/>
    <w:p w14:paraId="235759F8" w14:textId="77777777" w:rsidR="009A7E17" w:rsidRDefault="009A7E17" w:rsidP="00D3578F"/>
    <w:p w14:paraId="5C8B786C" w14:textId="2B76F31B" w:rsidR="00C7495F" w:rsidRPr="001F58C5" w:rsidRDefault="000334E3" w:rsidP="007A0493">
      <w:pPr>
        <w:pStyle w:val="Heading1"/>
      </w:pPr>
      <w:bookmarkStart w:id="6" w:name="_Toc534635355"/>
      <w:bookmarkStart w:id="7" w:name="_Toc2776207"/>
      <w:bookmarkStart w:id="8" w:name="_Toc67487577"/>
      <w:r>
        <w:lastRenderedPageBreak/>
        <w:t xml:space="preserve">Make a </w:t>
      </w:r>
      <w:r w:rsidR="00C7495F" w:rsidRPr="001F58C5">
        <w:t xml:space="preserve">BEFORE </w:t>
      </w:r>
      <w:proofErr w:type="gramStart"/>
      <w:r w:rsidR="00C7495F" w:rsidRPr="001F58C5">
        <w:t>map</w:t>
      </w:r>
      <w:bookmarkEnd w:id="6"/>
      <w:bookmarkEnd w:id="7"/>
      <w:bookmarkEnd w:id="8"/>
      <w:proofErr w:type="gramEnd"/>
    </w:p>
    <w:p w14:paraId="6D97A365" w14:textId="5D387EBE" w:rsidR="00C7495F" w:rsidRDefault="00C7495F" w:rsidP="00C7495F">
      <w:r w:rsidRPr="001F58C5">
        <w:t xml:space="preserve">Make a map of your place before you start. Use the </w:t>
      </w:r>
      <w:r w:rsidR="006D1746">
        <w:t>Drawing Tools</w:t>
      </w:r>
      <w:r w:rsidRPr="001F58C5">
        <w:t xml:space="preserve"> to highlight any features that made you choose it and give details of things you might do to explore or conserve it. </w:t>
      </w:r>
    </w:p>
    <w:p w14:paraId="6D644390" w14:textId="77777777" w:rsidR="00C7495F" w:rsidRPr="001F58C5" w:rsidRDefault="00C7495F" w:rsidP="00C7495F">
      <w:r w:rsidRPr="001F58C5">
        <w:rPr>
          <w:noProof/>
        </w:rPr>
        <w:drawing>
          <wp:inline distT="0" distB="0" distL="0" distR="0" wp14:anchorId="3986C4B9" wp14:editId="2543337F">
            <wp:extent cx="5362575" cy="3173817"/>
            <wp:effectExtent l="0" t="0" r="0" b="7620"/>
            <wp:docPr id="4" name="Picture 2" descr="Map of a woodland with symbols and text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vcarr\AppData\Local\Temp\SNAGHTML70e2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4750" cy="3175104"/>
                    </a:xfrm>
                    <a:prstGeom prst="rect">
                      <a:avLst/>
                    </a:prstGeom>
                    <a:noFill/>
                  </pic:spPr>
                </pic:pic>
              </a:graphicData>
            </a:graphic>
          </wp:inline>
        </w:drawing>
      </w:r>
    </w:p>
    <w:p w14:paraId="1BDE36B9" w14:textId="36E615D9" w:rsidR="00325075" w:rsidRDefault="00325075" w:rsidP="00D3578F"/>
    <w:p w14:paraId="0D5912BA" w14:textId="77777777" w:rsidR="000334E3" w:rsidRPr="00F97073" w:rsidRDefault="000334E3" w:rsidP="000334E3">
      <w:pPr>
        <w:pStyle w:val="Heading1"/>
      </w:pPr>
      <w:bookmarkStart w:id="9" w:name="_Toc534641215"/>
      <w:bookmarkStart w:id="10" w:name="_Toc2776208"/>
      <w:bookmarkStart w:id="11" w:name="_Toc67487578"/>
      <w:r w:rsidRPr="00F97073">
        <w:t>Add</w:t>
      </w:r>
      <w:r>
        <w:t>ing</w:t>
      </w:r>
      <w:r w:rsidRPr="00F97073">
        <w:t xml:space="preserve"> photos</w:t>
      </w:r>
      <w:bookmarkEnd w:id="9"/>
      <w:bookmarkEnd w:id="10"/>
      <w:bookmarkEnd w:id="11"/>
    </w:p>
    <w:p w14:paraId="2D30291C" w14:textId="0169EF05" w:rsidR="000334E3" w:rsidRPr="00F97073" w:rsidRDefault="000334E3" w:rsidP="000334E3">
      <w:r w:rsidRPr="00F97073">
        <w:t xml:space="preserve">As you progress through the John Muir </w:t>
      </w:r>
      <w:r w:rsidR="007A0493">
        <w:t>A</w:t>
      </w:r>
      <w:r w:rsidRPr="00F97073">
        <w:t xml:space="preserve">ward, hopefully you will gather lots of photos of your wild place and the work you do there. Add these to your maps in Digimap for Schools. </w:t>
      </w:r>
    </w:p>
    <w:p w14:paraId="2BA5F236" w14:textId="7E6C8F38" w:rsidR="000334E3" w:rsidRDefault="000334E3" w:rsidP="00BA54D3">
      <w:pPr>
        <w:pStyle w:val="ListParagraph"/>
        <w:numPr>
          <w:ilvl w:val="0"/>
          <w:numId w:val="8"/>
        </w:numPr>
      </w:pPr>
      <w:r w:rsidRPr="00F97073">
        <w:t xml:space="preserve">Open the </w:t>
      </w:r>
      <w:r w:rsidR="006D1746">
        <w:t>Drawing Tools and select</w:t>
      </w:r>
      <w:r w:rsidRPr="00F97073">
        <w:t xml:space="preserve"> the Add Photo option. </w:t>
      </w:r>
    </w:p>
    <w:p w14:paraId="1849CFB2" w14:textId="6B167700" w:rsidR="000334E3" w:rsidRDefault="00F957D4" w:rsidP="00F957D4">
      <w:pPr>
        <w:pStyle w:val="ListParagraph"/>
        <w:numPr>
          <w:ilvl w:val="0"/>
          <w:numId w:val="8"/>
        </w:numPr>
      </w:pPr>
      <w:r>
        <w:t xml:space="preserve">Select the spot </w:t>
      </w:r>
      <w:r w:rsidR="000334E3" w:rsidRPr="00F97073">
        <w:t>on your map you want to put your photos.</w:t>
      </w:r>
    </w:p>
    <w:p w14:paraId="57E03954" w14:textId="5D0A7641" w:rsidR="00BA2F8D" w:rsidRDefault="00BA2F8D" w:rsidP="00F957D4">
      <w:pPr>
        <w:pStyle w:val="ListParagraph"/>
        <w:numPr>
          <w:ilvl w:val="0"/>
          <w:numId w:val="8"/>
        </w:numPr>
      </w:pPr>
      <w:r>
        <w:t>Select Choose File.</w:t>
      </w:r>
    </w:p>
    <w:p w14:paraId="2521E825" w14:textId="6AEAC155" w:rsidR="00BA2F8D" w:rsidRDefault="00BA2F8D" w:rsidP="00F957D4">
      <w:pPr>
        <w:pStyle w:val="ListParagraph"/>
        <w:numPr>
          <w:ilvl w:val="0"/>
          <w:numId w:val="8"/>
        </w:numPr>
      </w:pPr>
      <w:r>
        <w:t>Find your photo on your computer or tablet.</w:t>
      </w:r>
    </w:p>
    <w:p w14:paraId="4B07CB05" w14:textId="3B25A18B" w:rsidR="00BA2F8D" w:rsidRPr="00F97073" w:rsidRDefault="00BA2F8D" w:rsidP="008453EA">
      <w:pPr>
        <w:pStyle w:val="ListParagraph"/>
        <w:numPr>
          <w:ilvl w:val="0"/>
          <w:numId w:val="8"/>
        </w:numPr>
      </w:pPr>
      <w:r>
        <w:t>Select Upload.</w:t>
      </w:r>
    </w:p>
    <w:p w14:paraId="62B19D7A" w14:textId="77777777" w:rsidR="000334E3" w:rsidRDefault="000334E3" w:rsidP="000334E3">
      <w:r w:rsidRPr="0086118A">
        <w:rPr>
          <w:noProof/>
        </w:rPr>
        <w:drawing>
          <wp:inline distT="0" distB="0" distL="0" distR="0" wp14:anchorId="5AB3BD0D" wp14:editId="4257DC57">
            <wp:extent cx="3952875" cy="2410769"/>
            <wp:effectExtent l="0" t="0" r="0" b="8890"/>
            <wp:docPr id="11" name="Picture 11" descr="Map of a pond with images of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vcarr\AppData\Local\Temp\SNAGHTML3bd2d9.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27231"/>
                    <a:stretch/>
                  </pic:blipFill>
                  <pic:spPr bwMode="auto">
                    <a:xfrm>
                      <a:off x="0" y="0"/>
                      <a:ext cx="3957586" cy="2413642"/>
                    </a:xfrm>
                    <a:prstGeom prst="rect">
                      <a:avLst/>
                    </a:prstGeom>
                    <a:noFill/>
                    <a:ln>
                      <a:noFill/>
                    </a:ln>
                    <a:extLst>
                      <a:ext uri="{53640926-AAD7-44D8-BBD7-CCE9431645EC}">
                        <a14:shadowObscured xmlns:a14="http://schemas.microsoft.com/office/drawing/2010/main"/>
                      </a:ext>
                    </a:extLst>
                  </pic:spPr>
                </pic:pic>
              </a:graphicData>
            </a:graphic>
          </wp:inline>
        </w:drawing>
      </w:r>
    </w:p>
    <w:p w14:paraId="2E80F25A" w14:textId="77777777" w:rsidR="00193666" w:rsidRDefault="00193666" w:rsidP="00193666">
      <w:pPr>
        <w:pStyle w:val="Heading1"/>
      </w:pPr>
      <w:bookmarkStart w:id="12" w:name="_Toc534704693"/>
      <w:bookmarkStart w:id="13" w:name="_Toc2776209"/>
      <w:bookmarkStart w:id="14" w:name="_Toc67487579"/>
      <w:r>
        <w:lastRenderedPageBreak/>
        <w:t>Aerial and Historic maps</w:t>
      </w:r>
      <w:bookmarkEnd w:id="12"/>
      <w:bookmarkEnd w:id="13"/>
      <w:bookmarkEnd w:id="14"/>
    </w:p>
    <w:p w14:paraId="20787848" w14:textId="77777777" w:rsidR="00193666" w:rsidRDefault="00193666" w:rsidP="00193666">
      <w:r w:rsidRPr="00173A1D">
        <w:t>Remember that aerial and historic maps are available</w:t>
      </w:r>
      <w:r>
        <w:t xml:space="preserve"> in Digimap for Schools</w:t>
      </w:r>
      <w:r w:rsidRPr="00173A1D">
        <w:t>.</w:t>
      </w:r>
      <w:r>
        <w:t xml:space="preserve"> These can add real depth to your research.</w:t>
      </w:r>
      <w:r w:rsidRPr="00173A1D">
        <w:t xml:space="preserve"> </w:t>
      </w:r>
    </w:p>
    <w:p w14:paraId="48AB1675" w14:textId="77777777" w:rsidR="00193666" w:rsidRDefault="00193666" w:rsidP="00193666"/>
    <w:p w14:paraId="66895819" w14:textId="77777777" w:rsidR="00193666" w:rsidRDefault="00193666" w:rsidP="00193666">
      <w:pPr>
        <w:pStyle w:val="Heading2"/>
      </w:pPr>
      <w:bookmarkStart w:id="15" w:name="_Toc534704694"/>
      <w:bookmarkStart w:id="16" w:name="_Toc2776210"/>
      <w:r>
        <w:t xml:space="preserve">View an aerial </w:t>
      </w:r>
      <w:proofErr w:type="gramStart"/>
      <w:r>
        <w:t>map</w:t>
      </w:r>
      <w:bookmarkEnd w:id="15"/>
      <w:bookmarkEnd w:id="16"/>
      <w:proofErr w:type="gramEnd"/>
    </w:p>
    <w:p w14:paraId="757D740D" w14:textId="77777777" w:rsidR="006D1746" w:rsidRDefault="00193666" w:rsidP="00193666">
      <w:pPr>
        <w:pStyle w:val="ListParagraph"/>
        <w:numPr>
          <w:ilvl w:val="0"/>
          <w:numId w:val="5"/>
        </w:numPr>
      </w:pPr>
      <w:r w:rsidRPr="00173A1D">
        <w:t xml:space="preserve">Find your location, then open the </w:t>
      </w:r>
      <w:r w:rsidR="006D1746">
        <w:t>Map Selector on the map window.</w:t>
      </w:r>
    </w:p>
    <w:p w14:paraId="47DE6704" w14:textId="1E7EEB45" w:rsidR="00193666" w:rsidRPr="00F97073" w:rsidRDefault="00193666" w:rsidP="00193666">
      <w:pPr>
        <w:pStyle w:val="ListParagraph"/>
        <w:numPr>
          <w:ilvl w:val="0"/>
          <w:numId w:val="5"/>
        </w:numPr>
      </w:pPr>
      <w:r w:rsidRPr="00F97073">
        <w:t xml:space="preserve">Select the </w:t>
      </w:r>
      <w:r>
        <w:t xml:space="preserve">Aerial button </w:t>
      </w:r>
      <w:r w:rsidRPr="00F97073">
        <w:t xml:space="preserve">on the </w:t>
      </w:r>
      <w:r w:rsidR="006D1746">
        <w:t xml:space="preserve">right. </w:t>
      </w:r>
      <w:r>
        <w:t xml:space="preserve"> (</w:t>
      </w:r>
      <w:proofErr w:type="spellStart"/>
      <w:r>
        <w:t>AerialX</w:t>
      </w:r>
      <w:proofErr w:type="spellEnd"/>
      <w:r>
        <w:t xml:space="preserve"> offers the same aerial map but with the addition of road and place names).</w:t>
      </w:r>
      <w:r w:rsidRPr="00F97073">
        <w:t xml:space="preserve"> </w:t>
      </w:r>
    </w:p>
    <w:p w14:paraId="652FC681" w14:textId="06147143" w:rsidR="00193666" w:rsidRDefault="00193666" w:rsidP="00193666"/>
    <w:p w14:paraId="5949DDD9" w14:textId="1FD0D4DA" w:rsidR="006D1746" w:rsidRDefault="006D1746" w:rsidP="006D1746">
      <w:r>
        <w:rPr>
          <w:noProof/>
        </w:rPr>
        <w:drawing>
          <wp:inline distT="0" distB="0" distL="0" distR="0" wp14:anchorId="6AC29C64" wp14:editId="527DBECB">
            <wp:extent cx="2143125" cy="2060408"/>
            <wp:effectExtent l="0" t="0" r="0" b="0"/>
            <wp:docPr id="1" name="Picture 1" descr="map selector to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selector tool&#10;"/>
                    <pic:cNvPicPr/>
                  </pic:nvPicPr>
                  <pic:blipFill>
                    <a:blip r:embed="rId14"/>
                    <a:stretch>
                      <a:fillRect/>
                    </a:stretch>
                  </pic:blipFill>
                  <pic:spPr>
                    <a:xfrm>
                      <a:off x="0" y="0"/>
                      <a:ext cx="2152604" cy="2069521"/>
                    </a:xfrm>
                    <a:prstGeom prst="rect">
                      <a:avLst/>
                    </a:prstGeom>
                  </pic:spPr>
                </pic:pic>
              </a:graphicData>
            </a:graphic>
          </wp:inline>
        </w:drawing>
      </w:r>
    </w:p>
    <w:p w14:paraId="29827A93" w14:textId="77777777" w:rsidR="008A1232" w:rsidRDefault="008A1232" w:rsidP="006D1746"/>
    <w:p w14:paraId="31CC8F7D" w14:textId="77777777" w:rsidR="00193666" w:rsidRDefault="00193666" w:rsidP="00193666">
      <w:pPr>
        <w:pStyle w:val="Heading2"/>
      </w:pPr>
      <w:bookmarkStart w:id="17" w:name="_Toc534704695"/>
      <w:bookmarkStart w:id="18" w:name="_Toc2776211"/>
      <w:r>
        <w:t xml:space="preserve">View historic </w:t>
      </w:r>
      <w:proofErr w:type="gramStart"/>
      <w:r>
        <w:t>maps</w:t>
      </w:r>
      <w:bookmarkEnd w:id="17"/>
      <w:bookmarkEnd w:id="18"/>
      <w:proofErr w:type="gramEnd"/>
    </w:p>
    <w:p w14:paraId="7B950F06" w14:textId="77777777" w:rsidR="006D1746" w:rsidRDefault="006D1746" w:rsidP="006D1746">
      <w:pPr>
        <w:pStyle w:val="ListParagraph"/>
        <w:numPr>
          <w:ilvl w:val="0"/>
          <w:numId w:val="9"/>
        </w:numPr>
      </w:pPr>
      <w:r w:rsidRPr="00173A1D">
        <w:t xml:space="preserve">Find your location, then open the </w:t>
      </w:r>
      <w:r>
        <w:t>Map Selector on the map window.</w:t>
      </w:r>
    </w:p>
    <w:p w14:paraId="0BC89891" w14:textId="17D2D877" w:rsidR="00193666" w:rsidRDefault="00193666" w:rsidP="00193666">
      <w:pPr>
        <w:pStyle w:val="ListParagraph"/>
        <w:numPr>
          <w:ilvl w:val="0"/>
          <w:numId w:val="6"/>
        </w:numPr>
      </w:pPr>
      <w:r>
        <w:t>Select the 1950s or 1890s button</w:t>
      </w:r>
      <w:r w:rsidR="006D1746">
        <w:t xml:space="preserve"> on the right</w:t>
      </w:r>
      <w:r>
        <w:t>.</w:t>
      </w:r>
    </w:p>
    <w:p w14:paraId="2991B118" w14:textId="425A2DE2" w:rsidR="00193666" w:rsidRDefault="006D1746" w:rsidP="006D1746">
      <w:pPr>
        <w:pStyle w:val="ListParagraph"/>
        <w:ind w:left="360"/>
      </w:pPr>
      <w:r>
        <w:rPr>
          <w:noProof/>
        </w:rPr>
        <w:drawing>
          <wp:inline distT="0" distB="0" distL="0" distR="0" wp14:anchorId="189F0DCC" wp14:editId="3E4EEE20">
            <wp:extent cx="2419350" cy="1819511"/>
            <wp:effectExtent l="0" t="0" r="0" b="9525"/>
            <wp:docPr id="5" name="Picture 5" descr="map selector to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selector tool&#10;"/>
                    <pic:cNvPicPr/>
                  </pic:nvPicPr>
                  <pic:blipFill>
                    <a:blip r:embed="rId15"/>
                    <a:stretch>
                      <a:fillRect/>
                    </a:stretch>
                  </pic:blipFill>
                  <pic:spPr>
                    <a:xfrm>
                      <a:off x="0" y="0"/>
                      <a:ext cx="2429340" cy="1827024"/>
                    </a:xfrm>
                    <a:prstGeom prst="rect">
                      <a:avLst/>
                    </a:prstGeom>
                  </pic:spPr>
                </pic:pic>
              </a:graphicData>
            </a:graphic>
          </wp:inline>
        </w:drawing>
      </w:r>
    </w:p>
    <w:p w14:paraId="1F1C3089" w14:textId="77777777" w:rsidR="00193666" w:rsidRPr="00F97073" w:rsidRDefault="00193666" w:rsidP="00193666"/>
    <w:p w14:paraId="177EAFF8" w14:textId="77777777" w:rsidR="00193666" w:rsidRPr="00F97073" w:rsidRDefault="00193666" w:rsidP="00193666">
      <w:pPr>
        <w:pStyle w:val="Heading1"/>
      </w:pPr>
      <w:bookmarkStart w:id="19" w:name="_Toc534704696"/>
      <w:bookmarkStart w:id="20" w:name="_Toc2776212"/>
      <w:bookmarkStart w:id="21" w:name="_Toc67487580"/>
      <w:r>
        <w:t>Comparing maps</w:t>
      </w:r>
      <w:bookmarkEnd w:id="19"/>
      <w:bookmarkEnd w:id="20"/>
      <w:bookmarkEnd w:id="21"/>
    </w:p>
    <w:p w14:paraId="72317969" w14:textId="77777777" w:rsidR="00193666" w:rsidRDefault="00193666" w:rsidP="00193666">
      <w:pPr>
        <w:pStyle w:val="Heading2"/>
      </w:pPr>
      <w:bookmarkStart w:id="22" w:name="_Toc534704697"/>
      <w:bookmarkStart w:id="23" w:name="_Toc2776213"/>
      <w:r>
        <w:t>On screen</w:t>
      </w:r>
      <w:bookmarkEnd w:id="22"/>
      <w:bookmarkEnd w:id="23"/>
    </w:p>
    <w:p w14:paraId="6F0B9373" w14:textId="77777777" w:rsidR="00193666" w:rsidRDefault="00193666" w:rsidP="00193666">
      <w:r>
        <w:t>You can move the slider bar in steps, to compare, for example, a contemporary map with an aerial one. This can also be useful to get an idea of development between two periods.</w:t>
      </w:r>
    </w:p>
    <w:p w14:paraId="2A24889B" w14:textId="77777777" w:rsidR="00193666" w:rsidRDefault="00193666" w:rsidP="00193666">
      <w:pPr>
        <w:pStyle w:val="ListParagraph"/>
        <w:numPr>
          <w:ilvl w:val="0"/>
          <w:numId w:val="7"/>
        </w:numPr>
      </w:pPr>
      <w:r>
        <w:lastRenderedPageBreak/>
        <w:t>Just select the maps you want to compare, one on the left and one on the right.</w:t>
      </w:r>
    </w:p>
    <w:p w14:paraId="56997674" w14:textId="77777777" w:rsidR="00193666" w:rsidRDefault="00193666" w:rsidP="00193666">
      <w:pPr>
        <w:pStyle w:val="ListParagraph"/>
        <w:numPr>
          <w:ilvl w:val="0"/>
          <w:numId w:val="7"/>
        </w:numPr>
      </w:pPr>
      <w:r>
        <w:t>Now move the slider bar in steps to fade between the 2 maps.</w:t>
      </w:r>
    </w:p>
    <w:p w14:paraId="5862194E" w14:textId="432D28BB" w:rsidR="00193666" w:rsidRDefault="006D1746" w:rsidP="00193666">
      <w:r>
        <w:rPr>
          <w:noProof/>
        </w:rPr>
        <w:drawing>
          <wp:inline distT="0" distB="0" distL="0" distR="0" wp14:anchorId="36805C16" wp14:editId="01F78C93">
            <wp:extent cx="3381375" cy="2247620"/>
            <wp:effectExtent l="0" t="0" r="0" b="635"/>
            <wp:docPr id="6" name="Picture 6" descr="map selector comparing ma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selector comparing maps&#10;"/>
                    <pic:cNvPicPr/>
                  </pic:nvPicPr>
                  <pic:blipFill>
                    <a:blip r:embed="rId16"/>
                    <a:stretch>
                      <a:fillRect/>
                    </a:stretch>
                  </pic:blipFill>
                  <pic:spPr>
                    <a:xfrm>
                      <a:off x="0" y="0"/>
                      <a:ext cx="3404071" cy="2262706"/>
                    </a:xfrm>
                    <a:prstGeom prst="rect">
                      <a:avLst/>
                    </a:prstGeom>
                  </pic:spPr>
                </pic:pic>
              </a:graphicData>
            </a:graphic>
          </wp:inline>
        </w:drawing>
      </w:r>
    </w:p>
    <w:p w14:paraId="60EA3E5C" w14:textId="77777777" w:rsidR="006D1746" w:rsidRDefault="006D1746" w:rsidP="00193666">
      <w:pPr>
        <w:pStyle w:val="Heading2"/>
      </w:pPr>
      <w:bookmarkStart w:id="24" w:name="_Toc534704698"/>
      <w:bookmarkStart w:id="25" w:name="_Toc2776214"/>
    </w:p>
    <w:p w14:paraId="10D488EF" w14:textId="10D89C20" w:rsidR="00193666" w:rsidRDefault="00193666" w:rsidP="00193666">
      <w:pPr>
        <w:pStyle w:val="Heading2"/>
      </w:pPr>
      <w:r>
        <w:t>On paper</w:t>
      </w:r>
      <w:bookmarkEnd w:id="24"/>
      <w:bookmarkEnd w:id="25"/>
    </w:p>
    <w:p w14:paraId="449603AD" w14:textId="77777777" w:rsidR="00193666" w:rsidRDefault="00193666" w:rsidP="00193666">
      <w:r w:rsidRPr="00F97073">
        <w:t xml:space="preserve">Why not print A3 </w:t>
      </w:r>
      <w:r>
        <w:t>contemporary</w:t>
      </w:r>
      <w:r w:rsidRPr="00F97073">
        <w:t xml:space="preserve"> and historic maps and get pupils to work in pairs or small groups to spot the difference between them? </w:t>
      </w:r>
    </w:p>
    <w:p w14:paraId="4A17EF4B" w14:textId="1A9C5EFB" w:rsidR="00193666" w:rsidRPr="00F97073" w:rsidRDefault="00193666" w:rsidP="00193666">
      <w:r w:rsidRPr="00F97073">
        <w:t xml:space="preserve">You could prompt pupils to look for differences such as more houses, less open space, </w:t>
      </w:r>
      <w:r>
        <w:t xml:space="preserve">historic industries such as coal and quarries, </w:t>
      </w:r>
      <w:r w:rsidRPr="00F97073">
        <w:t>more roads</w:t>
      </w:r>
      <w:r>
        <w:t xml:space="preserve"> etc</w:t>
      </w:r>
      <w:r w:rsidR="0035052E">
        <w:t>.</w:t>
      </w:r>
    </w:p>
    <w:p w14:paraId="64B261B3" w14:textId="3FACC913" w:rsidR="008A1232" w:rsidRDefault="008A1232">
      <w:pPr>
        <w:rPr>
          <w:rFonts w:eastAsiaTheme="majorEastAsia" w:cstheme="majorBidi"/>
          <w:b/>
          <w:color w:val="000000" w:themeColor="text1"/>
          <w:sz w:val="40"/>
          <w:szCs w:val="32"/>
        </w:rPr>
      </w:pPr>
      <w:bookmarkStart w:id="26" w:name="_Toc2776215"/>
      <w:r>
        <w:br w:type="page"/>
      </w:r>
    </w:p>
    <w:p w14:paraId="62AAC514" w14:textId="77777777" w:rsidR="006D1746" w:rsidRDefault="006D1746" w:rsidP="0078580D">
      <w:pPr>
        <w:pStyle w:val="Heading1"/>
      </w:pPr>
    </w:p>
    <w:p w14:paraId="11D4AE3E" w14:textId="15046564" w:rsidR="0078580D" w:rsidRPr="00845D20" w:rsidRDefault="0078580D" w:rsidP="0078580D">
      <w:pPr>
        <w:pStyle w:val="Heading1"/>
      </w:pPr>
      <w:bookmarkStart w:id="27" w:name="_Toc67487581"/>
      <w:r>
        <w:t>Get</w:t>
      </w:r>
      <w:r w:rsidRPr="00845D20">
        <w:t>ting there</w:t>
      </w:r>
      <w:bookmarkEnd w:id="26"/>
      <w:bookmarkEnd w:id="27"/>
    </w:p>
    <w:p w14:paraId="505E6411" w14:textId="77777777" w:rsidR="006D1746" w:rsidRDefault="0078580D" w:rsidP="0078580D">
      <w:r w:rsidRPr="00845D20">
        <w:t xml:space="preserve">Plan your route. Use the </w:t>
      </w:r>
      <w:r w:rsidR="006D1746" w:rsidRPr="006D1746">
        <w:rPr>
          <w:b/>
          <w:bCs/>
        </w:rPr>
        <w:t>Drawing Tools</w:t>
      </w:r>
      <w:r w:rsidRPr="00845D20">
        <w:t xml:space="preserve"> to draw lines, </w:t>
      </w:r>
      <w:r>
        <w:t xml:space="preserve">add </w:t>
      </w:r>
      <w:r w:rsidRPr="00845D20">
        <w:t xml:space="preserve">measurement labels (to lines and shapes) and text labels to your map. </w:t>
      </w:r>
    </w:p>
    <w:p w14:paraId="272D43F6" w14:textId="331539FD" w:rsidR="0078580D" w:rsidRPr="00845D20" w:rsidRDefault="0078580D" w:rsidP="0078580D">
      <w:r w:rsidRPr="00845D20">
        <w:t xml:space="preserve">To print your map with grid lines, just tick the </w:t>
      </w:r>
      <w:r w:rsidRPr="006D1746">
        <w:rPr>
          <w:b/>
          <w:bCs/>
        </w:rPr>
        <w:t>Add Grid Lines box</w:t>
      </w:r>
      <w:r w:rsidRPr="00845D20">
        <w:t xml:space="preserve"> on the left of your map, in the Print area. </w:t>
      </w:r>
    </w:p>
    <w:p w14:paraId="0E94FA21" w14:textId="77777777" w:rsidR="0078580D" w:rsidRDefault="0078580D" w:rsidP="0078580D"/>
    <w:p w14:paraId="044C7B97" w14:textId="77777777" w:rsidR="0078580D" w:rsidRDefault="0078580D" w:rsidP="0078580D">
      <w:r w:rsidRPr="003E6987">
        <w:rPr>
          <w:noProof/>
        </w:rPr>
        <w:drawing>
          <wp:inline distT="0" distB="0" distL="0" distR="0" wp14:anchorId="25C0FD26" wp14:editId="4F9E1094">
            <wp:extent cx="5731510" cy="3939540"/>
            <wp:effectExtent l="19050" t="19050" r="21590" b="22860"/>
            <wp:docPr id="14" name="Picture 2" descr="Printed map from Digimap for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C:\Users\vcarr\AppData\Local\Temp\SNAGHTML11a8af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939540"/>
                    </a:xfrm>
                    <a:prstGeom prst="rect">
                      <a:avLst/>
                    </a:prstGeom>
                    <a:noFill/>
                    <a:ln>
                      <a:solidFill>
                        <a:schemeClr val="accent6">
                          <a:lumMod val="50000"/>
                        </a:schemeClr>
                      </a:solidFill>
                    </a:ln>
                  </pic:spPr>
                </pic:pic>
              </a:graphicData>
            </a:graphic>
          </wp:inline>
        </w:drawing>
      </w:r>
    </w:p>
    <w:p w14:paraId="052DFACB" w14:textId="77777777" w:rsidR="0078580D" w:rsidRDefault="0078580D" w:rsidP="0078580D"/>
    <w:p w14:paraId="697AC413" w14:textId="77777777" w:rsidR="0078580D" w:rsidRDefault="0078580D" w:rsidP="0078580D"/>
    <w:p w14:paraId="10BC9A87" w14:textId="5031D31D" w:rsidR="006D1746" w:rsidRDefault="006D1746">
      <w:r>
        <w:br w:type="page"/>
      </w:r>
    </w:p>
    <w:p w14:paraId="227CF1CE" w14:textId="77777777" w:rsidR="00193666" w:rsidRDefault="00193666" w:rsidP="009B33F0"/>
    <w:p w14:paraId="4D5AFC9F" w14:textId="77777777" w:rsidR="003E6987" w:rsidRPr="003E6987" w:rsidRDefault="003E6987" w:rsidP="003E6987">
      <w:pPr>
        <w:pStyle w:val="Heading1"/>
      </w:pPr>
      <w:bookmarkStart w:id="28" w:name="_Toc2776216"/>
      <w:bookmarkStart w:id="29" w:name="_Toc67487582"/>
      <w:r w:rsidRPr="003E6987">
        <w:t>Map skills</w:t>
      </w:r>
      <w:bookmarkEnd w:id="28"/>
      <w:bookmarkEnd w:id="29"/>
    </w:p>
    <w:p w14:paraId="369A516E" w14:textId="77777777" w:rsidR="003E6987" w:rsidRPr="003E6987" w:rsidRDefault="003E6987" w:rsidP="003E6987">
      <w:r w:rsidRPr="003E6987">
        <w:t xml:space="preserve">The Ordnance Survey has a range of resources to help your pupils develop map skills and geographic knowledge: </w:t>
      </w:r>
      <w:hyperlink r:id="rId18" w:history="1">
        <w:r w:rsidRPr="003E6987">
          <w:rPr>
            <w:rStyle w:val="Hyperlink"/>
          </w:rPr>
          <w:t>https</w:t>
        </w:r>
      </w:hyperlink>
      <w:hyperlink r:id="rId19" w:history="1">
        <w:r w:rsidRPr="003E6987">
          <w:rPr>
            <w:rStyle w:val="Hyperlink"/>
          </w:rPr>
          <w:t>://www.ordnancesurvey.co.uk/education</w:t>
        </w:r>
      </w:hyperlink>
      <w:hyperlink r:id="rId20" w:history="1">
        <w:r w:rsidRPr="003E6987">
          <w:rPr>
            <w:rStyle w:val="Hyperlink"/>
          </w:rPr>
          <w:t>/</w:t>
        </w:r>
      </w:hyperlink>
    </w:p>
    <w:p w14:paraId="5932B17E" w14:textId="77777777" w:rsidR="003E6987" w:rsidRPr="003E6987" w:rsidRDefault="003E6987" w:rsidP="003E6987">
      <w:r w:rsidRPr="003E6987">
        <w:t xml:space="preserve">Digimap for Schools offers functions to complement these resources. To reinforce learning on grid references, for example, print a map of your area with grid lines. Use different coloured pens or stickers to mark several points on the map. Ask pupils to identify grid references for these points. </w:t>
      </w:r>
    </w:p>
    <w:p w14:paraId="08D00206" w14:textId="1E79619B" w:rsidR="003E6987" w:rsidRDefault="003E6987" w:rsidP="003E6987">
      <w:r w:rsidRPr="003E6987">
        <w:t xml:space="preserve">You can then check your references within Digimap for Schools. </w:t>
      </w:r>
    </w:p>
    <w:p w14:paraId="31A23B32" w14:textId="77777777" w:rsidR="00581130" w:rsidRPr="003E6987" w:rsidRDefault="00581130" w:rsidP="003E6987"/>
    <w:p w14:paraId="45B547FB" w14:textId="02AB79A5" w:rsidR="00A01B60" w:rsidRDefault="003E6987" w:rsidP="008A1232">
      <w:pPr>
        <w:pStyle w:val="Heading2"/>
      </w:pPr>
      <w:r w:rsidRPr="003E6987">
        <w:rPr>
          <w:lang w:val="en-US"/>
        </w:rPr>
        <w:t> </w:t>
      </w:r>
      <w:bookmarkStart w:id="30" w:name="_Toc534635350"/>
      <w:bookmarkStart w:id="31" w:name="_Toc2776217"/>
      <w:r w:rsidR="00A01B60">
        <w:t xml:space="preserve">Identify grid </w:t>
      </w:r>
      <w:proofErr w:type="gramStart"/>
      <w:r w:rsidR="00A01B60">
        <w:t>references</w:t>
      </w:r>
      <w:bookmarkEnd w:id="30"/>
      <w:bookmarkEnd w:id="31"/>
      <w:proofErr w:type="gramEnd"/>
    </w:p>
    <w:p w14:paraId="7244F13D" w14:textId="77777777" w:rsidR="006D1746" w:rsidRDefault="00A01B60" w:rsidP="00A01B60">
      <w:pPr>
        <w:pStyle w:val="ListParagraph"/>
        <w:numPr>
          <w:ilvl w:val="0"/>
          <w:numId w:val="3"/>
        </w:numPr>
      </w:pPr>
      <w:r>
        <w:t xml:space="preserve">Select the </w:t>
      </w:r>
      <w:r w:rsidR="006D1746">
        <w:t>Drawing Tools from the menu on the left.</w:t>
      </w:r>
    </w:p>
    <w:p w14:paraId="35237CEC" w14:textId="777E2FAF" w:rsidR="006D1746" w:rsidRDefault="006D1746" w:rsidP="00A01B60">
      <w:pPr>
        <w:pStyle w:val="ListParagraph"/>
        <w:numPr>
          <w:ilvl w:val="0"/>
          <w:numId w:val="3"/>
        </w:numPr>
      </w:pPr>
      <w:r>
        <w:t xml:space="preserve">Select the </w:t>
      </w:r>
      <w:r w:rsidR="008A1232">
        <w:t xml:space="preserve">Place </w:t>
      </w:r>
      <w:r>
        <w:t>Grid Reference tool.</w:t>
      </w:r>
    </w:p>
    <w:p w14:paraId="5828CEAB" w14:textId="308D4BFD" w:rsidR="006D1746" w:rsidRDefault="00A01B60" w:rsidP="0056050C">
      <w:pPr>
        <w:pStyle w:val="ListParagraph"/>
        <w:numPr>
          <w:ilvl w:val="0"/>
          <w:numId w:val="3"/>
        </w:numPr>
      </w:pPr>
      <w:r>
        <w:t xml:space="preserve">Select anywhere on your map to </w:t>
      </w:r>
      <w:r w:rsidR="006D1746">
        <w:t>add</w:t>
      </w:r>
      <w:r>
        <w:t xml:space="preserve"> a grid reference for that point.</w:t>
      </w:r>
    </w:p>
    <w:p w14:paraId="25A83AA3" w14:textId="77777777" w:rsidR="00A01B60" w:rsidRPr="00F263D7" w:rsidRDefault="00A01B60" w:rsidP="00A01B60">
      <w:r>
        <w:rPr>
          <w:noProof/>
        </w:rPr>
        <w:drawing>
          <wp:inline distT="0" distB="0" distL="0" distR="0" wp14:anchorId="6E524A0D" wp14:editId="65EFC50A">
            <wp:extent cx="3742857" cy="3638095"/>
            <wp:effectExtent l="0" t="0" r="0" b="635"/>
            <wp:docPr id="18" name="Picture 18" descr="Map of a coastal area with a grid reference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id_ref.png"/>
                    <pic:cNvPicPr/>
                  </pic:nvPicPr>
                  <pic:blipFill>
                    <a:blip r:embed="rId21">
                      <a:extLst>
                        <a:ext uri="{28A0092B-C50C-407E-A947-70E740481C1C}">
                          <a14:useLocalDpi xmlns:a14="http://schemas.microsoft.com/office/drawing/2010/main" val="0"/>
                        </a:ext>
                      </a:extLst>
                    </a:blip>
                    <a:stretch>
                      <a:fillRect/>
                    </a:stretch>
                  </pic:blipFill>
                  <pic:spPr>
                    <a:xfrm>
                      <a:off x="0" y="0"/>
                      <a:ext cx="3742857" cy="3638095"/>
                    </a:xfrm>
                    <a:prstGeom prst="rect">
                      <a:avLst/>
                    </a:prstGeom>
                  </pic:spPr>
                </pic:pic>
              </a:graphicData>
            </a:graphic>
          </wp:inline>
        </w:drawing>
      </w:r>
    </w:p>
    <w:p w14:paraId="41DE4DAA" w14:textId="77777777" w:rsidR="00A01B60" w:rsidRDefault="00A01B60" w:rsidP="00A01B60"/>
    <w:p w14:paraId="1EAF750B" w14:textId="71ECF4F1" w:rsidR="00C179DC" w:rsidRDefault="003E6987" w:rsidP="00A01B60">
      <w:pPr>
        <w:pStyle w:val="Heading2"/>
      </w:pPr>
      <w:r w:rsidRPr="003E6987">
        <w:rPr>
          <w:lang w:val="en-US"/>
        </w:rPr>
        <w:br/>
      </w:r>
      <w:bookmarkStart w:id="32" w:name="_Toc534635349"/>
      <w:bookmarkStart w:id="33" w:name="_Toc2776218"/>
      <w:r w:rsidR="00C179DC">
        <w:t xml:space="preserve">View National Grid </w:t>
      </w:r>
      <w:proofErr w:type="gramStart"/>
      <w:r w:rsidR="00C179DC">
        <w:t>lines</w:t>
      </w:r>
      <w:bookmarkEnd w:id="32"/>
      <w:bookmarkEnd w:id="33"/>
      <w:proofErr w:type="gramEnd"/>
      <w:r w:rsidR="00581130">
        <w:t xml:space="preserve"> </w:t>
      </w:r>
    </w:p>
    <w:p w14:paraId="7C72C857" w14:textId="3803E1B2" w:rsidR="00C179DC" w:rsidRDefault="00C179DC" w:rsidP="00FB5E7D">
      <w:pPr>
        <w:pStyle w:val="ListParagraph"/>
        <w:numPr>
          <w:ilvl w:val="0"/>
          <w:numId w:val="2"/>
        </w:numPr>
      </w:pPr>
      <w:r>
        <w:t>Select</w:t>
      </w:r>
      <w:r w:rsidR="006D1746">
        <w:t xml:space="preserve"> Overlays, then British National Grid </w:t>
      </w:r>
      <w:r>
        <w:t>Lines</w:t>
      </w:r>
      <w:r w:rsidR="006D1746">
        <w:t>.</w:t>
      </w:r>
    </w:p>
    <w:p w14:paraId="5A7CBB2C" w14:textId="77777777" w:rsidR="00C179DC" w:rsidRDefault="00C179DC" w:rsidP="00C179DC">
      <w:pPr>
        <w:pStyle w:val="ListParagraph"/>
        <w:numPr>
          <w:ilvl w:val="0"/>
          <w:numId w:val="2"/>
        </w:numPr>
      </w:pPr>
      <w:r>
        <w:t>Your map window will now display British National Grid lines.</w:t>
      </w:r>
    </w:p>
    <w:p w14:paraId="7E2573B4" w14:textId="77777777" w:rsidR="00C179DC" w:rsidRDefault="00C179DC" w:rsidP="00C179DC">
      <w:pPr>
        <w:pStyle w:val="ListParagraph"/>
        <w:numPr>
          <w:ilvl w:val="0"/>
          <w:numId w:val="2"/>
        </w:numPr>
      </w:pPr>
      <w:r>
        <w:t>As you zoom in, progressively more detailed grid lines appear.</w:t>
      </w:r>
    </w:p>
    <w:p w14:paraId="7DD4AFBB" w14:textId="77777777" w:rsidR="00C179DC" w:rsidRDefault="00C179DC" w:rsidP="00C179DC">
      <w:r>
        <w:rPr>
          <w:noProof/>
        </w:rPr>
        <w:lastRenderedPageBreak/>
        <w:drawing>
          <wp:inline distT="0" distB="0" distL="0" distR="0" wp14:anchorId="501355DB" wp14:editId="10D19145">
            <wp:extent cx="5731510" cy="4982845"/>
            <wp:effectExtent l="0" t="0" r="2540" b="8255"/>
            <wp:docPr id="17" name="Picture 17" descr="Detailed map of an area with 1km British National Grid lin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id_lines_detailed.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4982845"/>
                    </a:xfrm>
                    <a:prstGeom prst="rect">
                      <a:avLst/>
                    </a:prstGeom>
                  </pic:spPr>
                </pic:pic>
              </a:graphicData>
            </a:graphic>
          </wp:inline>
        </w:drawing>
      </w:r>
    </w:p>
    <w:p w14:paraId="77555F10" w14:textId="77777777" w:rsidR="00D64A3B" w:rsidRDefault="00D64A3B" w:rsidP="00D64A3B">
      <w:pPr>
        <w:pStyle w:val="Heading1"/>
      </w:pPr>
      <w:bookmarkStart w:id="34" w:name="_Toc2776188"/>
    </w:p>
    <w:p w14:paraId="535B8B8B" w14:textId="77777777" w:rsidR="00D64A3B" w:rsidRDefault="00D64A3B" w:rsidP="00D64A3B">
      <w:pPr>
        <w:pStyle w:val="Heading1"/>
      </w:pPr>
    </w:p>
    <w:p w14:paraId="356699DF" w14:textId="77777777" w:rsidR="00D64A3B" w:rsidRDefault="00D64A3B" w:rsidP="00D64A3B">
      <w:pPr>
        <w:pStyle w:val="Heading1"/>
      </w:pPr>
    </w:p>
    <w:p w14:paraId="28CBBD95" w14:textId="77777777" w:rsidR="00D64A3B" w:rsidRDefault="00D64A3B" w:rsidP="00D64A3B">
      <w:pPr>
        <w:pStyle w:val="Heading1"/>
      </w:pPr>
    </w:p>
    <w:p w14:paraId="211CE853" w14:textId="07666FD5" w:rsidR="008A1232" w:rsidRDefault="008A1232">
      <w:pPr>
        <w:rPr>
          <w:rFonts w:eastAsiaTheme="majorEastAsia" w:cstheme="majorBidi"/>
          <w:b/>
          <w:color w:val="000000" w:themeColor="text1"/>
          <w:sz w:val="40"/>
          <w:szCs w:val="32"/>
        </w:rPr>
      </w:pPr>
      <w:r>
        <w:br w:type="page"/>
      </w:r>
    </w:p>
    <w:p w14:paraId="7FDCFD64" w14:textId="77777777" w:rsidR="00D64A3B" w:rsidRDefault="00D64A3B" w:rsidP="00D64A3B">
      <w:pPr>
        <w:pStyle w:val="Heading1"/>
      </w:pPr>
    </w:p>
    <w:p w14:paraId="1A4A0711" w14:textId="77777777" w:rsidR="00E66674" w:rsidRPr="00E66674" w:rsidRDefault="00E66674" w:rsidP="00E66674"/>
    <w:p w14:paraId="30CB3B0E" w14:textId="77777777" w:rsidR="00D64A3B" w:rsidRPr="003F578C" w:rsidRDefault="00D64A3B" w:rsidP="00D64A3B">
      <w:pPr>
        <w:pStyle w:val="Heading1"/>
      </w:pPr>
      <w:bookmarkStart w:id="35" w:name="_Toc67487583"/>
      <w:r w:rsidRPr="003F578C">
        <w:t>Surveys</w:t>
      </w:r>
      <w:bookmarkEnd w:id="34"/>
      <w:bookmarkEnd w:id="35"/>
    </w:p>
    <w:p w14:paraId="7FA560B9" w14:textId="77777777" w:rsidR="00D64A3B" w:rsidRPr="003F578C" w:rsidRDefault="00D64A3B" w:rsidP="00D64A3B">
      <w:r w:rsidRPr="003F578C">
        <w:t xml:space="preserve">Decide what you want the pupils to look for and </w:t>
      </w:r>
      <w:proofErr w:type="gramStart"/>
      <w:r w:rsidRPr="003F578C">
        <w:t>record;</w:t>
      </w:r>
      <w:proofErr w:type="gramEnd"/>
      <w:r w:rsidRPr="003F578C">
        <w:t xml:space="preserve"> leaves, berries, insects, birds, trees, for example. </w:t>
      </w:r>
      <w:hyperlink r:id="rId23" w:history="1">
        <w:r w:rsidRPr="003F578C">
          <w:rPr>
            <w:rStyle w:val="Hyperlink"/>
          </w:rPr>
          <w:t xml:space="preserve">The Woodland Trust </w:t>
        </w:r>
      </w:hyperlink>
      <w:r w:rsidRPr="003F578C">
        <w:t xml:space="preserve">has some great activity ideas and downloadable spotter sheets for younger pupils, to help them identify what they see. </w:t>
      </w:r>
    </w:p>
    <w:p w14:paraId="067C94D8" w14:textId="45B3051A" w:rsidR="00D64A3B" w:rsidRPr="003F578C" w:rsidRDefault="00D64A3B" w:rsidP="00D64A3B">
      <w:r w:rsidRPr="003F578C">
        <w:t xml:space="preserve">You could use the </w:t>
      </w:r>
      <w:r w:rsidR="006D1746">
        <w:t xml:space="preserve">Drawing </w:t>
      </w:r>
      <w:r w:rsidRPr="003F578C">
        <w:t>tools to mark off different areas; in the map below</w:t>
      </w:r>
      <w:r>
        <w:t>,</w:t>
      </w:r>
      <w:r w:rsidRPr="003F578C">
        <w:t xml:space="preserve"> we have sectioned off areas where different groups will look for birdlife. </w:t>
      </w:r>
    </w:p>
    <w:p w14:paraId="7466CADA" w14:textId="77777777" w:rsidR="00D64A3B" w:rsidRPr="003F578C" w:rsidRDefault="00D64A3B" w:rsidP="00D64A3B"/>
    <w:p w14:paraId="268109BA" w14:textId="77777777" w:rsidR="00D64A3B" w:rsidRDefault="00D64A3B" w:rsidP="00D64A3B">
      <w:r w:rsidRPr="003F578C">
        <w:rPr>
          <w:noProof/>
        </w:rPr>
        <w:drawing>
          <wp:inline distT="0" distB="0" distL="0" distR="0" wp14:anchorId="3F5EFA37" wp14:editId="39B1DB0F">
            <wp:extent cx="5731510" cy="4224020"/>
            <wp:effectExtent l="0" t="0" r="2540" b="5080"/>
            <wp:docPr id="2050" name="Picture 2" descr="Map of a wooded area with annotations added to designate survey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vcarr\AppData\Local\Temp\SNAGHTML1918f4b.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4224020"/>
                    </a:xfrm>
                    <a:prstGeom prst="rect">
                      <a:avLst/>
                    </a:prstGeom>
                    <a:noFill/>
                  </pic:spPr>
                </pic:pic>
              </a:graphicData>
            </a:graphic>
          </wp:inline>
        </w:drawing>
      </w:r>
    </w:p>
    <w:p w14:paraId="3C0489BD" w14:textId="5BF1F34E" w:rsidR="008A1232" w:rsidRDefault="008A1232">
      <w:r>
        <w:br w:type="page"/>
      </w:r>
    </w:p>
    <w:p w14:paraId="6C0FF058" w14:textId="77777777" w:rsidR="009B33F0" w:rsidRDefault="009B33F0" w:rsidP="009B33F0"/>
    <w:p w14:paraId="6F96ED74" w14:textId="77777777" w:rsidR="00570330" w:rsidRPr="00570330" w:rsidRDefault="00570330" w:rsidP="00E8758B">
      <w:pPr>
        <w:pStyle w:val="Heading1"/>
      </w:pPr>
      <w:bookmarkStart w:id="36" w:name="_Toc2776219"/>
      <w:bookmarkStart w:id="37" w:name="_Toc67487584"/>
      <w:r w:rsidRPr="00570330">
        <w:t>How high?</w:t>
      </w:r>
      <w:bookmarkEnd w:id="36"/>
      <w:bookmarkEnd w:id="37"/>
    </w:p>
    <w:p w14:paraId="0C207115" w14:textId="77777777" w:rsidR="00570330" w:rsidRPr="00570330" w:rsidRDefault="00570330" w:rsidP="00570330">
      <w:r w:rsidRPr="00570330">
        <w:t xml:space="preserve">Print a map with contour lines and spot heights. You can find contour lines and spot heights on the OS Explorer and OS Landranger paper maps. In Digimap for Schools, the equivalent digital maps are shown at zoom levels 5, 6 and 7. </w:t>
      </w:r>
    </w:p>
    <w:p w14:paraId="116471B1" w14:textId="05DFFEA1" w:rsidR="00570330" w:rsidRPr="00570330" w:rsidRDefault="00570330" w:rsidP="00570330">
      <w:r w:rsidRPr="00570330">
        <w:t xml:space="preserve"> Work with pupils to identify spot heights on maps of your wild place. Can they find the highest point in your wild place?  Compare it to some landmarks, such as Big Ben (97m). Introduce some numeracy – how many times would they have to walk around their wild place to get to the top of Ben Nevis, for example?</w:t>
      </w:r>
    </w:p>
    <w:p w14:paraId="74D18CE4" w14:textId="3A844738" w:rsidR="005A333D" w:rsidRDefault="005A333D"/>
    <w:p w14:paraId="56575591" w14:textId="63A05002" w:rsidR="005A333D" w:rsidRDefault="001C0E4F">
      <w:r>
        <w:rPr>
          <w:noProof/>
        </w:rPr>
        <w:drawing>
          <wp:inline distT="0" distB="0" distL="0" distR="0" wp14:anchorId="182A5045" wp14:editId="2E068D93">
            <wp:extent cx="4999153" cy="3116850"/>
            <wp:effectExtent l="0" t="0" r="0" b="7620"/>
            <wp:docPr id="10" name="Picture 10" descr="A map showing a route, its length plus a graphic with the height of some famous land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ap showing a route, its length plus a graphic with the height of some famous landmarks."/>
                    <pic:cNvPicPr/>
                  </pic:nvPicPr>
                  <pic:blipFill>
                    <a:blip r:embed="rId25">
                      <a:extLst>
                        <a:ext uri="{28A0092B-C50C-407E-A947-70E740481C1C}">
                          <a14:useLocalDpi xmlns:a14="http://schemas.microsoft.com/office/drawing/2010/main" val="0"/>
                        </a:ext>
                      </a:extLst>
                    </a:blip>
                    <a:stretch>
                      <a:fillRect/>
                    </a:stretch>
                  </pic:blipFill>
                  <pic:spPr>
                    <a:xfrm>
                      <a:off x="0" y="0"/>
                      <a:ext cx="4999153" cy="3116850"/>
                    </a:xfrm>
                    <a:prstGeom prst="rect">
                      <a:avLst/>
                    </a:prstGeom>
                  </pic:spPr>
                </pic:pic>
              </a:graphicData>
            </a:graphic>
          </wp:inline>
        </w:drawing>
      </w:r>
    </w:p>
    <w:p w14:paraId="730D3726" w14:textId="7FDEA9EB" w:rsidR="005A333D" w:rsidRDefault="005A333D"/>
    <w:p w14:paraId="18AA5B63" w14:textId="77777777" w:rsidR="005A333D" w:rsidRPr="005A333D" w:rsidRDefault="005A333D" w:rsidP="005A333D">
      <w:pPr>
        <w:pStyle w:val="Heading1"/>
      </w:pPr>
      <w:bookmarkStart w:id="38" w:name="_Toc2776220"/>
      <w:bookmarkStart w:id="39" w:name="_Toc67487585"/>
      <w:r w:rsidRPr="005A333D">
        <w:rPr>
          <w:bCs/>
        </w:rPr>
        <w:t>Relief and contours</w:t>
      </w:r>
      <w:bookmarkEnd w:id="38"/>
      <w:bookmarkEnd w:id="39"/>
    </w:p>
    <w:p w14:paraId="5A80942B" w14:textId="48AAB8D5" w:rsidR="005A333D" w:rsidRPr="005A333D" w:rsidRDefault="00E560DB" w:rsidP="005A333D">
      <w:r w:rsidRPr="005A333D">
        <w:t>Ordnance Survey’s</w:t>
      </w:r>
      <w:r w:rsidR="005A333D" w:rsidRPr="005A333D">
        <w:t xml:space="preserve"> Mapzone has a simple introduction to relief and contours: </w:t>
      </w:r>
      <w:hyperlink r:id="rId26" w:history="1">
        <w:r w:rsidR="005A333D" w:rsidRPr="005A333D">
          <w:rPr>
            <w:rStyle w:val="Hyperlink"/>
          </w:rPr>
          <w:t>https://www.ordnancesurvey.co.uk/mapzone/map-skills</w:t>
        </w:r>
      </w:hyperlink>
    </w:p>
    <w:p w14:paraId="11C12019" w14:textId="77777777" w:rsidR="005A333D" w:rsidRPr="005A333D" w:rsidRDefault="005A333D" w:rsidP="005A333D">
      <w:r w:rsidRPr="005A333D">
        <w:t xml:space="preserve">Before you visit, </w:t>
      </w:r>
      <w:proofErr w:type="gramStart"/>
      <w:r w:rsidRPr="005A333D">
        <w:t>try</w:t>
      </w:r>
      <w:proofErr w:type="gramEnd"/>
      <w:r w:rsidRPr="005A333D">
        <w:t xml:space="preserve"> and identify any contour patterns at your wild place. Cliffs, ridges, valleys? Does your route take you uphill? Are there areas that are steep? Do you need to allow more time to reach your place? </w:t>
      </w:r>
    </w:p>
    <w:p w14:paraId="38F916D4" w14:textId="4C9AB57F" w:rsidR="005A333D" w:rsidRDefault="005A333D" w:rsidP="005A333D">
      <w:r w:rsidRPr="005A333D">
        <w:t>Take your maps with you and try to match contours to what you see – you may be able to recognise contour patterns.</w:t>
      </w:r>
    </w:p>
    <w:p w14:paraId="658E9C1B" w14:textId="5C4B3C1C" w:rsidR="00325075" w:rsidRPr="005A333D" w:rsidRDefault="00325075" w:rsidP="00CB4999">
      <w:pPr>
        <w:jc w:val="center"/>
      </w:pPr>
      <w:r w:rsidRPr="00325075">
        <w:rPr>
          <w:noProof/>
        </w:rPr>
        <w:lastRenderedPageBreak/>
        <w:drawing>
          <wp:inline distT="0" distB="0" distL="0" distR="0" wp14:anchorId="4D4DF2E9" wp14:editId="421129A9">
            <wp:extent cx="3124375" cy="3075172"/>
            <wp:effectExtent l="19050" t="19050" r="19050" b="11430"/>
            <wp:docPr id="12" name="Picture 8" descr="Map of Parliament Hill in London, showing contours and spot h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C:\Users\vcarr\AppData\Local\Temp\SNAGHTML17384c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4375" cy="3075172"/>
                    </a:xfrm>
                    <a:prstGeom prst="rect">
                      <a:avLst/>
                    </a:prstGeom>
                    <a:noFill/>
                    <a:ln>
                      <a:solidFill>
                        <a:schemeClr val="accent6">
                          <a:lumMod val="50000"/>
                        </a:schemeClr>
                      </a:solidFill>
                    </a:ln>
                    <a:extLst>
                      <a:ext uri="{909E8E84-426E-40DD-AFC4-6F175D3DCCD1}">
                        <a14:hiddenFill xmlns:a14="http://schemas.microsoft.com/office/drawing/2010/main">
                          <a:solidFill>
                            <a:srgbClr val="FFFFFF"/>
                          </a:solidFill>
                        </a14:hiddenFill>
                      </a:ext>
                    </a:extLst>
                  </pic:spPr>
                </pic:pic>
              </a:graphicData>
            </a:graphic>
          </wp:inline>
        </w:drawing>
      </w:r>
    </w:p>
    <w:p w14:paraId="6168400F" w14:textId="77777777" w:rsidR="008A1232" w:rsidRDefault="008A1232" w:rsidP="00D65291">
      <w:pPr>
        <w:pStyle w:val="Heading1"/>
      </w:pPr>
      <w:bookmarkStart w:id="40" w:name="_Toc2776221"/>
    </w:p>
    <w:p w14:paraId="2EF43895" w14:textId="2822FD9D" w:rsidR="00412CFF" w:rsidRPr="00D65291" w:rsidRDefault="00D65291" w:rsidP="00D65291">
      <w:pPr>
        <w:pStyle w:val="Heading1"/>
      </w:pPr>
      <w:bookmarkStart w:id="41" w:name="_Toc67487586"/>
      <w:r w:rsidRPr="00D65291">
        <w:t>Activities at your place</w:t>
      </w:r>
      <w:bookmarkEnd w:id="40"/>
      <w:bookmarkEnd w:id="41"/>
    </w:p>
    <w:p w14:paraId="243FC32D" w14:textId="4BFEC0E4" w:rsidR="007F6F95" w:rsidRDefault="009F542B" w:rsidP="00A816F8">
      <w:r>
        <w:t xml:space="preserve">Use our map keys to help you learn </w:t>
      </w:r>
      <w:r w:rsidR="00CA45E2">
        <w:t xml:space="preserve">symbols for walks, </w:t>
      </w:r>
      <w:r w:rsidR="00EE35B6">
        <w:t xml:space="preserve">national </w:t>
      </w:r>
      <w:r w:rsidR="00CA45E2">
        <w:t>trails</w:t>
      </w:r>
      <w:r w:rsidR="00EE35B6">
        <w:t>, cycle routes</w:t>
      </w:r>
      <w:r w:rsidR="00CA45E2">
        <w:t xml:space="preserve"> and tourist and leisure information.</w:t>
      </w:r>
    </w:p>
    <w:p w14:paraId="073AC86B" w14:textId="407D75F5" w:rsidR="008A1232" w:rsidRDefault="008A1232" w:rsidP="008A1232">
      <w:pPr>
        <w:pStyle w:val="ListParagraph"/>
        <w:numPr>
          <w:ilvl w:val="0"/>
          <w:numId w:val="10"/>
        </w:numPr>
      </w:pPr>
      <w:r>
        <w:t>Select Key from the menu on the left to see the key for your current map.</w:t>
      </w:r>
    </w:p>
    <w:p w14:paraId="0900B521" w14:textId="121E23B5" w:rsidR="008A1232" w:rsidRDefault="008A1232" w:rsidP="008A1232">
      <w:pPr>
        <w:pStyle w:val="ListParagraph"/>
        <w:numPr>
          <w:ilvl w:val="0"/>
          <w:numId w:val="10"/>
        </w:numPr>
      </w:pPr>
      <w:r>
        <w:t>Print keys by selecting Add Legend from the Print options.</w:t>
      </w:r>
    </w:p>
    <w:p w14:paraId="0C151978" w14:textId="207EB995" w:rsidR="00CA45E2" w:rsidRDefault="00CA45E2" w:rsidP="00A816F8"/>
    <w:p w14:paraId="38A24A51" w14:textId="4C71FCDE" w:rsidR="00CA45E2" w:rsidRDefault="00CA45E2" w:rsidP="00A816F8"/>
    <w:p w14:paraId="521BEE0E" w14:textId="14886615" w:rsidR="007E2F67" w:rsidRDefault="007E2F67" w:rsidP="00A816F8"/>
    <w:p w14:paraId="4FC0E2AF" w14:textId="35C5301D" w:rsidR="007E2F67" w:rsidRDefault="007E2F67" w:rsidP="00A816F8"/>
    <w:p w14:paraId="68D38886" w14:textId="16295B2B" w:rsidR="007E2F67" w:rsidRDefault="007E2F67" w:rsidP="00A816F8"/>
    <w:p w14:paraId="4B9B35F8" w14:textId="1C725186" w:rsidR="007E2F67" w:rsidRDefault="007E2F67" w:rsidP="00A816F8"/>
    <w:p w14:paraId="68AE40C4" w14:textId="7FF79D27" w:rsidR="007E2F67" w:rsidRDefault="007E2F67" w:rsidP="00A816F8"/>
    <w:p w14:paraId="5954EE55" w14:textId="2A4814D0" w:rsidR="007E2F67" w:rsidRDefault="007E2F67" w:rsidP="00A816F8"/>
    <w:p w14:paraId="2A53328D" w14:textId="54C70D89" w:rsidR="007E2F67" w:rsidRDefault="007E2F67" w:rsidP="00A816F8"/>
    <w:p w14:paraId="539B1551" w14:textId="7F8DB6C3" w:rsidR="007E2F67" w:rsidRDefault="007E2F67" w:rsidP="00A816F8"/>
    <w:p w14:paraId="17EB5FD3" w14:textId="77777777" w:rsidR="007E2F67" w:rsidRDefault="007E2F67" w:rsidP="007E2F67">
      <w:r w:rsidRPr="0025749C">
        <w:rPr>
          <w:noProof/>
        </w:rPr>
        <w:drawing>
          <wp:inline distT="0" distB="0" distL="0" distR="0" wp14:anchorId="7FE89AE2" wp14:editId="198ADB79">
            <wp:extent cx="1271699" cy="444937"/>
            <wp:effectExtent l="0" t="0" r="5080" b="0"/>
            <wp:docPr id="3" name="Picture 2" descr="C:\Users\Tom\AppData\Local\Temp\SNAGHTML52f9cd5.PNG">
              <a:hlinkClick xmlns:a="http://schemas.openxmlformats.org/drawingml/2006/main" r:id="rId28"/>
              <a:extLst xmlns:a="http://schemas.openxmlformats.org/drawingml/2006/main">
                <a:ext uri="{FF2B5EF4-FFF2-40B4-BE49-F238E27FC236}">
                  <a16:creationId xmlns:a16="http://schemas.microsoft.com/office/drawing/2014/main" id="{FC0BF827-893F-4D06-8C18-ECC697EFF2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Users\Tom\AppData\Local\Temp\SNAGHTML52f9cd5.PNG">
                      <a:hlinkClick r:id="rId28"/>
                      <a:extLst>
                        <a:ext uri="{FF2B5EF4-FFF2-40B4-BE49-F238E27FC236}">
                          <a16:creationId xmlns:a16="http://schemas.microsoft.com/office/drawing/2014/main" id="{FC0BF827-893F-4D06-8C18-ECC697EFF25F}"/>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71699" cy="44493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BC7ED55" w14:textId="77777777" w:rsidR="007E2F67" w:rsidRPr="008D6E6C" w:rsidRDefault="007E2F67" w:rsidP="007E2F67">
      <w:r>
        <w:t xml:space="preserve">This resource is licensed under a </w:t>
      </w:r>
      <w:hyperlink r:id="rId30" w:history="1">
        <w:r w:rsidRPr="008B403D">
          <w:rPr>
            <w:rStyle w:val="Hyperlink"/>
          </w:rPr>
          <w:t>Creative Commons Attribution-NonCommercial-ShareAlike 4.0 International License.</w:t>
        </w:r>
      </w:hyperlink>
    </w:p>
    <w:sectPr w:rsidR="007E2F67" w:rsidRPr="008D6E6C" w:rsidSect="00BB70BD">
      <w:footerReference w:type="default" r:id="rId31"/>
      <w:pgSz w:w="11906" w:h="16838"/>
      <w:pgMar w:top="1440" w:right="1440" w:bottom="1440" w:left="1440" w:header="720" w:footer="720" w:gutter="0"/>
      <w:pgBorders w:offsetFrom="page">
        <w:top w:val="dotDash" w:sz="36" w:space="24" w:color="385623"/>
        <w:left w:val="dotDash" w:sz="36" w:space="24" w:color="385623"/>
        <w:bottom w:val="dotDash" w:sz="36" w:space="24" w:color="385623"/>
        <w:right w:val="dotDash" w:sz="36" w:space="24" w:color="385623"/>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98270" w14:textId="77777777" w:rsidR="00230556" w:rsidRDefault="00230556" w:rsidP="00E838A7">
      <w:pPr>
        <w:spacing w:after="0" w:line="240" w:lineRule="auto"/>
      </w:pPr>
      <w:r>
        <w:separator/>
      </w:r>
    </w:p>
  </w:endnote>
  <w:endnote w:type="continuationSeparator" w:id="0">
    <w:p w14:paraId="37770C51" w14:textId="77777777" w:rsidR="00230556" w:rsidRDefault="00230556" w:rsidP="00E838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mnes Cond">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8955935"/>
      <w:docPartObj>
        <w:docPartGallery w:val="Page Numbers (Bottom of Page)"/>
        <w:docPartUnique/>
      </w:docPartObj>
    </w:sdtPr>
    <w:sdtEndPr>
      <w:rPr>
        <w:noProof/>
      </w:rPr>
    </w:sdtEndPr>
    <w:sdtContent>
      <w:p w14:paraId="71284ABA" w14:textId="572AFD0F" w:rsidR="00E838A7" w:rsidRDefault="00E838A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0D6B06" w14:textId="77777777" w:rsidR="00E838A7" w:rsidRDefault="00E838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8513D" w14:textId="77777777" w:rsidR="00230556" w:rsidRDefault="00230556" w:rsidP="00E838A7">
      <w:pPr>
        <w:spacing w:after="0" w:line="240" w:lineRule="auto"/>
      </w:pPr>
      <w:r>
        <w:separator/>
      </w:r>
    </w:p>
  </w:footnote>
  <w:footnote w:type="continuationSeparator" w:id="0">
    <w:p w14:paraId="08B5FC5F" w14:textId="77777777" w:rsidR="00230556" w:rsidRDefault="00230556" w:rsidP="00E838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082F"/>
    <w:multiLevelType w:val="hybridMultilevel"/>
    <w:tmpl w:val="3E5A95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4C7B89"/>
    <w:multiLevelType w:val="hybridMultilevel"/>
    <w:tmpl w:val="28FE23D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773FFB"/>
    <w:multiLevelType w:val="hybridMultilevel"/>
    <w:tmpl w:val="131438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2C4653"/>
    <w:multiLevelType w:val="hybridMultilevel"/>
    <w:tmpl w:val="18908C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BE7EAE"/>
    <w:multiLevelType w:val="hybridMultilevel"/>
    <w:tmpl w:val="4CC48B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26B4D1E"/>
    <w:multiLevelType w:val="hybridMultilevel"/>
    <w:tmpl w:val="2CCE54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503790"/>
    <w:multiLevelType w:val="hybridMultilevel"/>
    <w:tmpl w:val="18908C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807422D"/>
    <w:multiLevelType w:val="hybridMultilevel"/>
    <w:tmpl w:val="18908C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1603D6B"/>
    <w:multiLevelType w:val="hybridMultilevel"/>
    <w:tmpl w:val="77767E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DA62F43"/>
    <w:multiLevelType w:val="hybridMultilevel"/>
    <w:tmpl w:val="66B493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33626340">
    <w:abstractNumId w:val="5"/>
  </w:num>
  <w:num w:numId="2" w16cid:durableId="1840341730">
    <w:abstractNumId w:val="4"/>
  </w:num>
  <w:num w:numId="3" w16cid:durableId="427504162">
    <w:abstractNumId w:val="9"/>
  </w:num>
  <w:num w:numId="4" w16cid:durableId="892695183">
    <w:abstractNumId w:val="0"/>
  </w:num>
  <w:num w:numId="5" w16cid:durableId="383335205">
    <w:abstractNumId w:val="3"/>
  </w:num>
  <w:num w:numId="6" w16cid:durableId="1251239575">
    <w:abstractNumId w:val="7"/>
  </w:num>
  <w:num w:numId="7" w16cid:durableId="1133520800">
    <w:abstractNumId w:val="2"/>
  </w:num>
  <w:num w:numId="8" w16cid:durableId="1903251387">
    <w:abstractNumId w:val="8"/>
  </w:num>
  <w:num w:numId="9" w16cid:durableId="1925911540">
    <w:abstractNumId w:val="6"/>
  </w:num>
  <w:num w:numId="10" w16cid:durableId="21148584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08E"/>
    <w:rsid w:val="000334E3"/>
    <w:rsid w:val="000363A3"/>
    <w:rsid w:val="00063C56"/>
    <w:rsid w:val="00074855"/>
    <w:rsid w:val="0007569F"/>
    <w:rsid w:val="0008428D"/>
    <w:rsid w:val="00086EE1"/>
    <w:rsid w:val="000B32D8"/>
    <w:rsid w:val="000F6D0D"/>
    <w:rsid w:val="001037B4"/>
    <w:rsid w:val="0010470A"/>
    <w:rsid w:val="001202EE"/>
    <w:rsid w:val="00126CCC"/>
    <w:rsid w:val="0013499D"/>
    <w:rsid w:val="00173A1D"/>
    <w:rsid w:val="001855DA"/>
    <w:rsid w:val="0019208A"/>
    <w:rsid w:val="00193666"/>
    <w:rsid w:val="00197D7D"/>
    <w:rsid w:val="001C0E4F"/>
    <w:rsid w:val="001C6AE1"/>
    <w:rsid w:val="001D17A1"/>
    <w:rsid w:val="001D38D6"/>
    <w:rsid w:val="001E5B0B"/>
    <w:rsid w:val="001F0D63"/>
    <w:rsid w:val="001F58C5"/>
    <w:rsid w:val="00230556"/>
    <w:rsid w:val="002649AA"/>
    <w:rsid w:val="002671D9"/>
    <w:rsid w:val="00270F69"/>
    <w:rsid w:val="002734DC"/>
    <w:rsid w:val="00276115"/>
    <w:rsid w:val="0028283C"/>
    <w:rsid w:val="00290C8B"/>
    <w:rsid w:val="002B7B87"/>
    <w:rsid w:val="002C01B7"/>
    <w:rsid w:val="002D08A3"/>
    <w:rsid w:val="00325075"/>
    <w:rsid w:val="00333727"/>
    <w:rsid w:val="0035052E"/>
    <w:rsid w:val="00350681"/>
    <w:rsid w:val="00350701"/>
    <w:rsid w:val="003A3B26"/>
    <w:rsid w:val="003E6987"/>
    <w:rsid w:val="003F5FE6"/>
    <w:rsid w:val="003F73D3"/>
    <w:rsid w:val="00412CFF"/>
    <w:rsid w:val="004135FB"/>
    <w:rsid w:val="00416118"/>
    <w:rsid w:val="0042769A"/>
    <w:rsid w:val="00477C80"/>
    <w:rsid w:val="004A43C9"/>
    <w:rsid w:val="004B178E"/>
    <w:rsid w:val="004C16E4"/>
    <w:rsid w:val="004C32F3"/>
    <w:rsid w:val="004D3EA9"/>
    <w:rsid w:val="004E30B4"/>
    <w:rsid w:val="004E42CC"/>
    <w:rsid w:val="005116E4"/>
    <w:rsid w:val="00570330"/>
    <w:rsid w:val="00581130"/>
    <w:rsid w:val="00594D73"/>
    <w:rsid w:val="005A333D"/>
    <w:rsid w:val="005D37C9"/>
    <w:rsid w:val="005E1B6A"/>
    <w:rsid w:val="005F134E"/>
    <w:rsid w:val="0060308E"/>
    <w:rsid w:val="00645C30"/>
    <w:rsid w:val="006542D3"/>
    <w:rsid w:val="00667BBA"/>
    <w:rsid w:val="006D1746"/>
    <w:rsid w:val="006D3FD9"/>
    <w:rsid w:val="00722E2B"/>
    <w:rsid w:val="007312F6"/>
    <w:rsid w:val="007761BB"/>
    <w:rsid w:val="0078290B"/>
    <w:rsid w:val="0078580D"/>
    <w:rsid w:val="007A0493"/>
    <w:rsid w:val="007B6018"/>
    <w:rsid w:val="007B7888"/>
    <w:rsid w:val="007E2F67"/>
    <w:rsid w:val="007F6F95"/>
    <w:rsid w:val="00810E4A"/>
    <w:rsid w:val="00816089"/>
    <w:rsid w:val="00826DC4"/>
    <w:rsid w:val="008372DD"/>
    <w:rsid w:val="00837DFD"/>
    <w:rsid w:val="00845D20"/>
    <w:rsid w:val="00847476"/>
    <w:rsid w:val="008568B0"/>
    <w:rsid w:val="0086118A"/>
    <w:rsid w:val="00870E65"/>
    <w:rsid w:val="008741D5"/>
    <w:rsid w:val="008826B6"/>
    <w:rsid w:val="008A1232"/>
    <w:rsid w:val="008A13D3"/>
    <w:rsid w:val="008A1B39"/>
    <w:rsid w:val="008B581C"/>
    <w:rsid w:val="008B722B"/>
    <w:rsid w:val="008C0B96"/>
    <w:rsid w:val="008C2875"/>
    <w:rsid w:val="008C60B4"/>
    <w:rsid w:val="008F686A"/>
    <w:rsid w:val="0092031B"/>
    <w:rsid w:val="00963B47"/>
    <w:rsid w:val="0096670A"/>
    <w:rsid w:val="0096687F"/>
    <w:rsid w:val="00977BF7"/>
    <w:rsid w:val="009A4718"/>
    <w:rsid w:val="009A7E17"/>
    <w:rsid w:val="009B33F0"/>
    <w:rsid w:val="009B5E87"/>
    <w:rsid w:val="009E5F6B"/>
    <w:rsid w:val="009F542B"/>
    <w:rsid w:val="00A01B60"/>
    <w:rsid w:val="00A51C6C"/>
    <w:rsid w:val="00A64252"/>
    <w:rsid w:val="00A66D40"/>
    <w:rsid w:val="00A816F8"/>
    <w:rsid w:val="00A97FB0"/>
    <w:rsid w:val="00AB4DE0"/>
    <w:rsid w:val="00AF65B9"/>
    <w:rsid w:val="00B05E57"/>
    <w:rsid w:val="00B177C1"/>
    <w:rsid w:val="00B80B48"/>
    <w:rsid w:val="00BA2F8D"/>
    <w:rsid w:val="00BA54D3"/>
    <w:rsid w:val="00BA55B7"/>
    <w:rsid w:val="00BB70BD"/>
    <w:rsid w:val="00BD0CEB"/>
    <w:rsid w:val="00BE34CE"/>
    <w:rsid w:val="00BF3135"/>
    <w:rsid w:val="00BF5B9E"/>
    <w:rsid w:val="00C151BE"/>
    <w:rsid w:val="00C179DC"/>
    <w:rsid w:val="00C41D91"/>
    <w:rsid w:val="00C440A9"/>
    <w:rsid w:val="00C4480C"/>
    <w:rsid w:val="00C47B59"/>
    <w:rsid w:val="00C54D78"/>
    <w:rsid w:val="00C706E7"/>
    <w:rsid w:val="00C7495F"/>
    <w:rsid w:val="00C758B6"/>
    <w:rsid w:val="00CA45E2"/>
    <w:rsid w:val="00CA4A8F"/>
    <w:rsid w:val="00CB4999"/>
    <w:rsid w:val="00CE1F3F"/>
    <w:rsid w:val="00CE607B"/>
    <w:rsid w:val="00D12D08"/>
    <w:rsid w:val="00D3578F"/>
    <w:rsid w:val="00D624B2"/>
    <w:rsid w:val="00D64A3B"/>
    <w:rsid w:val="00D65291"/>
    <w:rsid w:val="00D90836"/>
    <w:rsid w:val="00DB341B"/>
    <w:rsid w:val="00DF2BC0"/>
    <w:rsid w:val="00E001A5"/>
    <w:rsid w:val="00E22BF8"/>
    <w:rsid w:val="00E378E4"/>
    <w:rsid w:val="00E421B9"/>
    <w:rsid w:val="00E549F2"/>
    <w:rsid w:val="00E560DB"/>
    <w:rsid w:val="00E66674"/>
    <w:rsid w:val="00E804F2"/>
    <w:rsid w:val="00E82949"/>
    <w:rsid w:val="00E838A7"/>
    <w:rsid w:val="00E8758B"/>
    <w:rsid w:val="00E94B13"/>
    <w:rsid w:val="00EB0B64"/>
    <w:rsid w:val="00EB1352"/>
    <w:rsid w:val="00EB5D13"/>
    <w:rsid w:val="00EC1B97"/>
    <w:rsid w:val="00EE35B6"/>
    <w:rsid w:val="00F021A1"/>
    <w:rsid w:val="00F263D7"/>
    <w:rsid w:val="00F41660"/>
    <w:rsid w:val="00F5610F"/>
    <w:rsid w:val="00F957D4"/>
    <w:rsid w:val="00F97073"/>
    <w:rsid w:val="00FB1F63"/>
    <w:rsid w:val="00FC49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5f3ee"/>
    </o:shapedefaults>
    <o:shapelayout v:ext="edit">
      <o:idmap v:ext="edit" data="1"/>
    </o:shapelayout>
  </w:shapeDefaults>
  <w:decimalSymbol w:val="."/>
  <w:listSeparator w:val=","/>
  <w14:docId w14:val="0CF7D529"/>
  <w15:chartTrackingRefBased/>
  <w15:docId w15:val="{46D72344-7186-46DE-8290-42D95DE97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428D"/>
    <w:pPr>
      <w:keepNext/>
      <w:keepLines/>
      <w:spacing w:before="240" w:after="0"/>
      <w:outlineLvl w:val="0"/>
    </w:pPr>
    <w:rPr>
      <w:rFonts w:eastAsiaTheme="majorEastAsia" w:cstheme="majorBidi"/>
      <w:b/>
      <w:color w:val="000000" w:themeColor="text1"/>
      <w:sz w:val="40"/>
      <w:szCs w:val="32"/>
    </w:rPr>
  </w:style>
  <w:style w:type="paragraph" w:styleId="Heading2">
    <w:name w:val="heading 2"/>
    <w:basedOn w:val="Normal"/>
    <w:next w:val="Normal"/>
    <w:link w:val="Heading2Char"/>
    <w:uiPriority w:val="9"/>
    <w:unhideWhenUsed/>
    <w:qFormat/>
    <w:rsid w:val="0008428D"/>
    <w:pPr>
      <w:keepNext/>
      <w:keepLines/>
      <w:spacing w:before="40" w:after="0"/>
      <w:outlineLvl w:val="1"/>
    </w:pPr>
    <w:rPr>
      <w:rFonts w:eastAsiaTheme="majorEastAsia" w:cstheme="majorBidi"/>
      <w:b/>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38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38A7"/>
  </w:style>
  <w:style w:type="paragraph" w:styleId="Footer">
    <w:name w:val="footer"/>
    <w:basedOn w:val="Normal"/>
    <w:link w:val="FooterChar"/>
    <w:uiPriority w:val="99"/>
    <w:unhideWhenUsed/>
    <w:rsid w:val="00E838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38A7"/>
  </w:style>
  <w:style w:type="character" w:customStyle="1" w:styleId="Heading1Char">
    <w:name w:val="Heading 1 Char"/>
    <w:basedOn w:val="DefaultParagraphFont"/>
    <w:link w:val="Heading1"/>
    <w:uiPriority w:val="9"/>
    <w:rsid w:val="0008428D"/>
    <w:rPr>
      <w:rFonts w:eastAsiaTheme="majorEastAsia" w:cstheme="majorBidi"/>
      <w:b/>
      <w:color w:val="000000" w:themeColor="text1"/>
      <w:sz w:val="40"/>
      <w:szCs w:val="32"/>
    </w:rPr>
  </w:style>
  <w:style w:type="character" w:customStyle="1" w:styleId="Heading2Char">
    <w:name w:val="Heading 2 Char"/>
    <w:basedOn w:val="DefaultParagraphFont"/>
    <w:link w:val="Heading2"/>
    <w:uiPriority w:val="9"/>
    <w:rsid w:val="0008428D"/>
    <w:rPr>
      <w:rFonts w:eastAsiaTheme="majorEastAsia" w:cstheme="majorBidi"/>
      <w:b/>
      <w:sz w:val="32"/>
      <w:szCs w:val="26"/>
    </w:rPr>
  </w:style>
  <w:style w:type="paragraph" w:styleId="ListParagraph">
    <w:name w:val="List Paragraph"/>
    <w:basedOn w:val="Normal"/>
    <w:uiPriority w:val="34"/>
    <w:qFormat/>
    <w:rsid w:val="00A816F8"/>
    <w:pPr>
      <w:ind w:left="720"/>
      <w:contextualSpacing/>
    </w:pPr>
  </w:style>
  <w:style w:type="character" w:styleId="Hyperlink">
    <w:name w:val="Hyperlink"/>
    <w:basedOn w:val="DefaultParagraphFont"/>
    <w:uiPriority w:val="99"/>
    <w:unhideWhenUsed/>
    <w:rsid w:val="00F97073"/>
    <w:rPr>
      <w:color w:val="0563C1" w:themeColor="hyperlink"/>
      <w:u w:val="single"/>
    </w:rPr>
  </w:style>
  <w:style w:type="character" w:styleId="UnresolvedMention">
    <w:name w:val="Unresolved Mention"/>
    <w:basedOn w:val="DefaultParagraphFont"/>
    <w:uiPriority w:val="99"/>
    <w:semiHidden/>
    <w:unhideWhenUsed/>
    <w:rsid w:val="00F97073"/>
    <w:rPr>
      <w:color w:val="605E5C"/>
      <w:shd w:val="clear" w:color="auto" w:fill="E1DFDD"/>
    </w:rPr>
  </w:style>
  <w:style w:type="paragraph" w:styleId="TOC1">
    <w:name w:val="toc 1"/>
    <w:basedOn w:val="Normal"/>
    <w:next w:val="Normal"/>
    <w:autoRedefine/>
    <w:uiPriority w:val="39"/>
    <w:unhideWhenUsed/>
    <w:rsid w:val="009A4718"/>
    <w:pPr>
      <w:spacing w:after="100"/>
    </w:pPr>
  </w:style>
  <w:style w:type="paragraph" w:styleId="TOC2">
    <w:name w:val="toc 2"/>
    <w:basedOn w:val="Normal"/>
    <w:next w:val="Normal"/>
    <w:autoRedefine/>
    <w:uiPriority w:val="39"/>
    <w:unhideWhenUsed/>
    <w:rsid w:val="009A4718"/>
    <w:pPr>
      <w:spacing w:after="100"/>
      <w:ind w:left="220"/>
    </w:pPr>
  </w:style>
  <w:style w:type="paragraph" w:styleId="Title">
    <w:name w:val="Title"/>
    <w:basedOn w:val="Normal"/>
    <w:next w:val="Normal"/>
    <w:link w:val="TitleChar"/>
    <w:uiPriority w:val="10"/>
    <w:qFormat/>
    <w:rsid w:val="000B32D8"/>
    <w:pPr>
      <w:spacing w:after="0" w:line="240" w:lineRule="auto"/>
      <w:contextualSpacing/>
    </w:pPr>
    <w:rPr>
      <w:rFonts w:asciiTheme="majorHAnsi" w:eastAsiaTheme="majorEastAsia" w:hAnsiTheme="majorHAnsi" w:cstheme="majorBidi"/>
      <w:b/>
      <w:spacing w:val="-10"/>
      <w:kern w:val="28"/>
      <w:sz w:val="72"/>
      <w:szCs w:val="56"/>
    </w:rPr>
  </w:style>
  <w:style w:type="character" w:customStyle="1" w:styleId="TitleChar">
    <w:name w:val="Title Char"/>
    <w:basedOn w:val="DefaultParagraphFont"/>
    <w:link w:val="Title"/>
    <w:uiPriority w:val="10"/>
    <w:rsid w:val="000B32D8"/>
    <w:rPr>
      <w:rFonts w:asciiTheme="majorHAnsi" w:eastAsiaTheme="majorEastAsia" w:hAnsiTheme="majorHAnsi" w:cstheme="majorBidi"/>
      <w:b/>
      <w:spacing w:val="-10"/>
      <w:kern w:val="28"/>
      <w:sz w:val="72"/>
      <w:szCs w:val="56"/>
    </w:rPr>
  </w:style>
  <w:style w:type="paragraph" w:styleId="NormalWeb">
    <w:name w:val="Normal (Web)"/>
    <w:basedOn w:val="Normal"/>
    <w:uiPriority w:val="99"/>
    <w:semiHidden/>
    <w:unhideWhenUsed/>
    <w:rsid w:val="005A333D"/>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FollowedHyperlink">
    <w:name w:val="FollowedHyperlink"/>
    <w:basedOn w:val="DefaultParagraphFont"/>
    <w:uiPriority w:val="99"/>
    <w:semiHidden/>
    <w:unhideWhenUsed/>
    <w:rsid w:val="0035052E"/>
    <w:rPr>
      <w:color w:val="954F72" w:themeColor="followedHyperlink"/>
      <w:u w:val="single"/>
    </w:rPr>
  </w:style>
  <w:style w:type="paragraph" w:styleId="BalloonText">
    <w:name w:val="Balloon Text"/>
    <w:basedOn w:val="Normal"/>
    <w:link w:val="BalloonTextChar"/>
    <w:uiPriority w:val="99"/>
    <w:semiHidden/>
    <w:unhideWhenUsed/>
    <w:rsid w:val="00E666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6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105321">
      <w:bodyDiv w:val="1"/>
      <w:marLeft w:val="0"/>
      <w:marRight w:val="0"/>
      <w:marTop w:val="0"/>
      <w:marBottom w:val="0"/>
      <w:divBdr>
        <w:top w:val="none" w:sz="0" w:space="0" w:color="auto"/>
        <w:left w:val="none" w:sz="0" w:space="0" w:color="auto"/>
        <w:bottom w:val="none" w:sz="0" w:space="0" w:color="auto"/>
        <w:right w:val="none" w:sz="0" w:space="0" w:color="auto"/>
      </w:divBdr>
    </w:div>
    <w:div w:id="461778083">
      <w:bodyDiv w:val="1"/>
      <w:marLeft w:val="0"/>
      <w:marRight w:val="0"/>
      <w:marTop w:val="0"/>
      <w:marBottom w:val="0"/>
      <w:divBdr>
        <w:top w:val="none" w:sz="0" w:space="0" w:color="auto"/>
        <w:left w:val="none" w:sz="0" w:space="0" w:color="auto"/>
        <w:bottom w:val="none" w:sz="0" w:space="0" w:color="auto"/>
        <w:right w:val="none" w:sz="0" w:space="0" w:color="auto"/>
      </w:divBdr>
    </w:div>
    <w:div w:id="487477325">
      <w:bodyDiv w:val="1"/>
      <w:marLeft w:val="0"/>
      <w:marRight w:val="0"/>
      <w:marTop w:val="0"/>
      <w:marBottom w:val="0"/>
      <w:divBdr>
        <w:top w:val="none" w:sz="0" w:space="0" w:color="auto"/>
        <w:left w:val="none" w:sz="0" w:space="0" w:color="auto"/>
        <w:bottom w:val="none" w:sz="0" w:space="0" w:color="auto"/>
        <w:right w:val="none" w:sz="0" w:space="0" w:color="auto"/>
      </w:divBdr>
    </w:div>
    <w:div w:id="850724041">
      <w:bodyDiv w:val="1"/>
      <w:marLeft w:val="0"/>
      <w:marRight w:val="0"/>
      <w:marTop w:val="0"/>
      <w:marBottom w:val="0"/>
      <w:divBdr>
        <w:top w:val="none" w:sz="0" w:space="0" w:color="auto"/>
        <w:left w:val="none" w:sz="0" w:space="0" w:color="auto"/>
        <w:bottom w:val="none" w:sz="0" w:space="0" w:color="auto"/>
        <w:right w:val="none" w:sz="0" w:space="0" w:color="auto"/>
      </w:divBdr>
    </w:div>
    <w:div w:id="873007466">
      <w:bodyDiv w:val="1"/>
      <w:marLeft w:val="0"/>
      <w:marRight w:val="0"/>
      <w:marTop w:val="0"/>
      <w:marBottom w:val="0"/>
      <w:divBdr>
        <w:top w:val="none" w:sz="0" w:space="0" w:color="auto"/>
        <w:left w:val="none" w:sz="0" w:space="0" w:color="auto"/>
        <w:bottom w:val="none" w:sz="0" w:space="0" w:color="auto"/>
        <w:right w:val="none" w:sz="0" w:space="0" w:color="auto"/>
      </w:divBdr>
    </w:div>
    <w:div w:id="924604692">
      <w:bodyDiv w:val="1"/>
      <w:marLeft w:val="0"/>
      <w:marRight w:val="0"/>
      <w:marTop w:val="0"/>
      <w:marBottom w:val="0"/>
      <w:divBdr>
        <w:top w:val="none" w:sz="0" w:space="0" w:color="auto"/>
        <w:left w:val="none" w:sz="0" w:space="0" w:color="auto"/>
        <w:bottom w:val="none" w:sz="0" w:space="0" w:color="auto"/>
        <w:right w:val="none" w:sz="0" w:space="0" w:color="auto"/>
      </w:divBdr>
    </w:div>
    <w:div w:id="1127241747">
      <w:bodyDiv w:val="1"/>
      <w:marLeft w:val="0"/>
      <w:marRight w:val="0"/>
      <w:marTop w:val="0"/>
      <w:marBottom w:val="0"/>
      <w:divBdr>
        <w:top w:val="none" w:sz="0" w:space="0" w:color="auto"/>
        <w:left w:val="none" w:sz="0" w:space="0" w:color="auto"/>
        <w:bottom w:val="none" w:sz="0" w:space="0" w:color="auto"/>
        <w:right w:val="none" w:sz="0" w:space="0" w:color="auto"/>
      </w:divBdr>
    </w:div>
    <w:div w:id="1338658862">
      <w:bodyDiv w:val="1"/>
      <w:marLeft w:val="0"/>
      <w:marRight w:val="0"/>
      <w:marTop w:val="0"/>
      <w:marBottom w:val="0"/>
      <w:divBdr>
        <w:top w:val="none" w:sz="0" w:space="0" w:color="auto"/>
        <w:left w:val="none" w:sz="0" w:space="0" w:color="auto"/>
        <w:bottom w:val="none" w:sz="0" w:space="0" w:color="auto"/>
        <w:right w:val="none" w:sz="0" w:space="0" w:color="auto"/>
      </w:divBdr>
    </w:div>
    <w:div w:id="1429809075">
      <w:bodyDiv w:val="1"/>
      <w:marLeft w:val="0"/>
      <w:marRight w:val="0"/>
      <w:marTop w:val="0"/>
      <w:marBottom w:val="0"/>
      <w:divBdr>
        <w:top w:val="none" w:sz="0" w:space="0" w:color="auto"/>
        <w:left w:val="none" w:sz="0" w:space="0" w:color="auto"/>
        <w:bottom w:val="none" w:sz="0" w:space="0" w:color="auto"/>
        <w:right w:val="none" w:sz="0" w:space="0" w:color="auto"/>
      </w:divBdr>
    </w:div>
    <w:div w:id="1484546202">
      <w:bodyDiv w:val="1"/>
      <w:marLeft w:val="0"/>
      <w:marRight w:val="0"/>
      <w:marTop w:val="0"/>
      <w:marBottom w:val="0"/>
      <w:divBdr>
        <w:top w:val="none" w:sz="0" w:space="0" w:color="auto"/>
        <w:left w:val="none" w:sz="0" w:space="0" w:color="auto"/>
        <w:bottom w:val="none" w:sz="0" w:space="0" w:color="auto"/>
        <w:right w:val="none" w:sz="0" w:space="0" w:color="auto"/>
      </w:divBdr>
    </w:div>
    <w:div w:id="1582132795">
      <w:bodyDiv w:val="1"/>
      <w:marLeft w:val="0"/>
      <w:marRight w:val="0"/>
      <w:marTop w:val="0"/>
      <w:marBottom w:val="0"/>
      <w:divBdr>
        <w:top w:val="none" w:sz="0" w:space="0" w:color="auto"/>
        <w:left w:val="none" w:sz="0" w:space="0" w:color="auto"/>
        <w:bottom w:val="none" w:sz="0" w:space="0" w:color="auto"/>
        <w:right w:val="none" w:sz="0" w:space="0" w:color="auto"/>
      </w:divBdr>
    </w:div>
    <w:div w:id="1939409201">
      <w:bodyDiv w:val="1"/>
      <w:marLeft w:val="0"/>
      <w:marRight w:val="0"/>
      <w:marTop w:val="0"/>
      <w:marBottom w:val="0"/>
      <w:divBdr>
        <w:top w:val="none" w:sz="0" w:space="0" w:color="auto"/>
        <w:left w:val="none" w:sz="0" w:space="0" w:color="auto"/>
        <w:bottom w:val="none" w:sz="0" w:space="0" w:color="auto"/>
        <w:right w:val="none" w:sz="0" w:space="0" w:color="auto"/>
      </w:divBdr>
    </w:div>
    <w:div w:id="1962375363">
      <w:bodyDiv w:val="1"/>
      <w:marLeft w:val="0"/>
      <w:marRight w:val="0"/>
      <w:marTop w:val="0"/>
      <w:marBottom w:val="0"/>
      <w:divBdr>
        <w:top w:val="none" w:sz="0" w:space="0" w:color="auto"/>
        <w:left w:val="none" w:sz="0" w:space="0" w:color="auto"/>
        <w:bottom w:val="none" w:sz="0" w:space="0" w:color="auto"/>
        <w:right w:val="none" w:sz="0" w:space="0" w:color="auto"/>
      </w:divBdr>
    </w:div>
    <w:div w:id="2088185098">
      <w:bodyDiv w:val="1"/>
      <w:marLeft w:val="0"/>
      <w:marRight w:val="0"/>
      <w:marTop w:val="0"/>
      <w:marBottom w:val="0"/>
      <w:divBdr>
        <w:top w:val="none" w:sz="0" w:space="0" w:color="auto"/>
        <w:left w:val="none" w:sz="0" w:space="0" w:color="auto"/>
        <w:bottom w:val="none" w:sz="0" w:space="0" w:color="auto"/>
        <w:right w:val="none" w:sz="0" w:space="0" w:color="auto"/>
      </w:divBdr>
    </w:div>
    <w:div w:id="2105950995">
      <w:bodyDiv w:val="1"/>
      <w:marLeft w:val="0"/>
      <w:marRight w:val="0"/>
      <w:marTop w:val="0"/>
      <w:marBottom w:val="0"/>
      <w:divBdr>
        <w:top w:val="none" w:sz="0" w:space="0" w:color="auto"/>
        <w:left w:val="none" w:sz="0" w:space="0" w:color="auto"/>
        <w:bottom w:val="none" w:sz="0" w:space="0" w:color="auto"/>
        <w:right w:val="none" w:sz="0" w:space="0" w:color="auto"/>
      </w:divBdr>
    </w:div>
    <w:div w:id="2142721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ordnancesurvey.co.uk/education/" TargetMode="External"/><Relationship Id="rId26" Type="http://schemas.openxmlformats.org/officeDocument/2006/relationships/hyperlink" Target="https://www.ordnancesurvey.co.uk/mapzone/map-skills"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ordnancesurvey.co.uk/education/"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gimapforschools.edina.ac.uk/"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woodlandtrust.org.uk/naturedetectives/" TargetMode="External"/><Relationship Id="rId28" Type="http://schemas.openxmlformats.org/officeDocument/2006/relationships/hyperlink" Target="https://creativecommons.org/licenses/by-nc-sa/4.0/" TargetMode="External"/><Relationship Id="rId10" Type="http://schemas.openxmlformats.org/officeDocument/2006/relationships/image" Target="media/image2.jpg"/><Relationship Id="rId19" Type="http://schemas.openxmlformats.org/officeDocument/2006/relationships/hyperlink" Target="https://www.ordnancesurvey.co.uk/education/"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s://creativecommons.org/licenses/by-nc-sa/4.0/" TargetMode="External"/><Relationship Id="rId8" Type="http://schemas.openxmlformats.org/officeDocument/2006/relationships/hyperlink" Target="https://www.johnmuirtru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458ED-3D38-4AA8-9641-62F86C053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11</Pages>
  <Words>1046</Words>
  <Characters>5966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MAYO Vivienne</dc:creator>
  <cp:keywords/>
  <dc:description/>
  <cp:lastModifiedBy>Denise Hora Masek</cp:lastModifiedBy>
  <cp:revision>90</cp:revision>
  <cp:lastPrinted>2023-11-01T15:07:00Z</cp:lastPrinted>
  <dcterms:created xsi:type="dcterms:W3CDTF">2019-01-07T10:40:00Z</dcterms:created>
  <dcterms:modified xsi:type="dcterms:W3CDTF">2023-11-01T15:07:00Z</dcterms:modified>
</cp:coreProperties>
</file>